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3D95" w14:textId="77777777" w:rsidR="000843E8" w:rsidRDefault="000843E8" w:rsidP="000843E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47A35B3" w14:textId="77777777" w:rsidR="000843E8" w:rsidRDefault="000843E8" w:rsidP="000843E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F6AF330" w14:textId="77777777" w:rsidR="000843E8" w:rsidRDefault="000843E8" w:rsidP="000843E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5004623" w14:textId="77777777" w:rsidR="000843E8" w:rsidRDefault="000843E8" w:rsidP="000843E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068F946B" w14:textId="77777777" w:rsidR="000843E8" w:rsidRDefault="000843E8" w:rsidP="000843E8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4D3D8F55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B08E23" w14:textId="77777777" w:rsidR="000843E8" w:rsidRDefault="000843E8" w:rsidP="000843E8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49C1E4" w14:textId="61E0FFEB" w:rsidR="000843E8" w:rsidRDefault="000843E8" w:rsidP="000843E8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 stanowisko urzędnicze               pod</w:t>
      </w:r>
      <w:r>
        <w:rPr>
          <w:rFonts w:ascii="Arial" w:hAnsi="Arial" w:cs="Arial"/>
          <w:sz w:val="20"/>
          <w:szCs w:val="20"/>
        </w:rPr>
        <w:t xml:space="preserve">inspektora w Wydziale </w:t>
      </w:r>
      <w:r w:rsidR="00E228F9">
        <w:rPr>
          <w:rFonts w:ascii="Arial" w:hAnsi="Arial" w:cs="Arial"/>
          <w:sz w:val="20"/>
          <w:szCs w:val="20"/>
        </w:rPr>
        <w:t>Spraw Obywatelskich</w:t>
      </w:r>
      <w:r>
        <w:rPr>
          <w:rFonts w:ascii="Arial" w:hAnsi="Arial" w:cs="Arial"/>
          <w:sz w:val="20"/>
          <w:szCs w:val="20"/>
        </w:rPr>
        <w:t xml:space="preserve"> wybrano </w:t>
      </w:r>
      <w:r>
        <w:rPr>
          <w:rFonts w:ascii="Arial" w:eastAsia="Times New Roman" w:hAnsi="Arial" w:cs="Arial"/>
          <w:sz w:val="20"/>
          <w:szCs w:val="20"/>
        </w:rPr>
        <w:t xml:space="preserve">Panią  </w:t>
      </w:r>
      <w:r w:rsidR="00E228F9">
        <w:rPr>
          <w:rFonts w:ascii="Arial" w:eastAsia="Times New Roman" w:hAnsi="Arial" w:cs="Arial"/>
          <w:b/>
          <w:bCs/>
          <w:sz w:val="20"/>
          <w:szCs w:val="20"/>
        </w:rPr>
        <w:t xml:space="preserve">Martę </w:t>
      </w:r>
      <w:proofErr w:type="spellStart"/>
      <w:r w:rsidR="00E228F9">
        <w:rPr>
          <w:rFonts w:ascii="Arial" w:eastAsia="Times New Roman" w:hAnsi="Arial" w:cs="Arial"/>
          <w:b/>
          <w:bCs/>
          <w:sz w:val="20"/>
          <w:szCs w:val="20"/>
        </w:rPr>
        <w:t>Kaszok</w:t>
      </w:r>
      <w:proofErr w:type="spellEnd"/>
      <w:r w:rsidR="00E228F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zam.</w:t>
      </w:r>
      <w:r w:rsidR="00E228F9">
        <w:rPr>
          <w:rFonts w:ascii="Arial" w:eastAsia="Times New Roman" w:hAnsi="Arial" w:cs="Arial"/>
          <w:b/>
          <w:bCs/>
          <w:sz w:val="20"/>
          <w:szCs w:val="20"/>
        </w:rPr>
        <w:t xml:space="preserve"> Ligota</w:t>
      </w:r>
    </w:p>
    <w:p w14:paraId="6D9FEDE4" w14:textId="77777777" w:rsidR="000843E8" w:rsidRDefault="000843E8" w:rsidP="000843E8">
      <w:pPr>
        <w:tabs>
          <w:tab w:val="left" w:pos="709"/>
        </w:tabs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2B762829" w14:textId="3FA9B797" w:rsidR="000843E8" w:rsidRDefault="000843E8" w:rsidP="000843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Kandydatka w trakcie rozmowy kwalifikacyjnej wykazała się  dobrym przygotowaniem merytorycznym w zakresie wymaganym na stanowisku  podinspektora w Wydziale </w:t>
      </w:r>
      <w:r w:rsidR="00E228F9">
        <w:rPr>
          <w:rFonts w:ascii="Arial" w:hAnsi="Arial" w:cs="Arial"/>
          <w:sz w:val="20"/>
          <w:szCs w:val="20"/>
        </w:rPr>
        <w:t>Spraw Obywatelskich</w:t>
      </w:r>
      <w:r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br/>
        <w:t>co w ocenie Komisji rekrutacyjnej, zapewnia prawidłową realizację zadań przewidzianych dla ww. stanowiska.</w:t>
      </w:r>
    </w:p>
    <w:p w14:paraId="6EEF68C2" w14:textId="77777777" w:rsidR="000843E8" w:rsidRDefault="000843E8" w:rsidP="000843E8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7192DFB2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9CAE5F" w14:textId="77777777" w:rsidR="000843E8" w:rsidRDefault="000843E8" w:rsidP="000843E8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57DA2BFB" w14:textId="77777777" w:rsidR="000843E8" w:rsidRDefault="000843E8" w:rsidP="000843E8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D6223C" w14:textId="77777777" w:rsidR="000843E8" w:rsidRDefault="000843E8" w:rsidP="000843E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1CEC40C6" w14:textId="77777777" w:rsidR="000843E8" w:rsidRDefault="000843E8" w:rsidP="000843E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7DB1C4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196AC5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Zastępca Burmistrza Czechowic-Dziedzic</w:t>
      </w:r>
    </w:p>
    <w:p w14:paraId="1521D4BF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4DEB5A4F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F46802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Maciej Kołoczek </w:t>
      </w:r>
    </w:p>
    <w:p w14:paraId="3346F05D" w14:textId="77777777" w:rsidR="000843E8" w:rsidRDefault="000843E8" w:rsidP="0008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7FFF3E" w14:textId="77777777" w:rsidR="000843E8" w:rsidRDefault="000843E8" w:rsidP="000843E8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06FD71A" w14:textId="77777777" w:rsidR="000843E8" w:rsidRDefault="000843E8" w:rsidP="000843E8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7D9BB14C" w14:textId="77777777" w:rsidR="000843E8" w:rsidRDefault="000843E8" w:rsidP="000843E8">
      <w:pPr>
        <w:rPr>
          <w:rFonts w:ascii="Arial" w:hAnsi="Arial" w:cs="Arial"/>
          <w:sz w:val="20"/>
          <w:szCs w:val="20"/>
        </w:rPr>
      </w:pPr>
    </w:p>
    <w:p w14:paraId="58ED9AEE" w14:textId="77777777" w:rsidR="000843E8" w:rsidRDefault="000843E8" w:rsidP="000843E8">
      <w:pPr>
        <w:rPr>
          <w:rFonts w:ascii="Arial" w:hAnsi="Arial" w:cs="Arial"/>
          <w:sz w:val="20"/>
          <w:szCs w:val="20"/>
        </w:rPr>
      </w:pPr>
    </w:p>
    <w:p w14:paraId="2E5D9313" w14:textId="77777777" w:rsidR="000843E8" w:rsidRDefault="000843E8" w:rsidP="000843E8">
      <w:pPr>
        <w:rPr>
          <w:rFonts w:ascii="Arial" w:hAnsi="Arial" w:cs="Arial"/>
          <w:sz w:val="20"/>
          <w:szCs w:val="20"/>
        </w:rPr>
      </w:pPr>
    </w:p>
    <w:p w14:paraId="56E007FB" w14:textId="5273A67E" w:rsidR="000843E8" w:rsidRDefault="000843E8" w:rsidP="000843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E228F9">
        <w:rPr>
          <w:rFonts w:ascii="Arial" w:hAnsi="Arial" w:cs="Arial"/>
          <w:sz w:val="20"/>
          <w:szCs w:val="20"/>
        </w:rPr>
        <w:t xml:space="preserve">20 grudnia </w:t>
      </w:r>
      <w:r>
        <w:rPr>
          <w:rFonts w:ascii="Arial" w:hAnsi="Arial" w:cs="Arial"/>
          <w:sz w:val="20"/>
          <w:szCs w:val="20"/>
        </w:rPr>
        <w:t xml:space="preserve"> 2022 r. </w:t>
      </w:r>
    </w:p>
    <w:p w14:paraId="6B9F1E58" w14:textId="77777777" w:rsidR="000843E8" w:rsidRDefault="000843E8" w:rsidP="000843E8"/>
    <w:p w14:paraId="525C00F7" w14:textId="77777777" w:rsidR="000843E8" w:rsidRDefault="000843E8" w:rsidP="000843E8"/>
    <w:p w14:paraId="6CBCA984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E8"/>
    <w:rsid w:val="000843E8"/>
    <w:rsid w:val="003102EB"/>
    <w:rsid w:val="00A50060"/>
    <w:rsid w:val="00E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DF99"/>
  <w15:chartTrackingRefBased/>
  <w15:docId w15:val="{960C03F0-642A-4EE1-8088-B9677B39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2</cp:revision>
  <dcterms:created xsi:type="dcterms:W3CDTF">2022-12-20T11:11:00Z</dcterms:created>
  <dcterms:modified xsi:type="dcterms:W3CDTF">2022-12-20T11:13:00Z</dcterms:modified>
</cp:coreProperties>
</file>