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2EB67" w14:textId="60585C4D" w:rsidR="00377BFD" w:rsidRDefault="00377BFD" w:rsidP="00377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R O T O K Ó Ł nr </w:t>
      </w:r>
      <w:r w:rsidR="007452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 w:rsidR="00984A6A">
        <w:rPr>
          <w:rFonts w:ascii="Times New Roman" w:hAnsi="Times New Roman" w:cs="Times New Roman"/>
          <w:sz w:val="24"/>
          <w:szCs w:val="24"/>
        </w:rPr>
        <w:t>26</w:t>
      </w:r>
    </w:p>
    <w:p w14:paraId="559DABDA" w14:textId="4A87B54A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F07D53">
        <w:rPr>
          <w:rFonts w:ascii="Times New Roman" w:hAnsi="Times New Roman" w:cs="Times New Roman"/>
          <w:sz w:val="24"/>
          <w:szCs w:val="24"/>
        </w:rPr>
        <w:t>doraźnej k</w:t>
      </w:r>
      <w:r w:rsidR="00755B46" w:rsidRPr="00FB6AD4">
        <w:rPr>
          <w:rFonts w:ascii="Times New Roman" w:hAnsi="Times New Roman" w:cs="Times New Roman"/>
          <w:sz w:val="24"/>
          <w:szCs w:val="24"/>
        </w:rPr>
        <w:t>omisji</w:t>
      </w:r>
      <w:r w:rsidR="00F07D53">
        <w:rPr>
          <w:rFonts w:ascii="Times New Roman" w:hAnsi="Times New Roman" w:cs="Times New Roman"/>
          <w:sz w:val="24"/>
          <w:szCs w:val="24"/>
        </w:rPr>
        <w:t xml:space="preserve"> ds. nowelizacji systemu gospodarowania odpadami komunalnymi w Gminie Czechowice-Dziedzice</w:t>
      </w:r>
      <w:r w:rsidR="00755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Rady Miejskiej w Czechowicach-Dziedzicach w dniu </w:t>
      </w:r>
      <w:r w:rsidR="00984A6A">
        <w:rPr>
          <w:rFonts w:ascii="Times New Roman" w:hAnsi="Times New Roman" w:cs="Times New Roman"/>
          <w:sz w:val="24"/>
          <w:szCs w:val="24"/>
        </w:rPr>
        <w:t>2</w:t>
      </w:r>
      <w:r w:rsidR="001922FF">
        <w:rPr>
          <w:rFonts w:ascii="Times New Roman" w:hAnsi="Times New Roman" w:cs="Times New Roman"/>
          <w:sz w:val="24"/>
          <w:szCs w:val="24"/>
        </w:rPr>
        <w:t xml:space="preserve"> </w:t>
      </w:r>
      <w:r w:rsidR="007452E0">
        <w:rPr>
          <w:rFonts w:ascii="Times New Roman" w:hAnsi="Times New Roman" w:cs="Times New Roman"/>
          <w:sz w:val="24"/>
          <w:szCs w:val="24"/>
        </w:rPr>
        <w:t xml:space="preserve">czerwca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84A6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1CD6B771" w14:textId="77777777" w:rsidR="00377BFD" w:rsidRDefault="00377BFD" w:rsidP="00377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A1EA0" w14:textId="77777777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CC96A" w14:textId="0FA15148" w:rsidR="00D12E30" w:rsidRPr="00D12E30" w:rsidRDefault="00D12E30" w:rsidP="00D1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30">
        <w:rPr>
          <w:rFonts w:ascii="Times New Roman" w:hAnsi="Times New Roman" w:cs="Times New Roman"/>
          <w:sz w:val="24"/>
          <w:szCs w:val="24"/>
        </w:rPr>
        <w:t xml:space="preserve">W posiedzeniu udział wzięli: członkowie komisji, </w:t>
      </w:r>
      <w:r>
        <w:rPr>
          <w:rFonts w:ascii="Times New Roman" w:hAnsi="Times New Roman" w:cs="Times New Roman"/>
          <w:sz w:val="24"/>
          <w:szCs w:val="24"/>
        </w:rPr>
        <w:t xml:space="preserve">radni Andrzej Maj, Janusz </w:t>
      </w:r>
      <w:proofErr w:type="spellStart"/>
      <w:r>
        <w:rPr>
          <w:rFonts w:ascii="Times New Roman" w:hAnsi="Times New Roman" w:cs="Times New Roman"/>
          <w:sz w:val="24"/>
          <w:szCs w:val="24"/>
        </w:rPr>
        <w:t>Uszok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12E30">
        <w:rPr>
          <w:rFonts w:ascii="Times New Roman" w:hAnsi="Times New Roman" w:cs="Times New Roman"/>
          <w:sz w:val="24"/>
          <w:szCs w:val="24"/>
        </w:rPr>
        <w:t xml:space="preserve"> Kierownik Biura ds. Gospodarki Odpadami Iwona </w:t>
      </w:r>
      <w:proofErr w:type="spellStart"/>
      <w:r w:rsidRPr="00D12E30">
        <w:rPr>
          <w:rFonts w:ascii="Times New Roman" w:hAnsi="Times New Roman" w:cs="Times New Roman"/>
          <w:sz w:val="24"/>
          <w:szCs w:val="24"/>
        </w:rPr>
        <w:t>Hein</w:t>
      </w:r>
      <w:proofErr w:type="spellEnd"/>
      <w:r w:rsidRPr="00D12E30">
        <w:rPr>
          <w:rFonts w:ascii="Times New Roman" w:hAnsi="Times New Roman" w:cs="Times New Roman"/>
          <w:sz w:val="24"/>
          <w:szCs w:val="24"/>
        </w:rPr>
        <w:t>, główny specjalista w BGO Monika Faber - wg załączonej listy obecności (lista w załączeniu do protokołu – załącznik nr 1).</w:t>
      </w:r>
    </w:p>
    <w:p w14:paraId="3EFB8024" w14:textId="77777777" w:rsidR="00D12E30" w:rsidRDefault="00D12E30" w:rsidP="00D1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7BAC1" w14:textId="7FEC3701" w:rsidR="00D12E30" w:rsidRPr="00D12E30" w:rsidRDefault="00D12E30" w:rsidP="00D1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30">
        <w:rPr>
          <w:rFonts w:ascii="Times New Roman" w:hAnsi="Times New Roman" w:cs="Times New Roman"/>
          <w:sz w:val="24"/>
          <w:szCs w:val="24"/>
        </w:rPr>
        <w:t>Posiedzenie komisji odbyło się w sali nr 305 Urzędu Miejskiego w Czechowicach-Dziedzicach. Plac Jana Pawła II 1 o godz.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2E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12E30">
        <w:rPr>
          <w:rFonts w:ascii="Times New Roman" w:hAnsi="Times New Roman" w:cs="Times New Roman"/>
          <w:sz w:val="24"/>
          <w:szCs w:val="24"/>
        </w:rPr>
        <w:t>0.</w:t>
      </w:r>
    </w:p>
    <w:p w14:paraId="62145062" w14:textId="40D906D6" w:rsidR="00D12E30" w:rsidRPr="00D12E30" w:rsidRDefault="00D12E30" w:rsidP="00D12E3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E30">
        <w:rPr>
          <w:rFonts w:ascii="Times New Roman" w:hAnsi="Times New Roman" w:cs="Times New Roman"/>
          <w:sz w:val="24"/>
          <w:szCs w:val="24"/>
        </w:rPr>
        <w:t>P</w:t>
      </w:r>
      <w:r w:rsidRPr="00D12E30">
        <w:rPr>
          <w:rFonts w:ascii="Times New Roman" w:hAnsi="Times New Roman" w:cs="Times New Roman"/>
          <w:bCs/>
          <w:sz w:val="24"/>
          <w:szCs w:val="24"/>
        </w:rPr>
        <w:t xml:space="preserve">osiedzenie prowadził Przewodniczący Komisji Radosław Hudziec, który na podstawie listy obecności stwierdził prawomocność komisji (obecnych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D12E30">
        <w:rPr>
          <w:rFonts w:ascii="Times New Roman" w:hAnsi="Times New Roman" w:cs="Times New Roman"/>
          <w:bCs/>
          <w:sz w:val="24"/>
          <w:szCs w:val="24"/>
        </w:rPr>
        <w:t xml:space="preserve"> na 9 wg składu osobowego). Przedstawił tematykę posiedzenia. </w:t>
      </w:r>
    </w:p>
    <w:p w14:paraId="4349D961" w14:textId="77777777" w:rsidR="00D12E30" w:rsidRDefault="00D12E30" w:rsidP="00D12E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5CAA60" w14:textId="60E81A67" w:rsidR="00D12E30" w:rsidRPr="00D12E30" w:rsidRDefault="00D12E30" w:rsidP="00D12E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2E30">
        <w:rPr>
          <w:rFonts w:ascii="Times New Roman" w:hAnsi="Times New Roman" w:cs="Times New Roman"/>
          <w:b/>
          <w:bCs/>
          <w:sz w:val="24"/>
          <w:szCs w:val="24"/>
          <w:u w:val="single"/>
        </w:rPr>
        <w:t>Tematyka posiedzenia:</w:t>
      </w:r>
    </w:p>
    <w:p w14:paraId="3E00F87F" w14:textId="77777777" w:rsidR="00D12E30" w:rsidRPr="00D12E30" w:rsidRDefault="00D12E30" w:rsidP="00D1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30">
        <w:rPr>
          <w:rFonts w:ascii="Times New Roman" w:hAnsi="Times New Roman" w:cs="Times New Roman"/>
          <w:sz w:val="24"/>
          <w:szCs w:val="24"/>
        </w:rPr>
        <w:t>Funkcjonowanie systemu gospodarki odpadami na terenie gminy.</w:t>
      </w:r>
    </w:p>
    <w:p w14:paraId="4649EEE3" w14:textId="77777777" w:rsidR="00D12E30" w:rsidRPr="00D12E30" w:rsidRDefault="00D12E30" w:rsidP="00D1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895BE" w14:textId="241BE4B1" w:rsidR="00D12E30" w:rsidRPr="0071266E" w:rsidRDefault="00D12E30" w:rsidP="007126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66E">
        <w:rPr>
          <w:rFonts w:ascii="Times New Roman" w:hAnsi="Times New Roman" w:cs="Times New Roman"/>
          <w:u w:val="single"/>
        </w:rPr>
        <w:t>Przewodniczący komisji Radosław Hudziec</w:t>
      </w:r>
      <w:r w:rsidR="002726C7" w:rsidRPr="0071266E">
        <w:rPr>
          <w:rFonts w:ascii="Times New Roman" w:hAnsi="Times New Roman" w:cs="Times New Roman"/>
        </w:rPr>
        <w:t xml:space="preserve"> przedstawił sprawozdanie z prac komisji z uwzględnieniem następujących tematów:</w:t>
      </w:r>
    </w:p>
    <w:p w14:paraId="5834691C" w14:textId="44BF1C59" w:rsidR="002726C7" w:rsidRPr="0071266E" w:rsidRDefault="002726C7" w:rsidP="007126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66E">
        <w:rPr>
          <w:rFonts w:ascii="Times New Roman" w:hAnsi="Times New Roman" w:cs="Times New Roman"/>
        </w:rPr>
        <w:t>1) cel i charakter prac komisji,</w:t>
      </w:r>
    </w:p>
    <w:p w14:paraId="7C32AD27" w14:textId="53C4017B" w:rsidR="002726C7" w:rsidRPr="0071266E" w:rsidRDefault="002726C7" w:rsidP="007126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66E">
        <w:rPr>
          <w:rFonts w:ascii="Times New Roman" w:hAnsi="Times New Roman" w:cs="Times New Roman"/>
        </w:rPr>
        <w:t>2) funkcjonowanie Biura ds. Gospodarki Odpadami,</w:t>
      </w:r>
    </w:p>
    <w:p w14:paraId="2A64EE74" w14:textId="7E464B87" w:rsidR="002726C7" w:rsidRPr="0071266E" w:rsidRDefault="002726C7" w:rsidP="007126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66E">
        <w:rPr>
          <w:rFonts w:ascii="Times New Roman" w:hAnsi="Times New Roman" w:cs="Times New Roman"/>
        </w:rPr>
        <w:t>3) koszty funkcjonowania systemu,</w:t>
      </w:r>
      <w:r w:rsidR="00A90CF0" w:rsidRPr="0071266E">
        <w:rPr>
          <w:rFonts w:ascii="Times New Roman" w:hAnsi="Times New Roman" w:cs="Times New Roman"/>
        </w:rPr>
        <w:t xml:space="preserve"> w tym ich wzrost,</w:t>
      </w:r>
    </w:p>
    <w:p w14:paraId="3815635B" w14:textId="32EE8530" w:rsidR="002726C7" w:rsidRPr="0071266E" w:rsidRDefault="00A90CF0" w:rsidP="007126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66E">
        <w:rPr>
          <w:rFonts w:ascii="Times New Roman" w:hAnsi="Times New Roman" w:cs="Times New Roman"/>
        </w:rPr>
        <w:t>4) charakterystyka odpadów i poziom segregacji – dane za kwiecień 2026 r.</w:t>
      </w:r>
    </w:p>
    <w:p w14:paraId="5BEE90DD" w14:textId="396AE860" w:rsidR="002726C7" w:rsidRPr="0071266E" w:rsidRDefault="00A90CF0" w:rsidP="007126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66E">
        <w:rPr>
          <w:rFonts w:ascii="Times New Roman" w:hAnsi="Times New Roman" w:cs="Times New Roman"/>
        </w:rPr>
        <w:t xml:space="preserve">5) </w:t>
      </w:r>
      <w:r w:rsidR="0071266E" w:rsidRPr="0071266E">
        <w:rPr>
          <w:rFonts w:ascii="Times New Roman" w:hAnsi="Times New Roman" w:cs="Times New Roman"/>
        </w:rPr>
        <w:t>p</w:t>
      </w:r>
      <w:r w:rsidRPr="0071266E">
        <w:rPr>
          <w:rFonts w:ascii="Times New Roman" w:hAnsi="Times New Roman" w:cs="Times New Roman"/>
        </w:rPr>
        <w:t>roblem segregacji w zabudowie wielorodzinnej</w:t>
      </w:r>
    </w:p>
    <w:p w14:paraId="13776DB2" w14:textId="31EAA21B" w:rsidR="0071266E" w:rsidRPr="0071266E" w:rsidRDefault="00A90CF0" w:rsidP="007126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66E">
        <w:rPr>
          <w:rFonts w:ascii="Times New Roman" w:hAnsi="Times New Roman" w:cs="Times New Roman"/>
        </w:rPr>
        <w:t>6) Analiza częstotliwości i formy odbioru wybranych frakcji, jak popiół, szkło, papier, odpady wielkogabarytowe, bioodpady i odpady zielone</w:t>
      </w:r>
      <w:r w:rsidR="0071266E" w:rsidRPr="0071266E">
        <w:rPr>
          <w:rFonts w:ascii="Times New Roman" w:hAnsi="Times New Roman" w:cs="Times New Roman"/>
        </w:rPr>
        <w:t>, tekstylia,</w:t>
      </w:r>
    </w:p>
    <w:p w14:paraId="595725AA" w14:textId="774E2AFE" w:rsidR="0071266E" w:rsidRPr="0071266E" w:rsidRDefault="0071266E" w:rsidP="007126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66E">
        <w:rPr>
          <w:rFonts w:ascii="Times New Roman" w:hAnsi="Times New Roman" w:cs="Times New Roman"/>
        </w:rPr>
        <w:t xml:space="preserve">7) funkcjonowanie PSZOK, </w:t>
      </w:r>
    </w:p>
    <w:p w14:paraId="48981921" w14:textId="462FC6CE" w:rsidR="0071266E" w:rsidRPr="00173D25" w:rsidRDefault="0071266E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D25">
        <w:rPr>
          <w:rFonts w:ascii="Times New Roman" w:hAnsi="Times New Roman" w:cs="Times New Roman"/>
          <w:sz w:val="24"/>
          <w:szCs w:val="24"/>
        </w:rPr>
        <w:t>8) rekomendacje komisji dotyczące popiołu, PSZOK i inteligentnych pojemników na odpady w zabudowie wielorodzinnej,</w:t>
      </w:r>
    </w:p>
    <w:p w14:paraId="5F8A813E" w14:textId="1F157F97" w:rsidR="0071266E" w:rsidRPr="00173D25" w:rsidRDefault="0071266E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D25">
        <w:rPr>
          <w:rFonts w:ascii="Times New Roman" w:hAnsi="Times New Roman" w:cs="Times New Roman"/>
          <w:sz w:val="24"/>
          <w:szCs w:val="24"/>
        </w:rPr>
        <w:t>9) wnioski końcowe.</w:t>
      </w:r>
    </w:p>
    <w:p w14:paraId="493981A7" w14:textId="77777777" w:rsidR="00E2684D" w:rsidRPr="00173D25" w:rsidRDefault="00E2684D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2EA84" w14:textId="2FC34079" w:rsidR="00E2684D" w:rsidRPr="00173D25" w:rsidRDefault="00E2684D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982">
        <w:rPr>
          <w:rFonts w:ascii="Times New Roman" w:hAnsi="Times New Roman" w:cs="Times New Roman"/>
          <w:sz w:val="24"/>
          <w:szCs w:val="24"/>
          <w:u w:val="single"/>
        </w:rPr>
        <w:t>Członek komisji Marian Derlich</w:t>
      </w:r>
      <w:r w:rsidRPr="00173D25">
        <w:rPr>
          <w:rFonts w:ascii="Times New Roman" w:hAnsi="Times New Roman" w:cs="Times New Roman"/>
          <w:sz w:val="24"/>
          <w:szCs w:val="24"/>
        </w:rPr>
        <w:t xml:space="preserve"> zaproponował zmianę zapisu w pkt 7. </w:t>
      </w:r>
      <w:r w:rsidR="00BF33E8" w:rsidRPr="00173D25">
        <w:rPr>
          <w:rFonts w:ascii="Times New Roman" w:hAnsi="Times New Roman" w:cs="Times New Roman"/>
          <w:sz w:val="24"/>
          <w:szCs w:val="24"/>
        </w:rPr>
        <w:t>d</w:t>
      </w:r>
      <w:r w:rsidRPr="00173D25">
        <w:rPr>
          <w:rFonts w:ascii="Times New Roman" w:hAnsi="Times New Roman" w:cs="Times New Roman"/>
          <w:sz w:val="24"/>
          <w:szCs w:val="24"/>
        </w:rPr>
        <w:t xml:space="preserve">otyczącym </w:t>
      </w:r>
      <w:r w:rsidR="00BF33E8" w:rsidRPr="00173D25">
        <w:rPr>
          <w:rFonts w:ascii="Times New Roman" w:hAnsi="Times New Roman" w:cs="Times New Roman"/>
          <w:sz w:val="24"/>
          <w:szCs w:val="24"/>
        </w:rPr>
        <w:t>pozytywnej oceny działań obecnego operatora PSZOK i wpisanie, że komisj</w:t>
      </w:r>
      <w:r w:rsidR="003C6720">
        <w:rPr>
          <w:rFonts w:ascii="Times New Roman" w:hAnsi="Times New Roman" w:cs="Times New Roman"/>
          <w:sz w:val="24"/>
          <w:szCs w:val="24"/>
        </w:rPr>
        <w:t>a</w:t>
      </w:r>
      <w:r w:rsidR="00BF33E8" w:rsidRPr="00173D25">
        <w:rPr>
          <w:rFonts w:ascii="Times New Roman" w:hAnsi="Times New Roman" w:cs="Times New Roman"/>
          <w:sz w:val="24"/>
          <w:szCs w:val="24"/>
        </w:rPr>
        <w:t xml:space="preserve"> zapoznała się z informacją dotyczącą działań obecnego operatora PSZOK w sprawie poprawy jego funkcjonowania.</w:t>
      </w:r>
    </w:p>
    <w:p w14:paraId="2328978A" w14:textId="77777777" w:rsidR="00A91982" w:rsidRDefault="00A91982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20198DA" w14:textId="654BAC94" w:rsidR="009F535C" w:rsidRPr="00173D25" w:rsidRDefault="009F535C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982">
        <w:rPr>
          <w:rFonts w:ascii="Times New Roman" w:hAnsi="Times New Roman" w:cs="Times New Roman"/>
          <w:sz w:val="24"/>
          <w:szCs w:val="24"/>
          <w:u w:val="single"/>
        </w:rPr>
        <w:t>Przewodniczący komisji Radosław Hudziec</w:t>
      </w:r>
      <w:r w:rsidRPr="00173D25">
        <w:rPr>
          <w:rFonts w:ascii="Times New Roman" w:hAnsi="Times New Roman" w:cs="Times New Roman"/>
          <w:sz w:val="24"/>
          <w:szCs w:val="24"/>
        </w:rPr>
        <w:t xml:space="preserve"> zaproponował </w:t>
      </w:r>
      <w:r w:rsidR="003A4834" w:rsidRPr="00173D25">
        <w:rPr>
          <w:rFonts w:ascii="Times New Roman" w:hAnsi="Times New Roman" w:cs="Times New Roman"/>
          <w:sz w:val="24"/>
          <w:szCs w:val="24"/>
        </w:rPr>
        <w:t>uwzględnienie ww. propozycji.</w:t>
      </w:r>
    </w:p>
    <w:p w14:paraId="269C577E" w14:textId="77777777" w:rsidR="00A91982" w:rsidRDefault="00A91982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AB73D5E" w14:textId="674A4094" w:rsidR="009F535C" w:rsidRDefault="009F535C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982">
        <w:rPr>
          <w:rFonts w:ascii="Times New Roman" w:hAnsi="Times New Roman" w:cs="Times New Roman"/>
          <w:sz w:val="24"/>
          <w:szCs w:val="24"/>
          <w:u w:val="single"/>
        </w:rPr>
        <w:t xml:space="preserve">Członek komisji Dariusz </w:t>
      </w:r>
      <w:proofErr w:type="spellStart"/>
      <w:r w:rsidRPr="00A91982">
        <w:rPr>
          <w:rFonts w:ascii="Times New Roman" w:hAnsi="Times New Roman" w:cs="Times New Roman"/>
          <w:sz w:val="24"/>
          <w:szCs w:val="24"/>
          <w:u w:val="single"/>
        </w:rPr>
        <w:t>Czapiga</w:t>
      </w:r>
      <w:proofErr w:type="spellEnd"/>
      <w:r w:rsidRPr="00173D25">
        <w:rPr>
          <w:rFonts w:ascii="Times New Roman" w:hAnsi="Times New Roman" w:cs="Times New Roman"/>
          <w:sz w:val="24"/>
          <w:szCs w:val="24"/>
        </w:rPr>
        <w:t xml:space="preserve"> zaproponował </w:t>
      </w:r>
      <w:r w:rsidR="003A4834" w:rsidRPr="00173D25">
        <w:rPr>
          <w:rFonts w:ascii="Times New Roman" w:hAnsi="Times New Roman" w:cs="Times New Roman"/>
          <w:sz w:val="24"/>
          <w:szCs w:val="24"/>
        </w:rPr>
        <w:t xml:space="preserve">dopisanie w rekomendacjach komisji zabudowę monitoringu </w:t>
      </w:r>
      <w:r w:rsidR="00A91982" w:rsidRPr="00173D25">
        <w:rPr>
          <w:rFonts w:ascii="Times New Roman" w:hAnsi="Times New Roman" w:cs="Times New Roman"/>
          <w:sz w:val="24"/>
          <w:szCs w:val="24"/>
        </w:rPr>
        <w:t xml:space="preserve">przy altanach śmieciowych na terenach spółdzielni mieszkaniowych. </w:t>
      </w:r>
      <w:r w:rsidR="00ED27DF" w:rsidRPr="00173D25">
        <w:rPr>
          <w:rFonts w:ascii="Times New Roman" w:hAnsi="Times New Roman" w:cs="Times New Roman"/>
          <w:sz w:val="24"/>
          <w:szCs w:val="24"/>
        </w:rPr>
        <w:t xml:space="preserve">Ponadto </w:t>
      </w:r>
      <w:r w:rsidR="003C6720">
        <w:rPr>
          <w:rFonts w:ascii="Times New Roman" w:hAnsi="Times New Roman" w:cs="Times New Roman"/>
          <w:sz w:val="24"/>
          <w:szCs w:val="24"/>
        </w:rPr>
        <w:t xml:space="preserve">zaproponował wpisanie budowy gminnego PSZOK, a nie tylko rozważenie jego budowy, gdyż zapis ten </w:t>
      </w:r>
      <w:r w:rsidR="00524935">
        <w:rPr>
          <w:rFonts w:ascii="Times New Roman" w:hAnsi="Times New Roman" w:cs="Times New Roman"/>
          <w:sz w:val="24"/>
          <w:szCs w:val="24"/>
        </w:rPr>
        <w:t xml:space="preserve">będzie zobowiązaniem dla Burmistrza do podjęcia konkretnych działań związanych ze znalezieniem miejsca pod PSZOK na terenie gminnym lub zakup działki. </w:t>
      </w:r>
    </w:p>
    <w:p w14:paraId="31E922D4" w14:textId="3ED1852A" w:rsidR="00524935" w:rsidRDefault="00524935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Wskazał, że budowa gminnego PSZOK spowoduje, że procedura przetargowa na odbiór i</w:t>
      </w:r>
      <w:r w:rsidR="00A9198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zagospodarowanie odpadów komunalnych od mieszkańców będzie bardziej transparentny, gdyż umożliwi przystąpienie do przetargu firmie, która nie dysponuje PSZOK-</w:t>
      </w:r>
      <w:proofErr w:type="spellStart"/>
      <w:r>
        <w:rPr>
          <w:rFonts w:ascii="Times New Roman" w:hAnsi="Times New Roman" w:cs="Times New Roman"/>
          <w:sz w:val="24"/>
          <w:szCs w:val="24"/>
        </w:rPr>
        <w:t>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terenie naszej gminy</w:t>
      </w:r>
      <w:r w:rsidR="007B1C8D">
        <w:rPr>
          <w:rFonts w:ascii="Times New Roman" w:hAnsi="Times New Roman" w:cs="Times New Roman"/>
          <w:sz w:val="24"/>
          <w:szCs w:val="24"/>
        </w:rPr>
        <w:t>.</w:t>
      </w:r>
    </w:p>
    <w:p w14:paraId="4D5AE565" w14:textId="77777777" w:rsidR="00A91982" w:rsidRDefault="00A91982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AC74F" w14:textId="005B4CB9" w:rsidR="004B6911" w:rsidRDefault="00BB093F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982">
        <w:rPr>
          <w:rFonts w:ascii="Times New Roman" w:hAnsi="Times New Roman" w:cs="Times New Roman"/>
          <w:sz w:val="24"/>
          <w:szCs w:val="24"/>
          <w:u w:val="single"/>
        </w:rPr>
        <w:t>Przewodniczący komisji Radosław Hudziec</w:t>
      </w:r>
      <w:r w:rsidR="00A91982">
        <w:rPr>
          <w:rFonts w:ascii="Times New Roman" w:hAnsi="Times New Roman" w:cs="Times New Roman"/>
          <w:sz w:val="24"/>
          <w:szCs w:val="24"/>
        </w:rPr>
        <w:t xml:space="preserve"> stwierdził,</w:t>
      </w:r>
      <w:r w:rsidR="004B6911">
        <w:rPr>
          <w:rFonts w:ascii="Times New Roman" w:hAnsi="Times New Roman" w:cs="Times New Roman"/>
          <w:sz w:val="24"/>
          <w:szCs w:val="24"/>
        </w:rPr>
        <w:t xml:space="preserve"> że komisja nie może rekomendować spółdzielniom mieszkaniowym </w:t>
      </w:r>
      <w:r w:rsidR="00A91982">
        <w:rPr>
          <w:rFonts w:ascii="Times New Roman" w:hAnsi="Times New Roman" w:cs="Times New Roman"/>
          <w:sz w:val="24"/>
          <w:szCs w:val="24"/>
        </w:rPr>
        <w:t xml:space="preserve">zabudowy </w:t>
      </w:r>
      <w:proofErr w:type="spellStart"/>
      <w:r w:rsidR="00A91982">
        <w:rPr>
          <w:rFonts w:ascii="Times New Roman" w:hAnsi="Times New Roman" w:cs="Times New Roman"/>
          <w:sz w:val="24"/>
          <w:szCs w:val="24"/>
        </w:rPr>
        <w:t>moinitoringu</w:t>
      </w:r>
      <w:proofErr w:type="spellEnd"/>
      <w:r w:rsidR="00A91982">
        <w:rPr>
          <w:rFonts w:ascii="Times New Roman" w:hAnsi="Times New Roman" w:cs="Times New Roman"/>
          <w:sz w:val="24"/>
          <w:szCs w:val="24"/>
        </w:rPr>
        <w:t xml:space="preserve"> </w:t>
      </w:r>
      <w:r w:rsidR="00A91982" w:rsidRPr="00173D25">
        <w:rPr>
          <w:rFonts w:ascii="Times New Roman" w:hAnsi="Times New Roman" w:cs="Times New Roman"/>
          <w:sz w:val="24"/>
          <w:szCs w:val="24"/>
        </w:rPr>
        <w:t>przy altanach śmieciowych na terenach spółdzielni mieszkaniowych</w:t>
      </w:r>
      <w:r w:rsidR="00A91982">
        <w:rPr>
          <w:rFonts w:ascii="Times New Roman" w:hAnsi="Times New Roman" w:cs="Times New Roman"/>
          <w:sz w:val="24"/>
          <w:szCs w:val="24"/>
        </w:rPr>
        <w:t xml:space="preserve">, gdyż nie są to tereny gminne. </w:t>
      </w:r>
    </w:p>
    <w:p w14:paraId="17A7E4E2" w14:textId="0612C4CD" w:rsidR="00BB093F" w:rsidRDefault="00A91982" w:rsidP="0071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Odnosząc się do budowy gminnego PSZOK </w:t>
      </w:r>
      <w:r w:rsidR="003903D0">
        <w:rPr>
          <w:rFonts w:ascii="Times New Roman" w:hAnsi="Times New Roman" w:cs="Times New Roman"/>
          <w:sz w:val="24"/>
          <w:szCs w:val="24"/>
        </w:rPr>
        <w:t>zwrócił uwagę, że znalezienie działki pod gminy PSZOK nie będzie łatwe i szybkie. Budowa przez gminę PSZOK będzie wiązała się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903D0">
        <w:rPr>
          <w:rFonts w:ascii="Times New Roman" w:hAnsi="Times New Roman" w:cs="Times New Roman"/>
          <w:sz w:val="24"/>
          <w:szCs w:val="24"/>
        </w:rPr>
        <w:t>wcześniejszą zmianą planu zagospodarowania przestrzennego</w:t>
      </w:r>
      <w:r w:rsidR="004A211E">
        <w:rPr>
          <w:rFonts w:ascii="Times New Roman" w:hAnsi="Times New Roman" w:cs="Times New Roman"/>
          <w:sz w:val="24"/>
          <w:szCs w:val="24"/>
        </w:rPr>
        <w:t>, uzyskaniem decyzji środowiskowej i pozyskaniem dofinansowania realizacji tej inwestycj</w:t>
      </w:r>
      <w:r>
        <w:rPr>
          <w:rFonts w:ascii="Times New Roman" w:hAnsi="Times New Roman" w:cs="Times New Roman"/>
          <w:sz w:val="24"/>
          <w:szCs w:val="24"/>
        </w:rPr>
        <w:t>i itp.</w:t>
      </w:r>
    </w:p>
    <w:p w14:paraId="07BE2B67" w14:textId="77777777" w:rsidR="007754F6" w:rsidRDefault="007754F6" w:rsidP="007B1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64422DC" w14:textId="02CCD96F" w:rsidR="007B1C8D" w:rsidRDefault="004A211E" w:rsidP="007B1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982">
        <w:rPr>
          <w:rFonts w:ascii="Times New Roman" w:hAnsi="Times New Roman" w:cs="Times New Roman"/>
          <w:sz w:val="24"/>
          <w:szCs w:val="24"/>
          <w:u w:val="single"/>
        </w:rPr>
        <w:t xml:space="preserve">Członek komisji Łukasz </w:t>
      </w:r>
      <w:proofErr w:type="spellStart"/>
      <w:r w:rsidRPr="00A91982">
        <w:rPr>
          <w:rFonts w:ascii="Times New Roman" w:hAnsi="Times New Roman" w:cs="Times New Roman"/>
          <w:sz w:val="24"/>
          <w:szCs w:val="24"/>
          <w:u w:val="single"/>
        </w:rPr>
        <w:t>Siekliński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C8D">
        <w:rPr>
          <w:rFonts w:ascii="Times New Roman" w:hAnsi="Times New Roman" w:cs="Times New Roman"/>
          <w:sz w:val="24"/>
          <w:szCs w:val="24"/>
        </w:rPr>
        <w:t>stwierdził, że powinno się podjąć działania związane z</w:t>
      </w:r>
      <w:r w:rsidR="00A91982">
        <w:rPr>
          <w:rFonts w:ascii="Times New Roman" w:hAnsi="Times New Roman" w:cs="Times New Roman"/>
          <w:sz w:val="24"/>
          <w:szCs w:val="24"/>
        </w:rPr>
        <w:t> </w:t>
      </w:r>
      <w:r w:rsidR="007B1C8D">
        <w:rPr>
          <w:rFonts w:ascii="Times New Roman" w:hAnsi="Times New Roman" w:cs="Times New Roman"/>
          <w:sz w:val="24"/>
          <w:szCs w:val="24"/>
        </w:rPr>
        <w:t xml:space="preserve">budową przez gminę PSZOK, by proces wyboru firmy do odbioru i zagospodarowania odpadów komunalnych był bardziej transparentny, gdyż obecnie tylko jedna firma ma PSZOK na terenie gminy, a inne firmy potencjalnie zainteresowane udziałem w przetargu </w:t>
      </w:r>
      <w:r w:rsidR="009430C1">
        <w:rPr>
          <w:rFonts w:ascii="Times New Roman" w:hAnsi="Times New Roman" w:cs="Times New Roman"/>
          <w:sz w:val="24"/>
          <w:szCs w:val="24"/>
        </w:rPr>
        <w:t>musiałyby od zera zorganizować PSZOK na terenie gminy</w:t>
      </w:r>
      <w:r w:rsidR="00A91982">
        <w:rPr>
          <w:rFonts w:ascii="Times New Roman" w:hAnsi="Times New Roman" w:cs="Times New Roman"/>
          <w:sz w:val="24"/>
          <w:szCs w:val="24"/>
        </w:rPr>
        <w:t>,</w:t>
      </w:r>
      <w:r w:rsidR="009430C1">
        <w:rPr>
          <w:rFonts w:ascii="Times New Roman" w:hAnsi="Times New Roman" w:cs="Times New Roman"/>
          <w:sz w:val="24"/>
          <w:szCs w:val="24"/>
        </w:rPr>
        <w:t xml:space="preserve"> co jest czasochłonne i kosztowne. </w:t>
      </w:r>
    </w:p>
    <w:p w14:paraId="575D9CCB" w14:textId="77777777" w:rsidR="00DB05FD" w:rsidRDefault="00DB05FD" w:rsidP="00E8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7E42A" w14:textId="57C26305" w:rsidR="00E87519" w:rsidRDefault="004A211E" w:rsidP="00E8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5FD">
        <w:rPr>
          <w:rFonts w:ascii="Times New Roman" w:hAnsi="Times New Roman" w:cs="Times New Roman"/>
          <w:sz w:val="24"/>
          <w:szCs w:val="24"/>
          <w:u w:val="single"/>
        </w:rPr>
        <w:t>Członek komisji Marian Derlich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55C">
        <w:rPr>
          <w:rFonts w:ascii="Times New Roman" w:hAnsi="Times New Roman" w:cs="Times New Roman"/>
          <w:sz w:val="24"/>
          <w:szCs w:val="24"/>
        </w:rPr>
        <w:t xml:space="preserve">stwierdził, że </w:t>
      </w:r>
      <w:r>
        <w:rPr>
          <w:rFonts w:ascii="Times New Roman" w:hAnsi="Times New Roman" w:cs="Times New Roman"/>
          <w:sz w:val="24"/>
          <w:szCs w:val="24"/>
        </w:rPr>
        <w:t xml:space="preserve">docelowo </w:t>
      </w:r>
      <w:r w:rsidR="00B6455C">
        <w:rPr>
          <w:rFonts w:ascii="Times New Roman" w:hAnsi="Times New Roman" w:cs="Times New Roman"/>
          <w:sz w:val="24"/>
          <w:szCs w:val="24"/>
        </w:rPr>
        <w:t>powinno się rozpocząć</w:t>
      </w:r>
      <w:r>
        <w:rPr>
          <w:rFonts w:ascii="Times New Roman" w:hAnsi="Times New Roman" w:cs="Times New Roman"/>
          <w:sz w:val="24"/>
          <w:szCs w:val="24"/>
        </w:rPr>
        <w:t xml:space="preserve"> budowę </w:t>
      </w:r>
      <w:r w:rsidRPr="00E87519">
        <w:rPr>
          <w:rFonts w:ascii="Times New Roman" w:hAnsi="Times New Roman" w:cs="Times New Roman"/>
          <w:sz w:val="24"/>
          <w:szCs w:val="24"/>
        </w:rPr>
        <w:t>gminnego PSZOK.</w:t>
      </w:r>
      <w:r w:rsidR="00B6455C" w:rsidRPr="00E87519">
        <w:rPr>
          <w:rFonts w:ascii="Times New Roman" w:hAnsi="Times New Roman" w:cs="Times New Roman"/>
          <w:sz w:val="24"/>
          <w:szCs w:val="24"/>
        </w:rPr>
        <w:t xml:space="preserve"> Zaproponował wykreślenie wyrazu „rozważenie” i pozostawienie „budow</w:t>
      </w:r>
      <w:r w:rsidR="00E87519" w:rsidRPr="00E87519">
        <w:rPr>
          <w:rFonts w:ascii="Times New Roman" w:hAnsi="Times New Roman" w:cs="Times New Roman"/>
          <w:sz w:val="24"/>
          <w:szCs w:val="24"/>
        </w:rPr>
        <w:t>y</w:t>
      </w:r>
      <w:r w:rsidR="00B6455C" w:rsidRPr="00E87519">
        <w:rPr>
          <w:rFonts w:ascii="Times New Roman" w:hAnsi="Times New Roman" w:cs="Times New Roman"/>
          <w:sz w:val="24"/>
          <w:szCs w:val="24"/>
        </w:rPr>
        <w:t xml:space="preserve"> PSZO</w:t>
      </w:r>
      <w:r w:rsidR="00E87519">
        <w:rPr>
          <w:rFonts w:ascii="Times New Roman" w:hAnsi="Times New Roman" w:cs="Times New Roman"/>
          <w:sz w:val="24"/>
          <w:szCs w:val="24"/>
        </w:rPr>
        <w:t>K</w:t>
      </w:r>
      <w:r w:rsidR="00E87519" w:rsidRPr="00E87519">
        <w:rPr>
          <w:rFonts w:ascii="Times New Roman" w:hAnsi="Times New Roman" w:cs="Times New Roman"/>
          <w:sz w:val="24"/>
          <w:szCs w:val="24"/>
        </w:rPr>
        <w:t xml:space="preserve"> gminnego oddawanego do obsługi operatorowi wyłonionemu w przetargu”.</w:t>
      </w:r>
    </w:p>
    <w:p w14:paraId="7FFE2B10" w14:textId="77777777" w:rsidR="00DB05FD" w:rsidRDefault="00DB05FD" w:rsidP="00E8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D2503" w14:textId="73B349C7" w:rsidR="00E87519" w:rsidRDefault="00E87519" w:rsidP="00E8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5FD">
        <w:rPr>
          <w:rFonts w:ascii="Times New Roman" w:hAnsi="Times New Roman" w:cs="Times New Roman"/>
          <w:sz w:val="24"/>
          <w:szCs w:val="24"/>
          <w:u w:val="single"/>
        </w:rPr>
        <w:t>Członek komisji Krzysztof Szczypka</w:t>
      </w:r>
      <w:r>
        <w:rPr>
          <w:rFonts w:ascii="Times New Roman" w:hAnsi="Times New Roman" w:cs="Times New Roman"/>
          <w:sz w:val="24"/>
          <w:szCs w:val="24"/>
        </w:rPr>
        <w:t xml:space="preserve"> zwrócił uwagę, że inna firma zainteresowana odbiorem i</w:t>
      </w:r>
      <w:r w:rsidR="00DB05F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zagospodarowaniem odpadów na terenie naszej gminy, gdyby wygrała przetarg, może kupić lub wynająć istniejący PSZOK </w:t>
      </w:r>
      <w:r w:rsidR="004B6911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 xml:space="preserve">dotychczasowego operatora. </w:t>
      </w:r>
    </w:p>
    <w:p w14:paraId="0075159C" w14:textId="579AFA09" w:rsidR="00DB05FD" w:rsidRDefault="00DB05FD" w:rsidP="00E8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Wskazał, że gmina powinna przede wszystkim podjąć działania mające na celu utrzymanie obecnej stawki opłaty za wywóz odpadów komunalnych od mieszkańców.</w:t>
      </w:r>
    </w:p>
    <w:p w14:paraId="44CC6C2E" w14:textId="77777777" w:rsidR="00DB05FD" w:rsidRPr="00DB05FD" w:rsidRDefault="00DB05FD" w:rsidP="00E8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8DF3E13" w14:textId="7456408C" w:rsidR="004B6911" w:rsidRDefault="008B1A21" w:rsidP="004B6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5FD">
        <w:rPr>
          <w:rFonts w:ascii="Times New Roman" w:hAnsi="Times New Roman" w:cs="Times New Roman"/>
          <w:sz w:val="24"/>
          <w:szCs w:val="24"/>
          <w:u w:val="single"/>
        </w:rPr>
        <w:t xml:space="preserve">Przewodniczący </w:t>
      </w:r>
      <w:r w:rsidR="004B6911" w:rsidRPr="00DB05FD">
        <w:rPr>
          <w:rFonts w:ascii="Times New Roman" w:hAnsi="Times New Roman" w:cs="Times New Roman"/>
          <w:sz w:val="24"/>
          <w:szCs w:val="24"/>
          <w:u w:val="single"/>
        </w:rPr>
        <w:t>komisji Radosław Hudziec</w:t>
      </w:r>
      <w:r w:rsidR="004B6911">
        <w:rPr>
          <w:rFonts w:ascii="Times New Roman" w:hAnsi="Times New Roman" w:cs="Times New Roman"/>
          <w:sz w:val="24"/>
          <w:szCs w:val="24"/>
        </w:rPr>
        <w:t xml:space="preserve"> zaproponował uwzględnienie propozycji wykreślenia w rekomendacjach dot. gminnego PSZOK-u wyrazu „rozważenie”</w:t>
      </w:r>
      <w:r w:rsidR="007754F6">
        <w:rPr>
          <w:rFonts w:ascii="Times New Roman" w:hAnsi="Times New Roman" w:cs="Times New Roman"/>
          <w:sz w:val="24"/>
          <w:szCs w:val="24"/>
        </w:rPr>
        <w:t>.</w:t>
      </w:r>
    </w:p>
    <w:p w14:paraId="4503B92F" w14:textId="77777777" w:rsidR="007754F6" w:rsidRDefault="007754F6" w:rsidP="004B6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E129A" w14:textId="2BF73046" w:rsidR="00DB05FD" w:rsidRDefault="00DB05FD" w:rsidP="004B6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Następnie przeprowadził głosowanie w sprawie przyjęcia sprawozdania wraz z przyjętymi poprawkami: za </w:t>
      </w:r>
      <w:r w:rsidR="0009213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135">
        <w:rPr>
          <w:rFonts w:ascii="Times New Roman" w:hAnsi="Times New Roman" w:cs="Times New Roman"/>
          <w:sz w:val="24"/>
          <w:szCs w:val="24"/>
        </w:rPr>
        <w:t>6, przeciw – 0, wstrzymujących się – 1.</w:t>
      </w:r>
    </w:p>
    <w:p w14:paraId="15885968" w14:textId="775D2136" w:rsidR="008B1A21" w:rsidRPr="00E87519" w:rsidRDefault="008B1A21" w:rsidP="00E8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0C4B0" w14:textId="51DF3F51" w:rsidR="002726C7" w:rsidRDefault="00092135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Doraźna komisja</w:t>
      </w:r>
      <w:r w:rsidRPr="000921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3D25">
        <w:rPr>
          <w:rFonts w:ascii="Times New Roman" w:hAnsi="Times New Roman" w:cs="Times New Roman"/>
          <w:b/>
          <w:bCs/>
          <w:sz w:val="24"/>
          <w:szCs w:val="24"/>
        </w:rPr>
        <w:t xml:space="preserve">ds. nowelizacji systemu gospodarowania odpadami komunalnymi </w:t>
      </w:r>
      <w:r w:rsidRPr="00092135">
        <w:rPr>
          <w:rFonts w:ascii="Times New Roman" w:hAnsi="Times New Roman" w:cs="Times New Roman"/>
          <w:b/>
          <w:bCs/>
          <w:sz w:val="24"/>
          <w:szCs w:val="24"/>
        </w:rPr>
        <w:t>w Gminie Czechowice-Dziedzice przyjęła poniższe sprawozdanie z prac komisji:</w:t>
      </w:r>
    </w:p>
    <w:p w14:paraId="6D0C5AC5" w14:textId="77777777" w:rsidR="00092135" w:rsidRPr="00D8423E" w:rsidRDefault="00092135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660E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D8423E">
        <w:rPr>
          <w:rFonts w:ascii="Times New Roman" w:hAnsi="Times New Roman" w:cs="Times New Roman"/>
          <w:b/>
          <w:bCs/>
          <w:sz w:val="24"/>
          <w:szCs w:val="24"/>
          <w:u w:val="single"/>
        </w:rPr>
        <w:t>Cel i charakter prac komisji</w:t>
      </w:r>
    </w:p>
    <w:p w14:paraId="10AFD336" w14:textId="7F7E102E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Doraźna ds. nowelizacji systemu gospodarowania odpadami komunalnymi została powołana w celu przeprowadzenia kompleksowej analizy funkcjonującego systemu gospodarki odpadami oraz wypracowania propozycji zmian organizacyjnych</w:t>
      </w:r>
      <w:r w:rsidR="00092135"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A7FB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t>regulaminowych służących:</w:t>
      </w:r>
    </w:p>
    <w:p w14:paraId="444683ED" w14:textId="77777777" w:rsidR="002726C7" w:rsidRPr="00D8423E" w:rsidRDefault="002726C7" w:rsidP="0009213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ograniczeniu wzrostu kosztów ponoszonych przez mieszkańców, </w:t>
      </w:r>
    </w:p>
    <w:p w14:paraId="603FF59C" w14:textId="77777777" w:rsidR="002726C7" w:rsidRPr="00D8423E" w:rsidRDefault="002726C7" w:rsidP="0009213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poprawie efektywności organizacyjnej systemu, </w:t>
      </w:r>
    </w:p>
    <w:p w14:paraId="10BE4BB3" w14:textId="77777777" w:rsidR="002726C7" w:rsidRPr="00D8423E" w:rsidRDefault="002726C7" w:rsidP="0009213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zapewnieniu zgodności z przepisami prawa, </w:t>
      </w:r>
    </w:p>
    <w:p w14:paraId="6F6AC653" w14:textId="77777777" w:rsidR="002726C7" w:rsidRPr="00D8423E" w:rsidRDefault="002726C7" w:rsidP="0009213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utrzymaniu odpowiednich poziomów przygotowania do ponownego użycia i recyklingu, </w:t>
      </w:r>
    </w:p>
    <w:p w14:paraId="6E47561C" w14:textId="77777777" w:rsidR="002726C7" w:rsidRPr="00D8423E" w:rsidRDefault="002726C7" w:rsidP="0009213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zwiększeniu przejrzystości i społecznej akceptacji systemu. </w:t>
      </w:r>
    </w:p>
    <w:p w14:paraId="41BF690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od początku swoich prac przyjęła założenie, że analiza systemu musi opierać się na danych rzeczywistych, kosztach jednostkowych, dokumentach oraz praktycznych skutkach proponowanych zmian, a nie wyłącznie na uproszczonych ocenach lub postulatach nieuwzględniających rzeczywistych uwarunkowań systemu.</w:t>
      </w:r>
    </w:p>
    <w:p w14:paraId="672D314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toku prac komisja analizowała:</w:t>
      </w:r>
    </w:p>
    <w:p w14:paraId="4BC8FED6" w14:textId="77777777" w:rsidR="002726C7" w:rsidRPr="00D8423E" w:rsidRDefault="002726C7" w:rsidP="0009213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obowiązujące regulaminy i uchwały, </w:t>
      </w:r>
    </w:p>
    <w:p w14:paraId="78E5237E" w14:textId="77777777" w:rsidR="002726C7" w:rsidRPr="00D8423E" w:rsidRDefault="002726C7" w:rsidP="0009213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funkcjonowanie Biura ds. Gospodarki Odpadami, </w:t>
      </w:r>
    </w:p>
    <w:p w14:paraId="098F8B1E" w14:textId="77777777" w:rsidR="002726C7" w:rsidRPr="00D8423E" w:rsidRDefault="002726C7" w:rsidP="0009213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strukturę kosztów systemu, </w:t>
      </w:r>
    </w:p>
    <w:p w14:paraId="62D8B891" w14:textId="77777777" w:rsidR="002726C7" w:rsidRPr="00D8423E" w:rsidRDefault="002726C7" w:rsidP="0009213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funkcjonowanie PSZOK, </w:t>
      </w:r>
    </w:p>
    <w:p w14:paraId="2F2D7522" w14:textId="77777777" w:rsidR="002726C7" w:rsidRPr="00D8423E" w:rsidRDefault="002726C7" w:rsidP="0009213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poziomy segregacji i poziomy przygotowania do ponownego użycia i recyklingu, </w:t>
      </w:r>
    </w:p>
    <w:p w14:paraId="7DF366C0" w14:textId="77777777" w:rsidR="002726C7" w:rsidRPr="00D8423E" w:rsidRDefault="002726C7" w:rsidP="0009213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rozwiązania stosowane w innych gminach, </w:t>
      </w:r>
    </w:p>
    <w:p w14:paraId="7DB9C5F0" w14:textId="77777777" w:rsidR="002726C7" w:rsidRPr="00D8423E" w:rsidRDefault="002726C7" w:rsidP="0009213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potencjalne kierunki zmian wraz z ich rzeczywistym wpływem finansowym, </w:t>
      </w:r>
    </w:p>
    <w:p w14:paraId="5AEB817F" w14:textId="77777777" w:rsidR="002726C7" w:rsidRPr="00D8423E" w:rsidRDefault="002726C7" w:rsidP="0009213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możliwość modyfikacji częstotliwości odbioru wybranych frakcji odpadów, </w:t>
      </w:r>
    </w:p>
    <w:p w14:paraId="17D3C1FA" w14:textId="77777777" w:rsidR="002726C7" w:rsidRPr="00D8423E" w:rsidRDefault="002726C7" w:rsidP="0009213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wpływ zmian ustawowych i sytuacji gospodarczej na funkcjonowanie systemu. </w:t>
      </w:r>
    </w:p>
    <w:p w14:paraId="31C54952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A9CC9" w14:textId="689DE4CF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zaznacza, że bezpośrednie porównywanie systemu Czechowic-Dziedzic z innymi gminami jest obarczone dużym ryzykiem błędu metodologicznego. Każda gmina posiada swoje odrębne uwarunkowania lokalne, specyficzną charakterystykę i strukturę zabudowy oraz gęstość zaludnienia. Poszczególne rozwiązania w sposobie i logistyce odbioru różnią się od siebie w sąsiednich samorządach właśnie ze względu na te czynniki. Jednakże z</w:t>
      </w:r>
      <w:r w:rsidR="008C26A9" w:rsidRPr="00D8423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t>przeprowadzonych analiz porównawczych wynika, że pomimo różnych modeli organizacyjnych, ostateczne koszty funkcjonowania systemu w przeliczeniu na 1 mieszkańca są w okolicznych gminach bardzo zbliżone.</w:t>
      </w:r>
    </w:p>
    <w:p w14:paraId="5E7DCE9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B7590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  <w:u w:val="single"/>
        </w:rPr>
        <w:t>2. Funkcjonowanie Biura ds. Gospodarki Odpadami</w:t>
      </w:r>
    </w:p>
    <w:p w14:paraId="0489CEB6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szczegółowo przeanalizowała sposób funkcjonowania Biura ds. Gospodarki Odpadami oraz zakres realizowanych przez Biuro obowiązków.</w:t>
      </w:r>
    </w:p>
    <w:p w14:paraId="35CBD4D7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toku prac przeanalizowano m.in.:</w:t>
      </w:r>
    </w:p>
    <w:p w14:paraId="67B102D6" w14:textId="77777777" w:rsidR="002726C7" w:rsidRPr="00D8423E" w:rsidRDefault="002726C7" w:rsidP="0009213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protokoły kontroli, </w:t>
      </w:r>
    </w:p>
    <w:p w14:paraId="0CC6B791" w14:textId="77777777" w:rsidR="002726C7" w:rsidRPr="00D8423E" w:rsidRDefault="002726C7" w:rsidP="0009213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miesięczne raporty operatora, </w:t>
      </w:r>
    </w:p>
    <w:p w14:paraId="3E7CF7C3" w14:textId="77777777" w:rsidR="002726C7" w:rsidRPr="00D8423E" w:rsidRDefault="002726C7" w:rsidP="0009213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Karty Przekazania Odpadów (BDO), </w:t>
      </w:r>
    </w:p>
    <w:p w14:paraId="5B39D59F" w14:textId="77777777" w:rsidR="002726C7" w:rsidRPr="00D8423E" w:rsidRDefault="002726C7" w:rsidP="0009213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sposób rozliczania odebranych frakcji, </w:t>
      </w:r>
    </w:p>
    <w:p w14:paraId="54C5102C" w14:textId="77777777" w:rsidR="002726C7" w:rsidRPr="00D8423E" w:rsidRDefault="002726C7" w:rsidP="0009213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system weryfikacji danych pomiędzy raportami, wagami oraz dokumentacją operatora. </w:t>
      </w:r>
    </w:p>
    <w:p w14:paraId="270A58E7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Przeprowadzone analizy i krzyżowe zestawienia danych nie wykazały nieprawidłowości ani przesłanek wskazujących na możliwość manipulowania ilościami odbieranych odpadów. Komisja pozytywnie oceniła poziom nadzoru nad systemem.</w:t>
      </w:r>
    </w:p>
    <w:p w14:paraId="5301657E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Wskazano również, że:</w:t>
      </w:r>
    </w:p>
    <w:p w14:paraId="779F68DD" w14:textId="77777777" w:rsidR="002726C7" w:rsidRPr="00D8423E" w:rsidRDefault="002726C7" w:rsidP="0009213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poziom ściągalności opłat wynosi 97,5%, co jest wynikiem bardzo dobrym w skali samorządowej, </w:t>
      </w:r>
    </w:p>
    <w:p w14:paraId="3986DB2D" w14:textId="77777777" w:rsidR="002726C7" w:rsidRPr="00D8423E" w:rsidRDefault="002726C7" w:rsidP="0009213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liczba osób ujętych w systemie jest zbliżona do liczby mieszkańców zameldowanych, </w:t>
      </w:r>
    </w:p>
    <w:p w14:paraId="05930E9D" w14:textId="77777777" w:rsidR="002726C7" w:rsidRPr="00D8423E" w:rsidRDefault="002726C7" w:rsidP="0009213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Biuro prowadzi działania kontrolne, edukacyjne oraz analityczne w sposób systematyczny. </w:t>
      </w:r>
    </w:p>
    <w:p w14:paraId="75A45886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pozytywnie oceniła działania Biura w zakresie:</w:t>
      </w:r>
    </w:p>
    <w:p w14:paraId="3CE5156D" w14:textId="77777777" w:rsidR="002726C7" w:rsidRPr="00D8423E" w:rsidRDefault="002726C7" w:rsidP="0009213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edukacji ekologicznej, </w:t>
      </w:r>
    </w:p>
    <w:p w14:paraId="3B73BD1B" w14:textId="77777777" w:rsidR="002726C7" w:rsidRPr="00D8423E" w:rsidRDefault="002726C7" w:rsidP="0009213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nadzoru nad selektywną zbiórką, </w:t>
      </w:r>
    </w:p>
    <w:p w14:paraId="622A8BB9" w14:textId="77777777" w:rsidR="002726C7" w:rsidRPr="00D8423E" w:rsidRDefault="002726C7" w:rsidP="0009213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organizacji dodatkowych działań ograniczających ilość odpadów trafiających do systemu. </w:t>
      </w:r>
    </w:p>
    <w:p w14:paraId="153F2D06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zwróciła uwagę, że działania związane z elektroodpadami realizowane są bez obciążania gminnego systemu gospodarki odpadami, co stanowi przykład efektywnego zaangażowania podmiotów zewnętrznych.</w:t>
      </w:r>
    </w:p>
    <w:p w14:paraId="33AEF97A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 oparciu o rozwiązania stosowane w przypadku elektroodpadów Komisja proponuje rozwój sieci pojemników na tekstylia oraz nawiązanie sformalizowanych relacji 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br/>
        <w:t>z podmiotami zajmującymi się ich odbiorem.</w:t>
      </w:r>
    </w:p>
    <w:p w14:paraId="5AA57CE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Bardzo istotnym elementem działań Biura jest także rozpoczęcie współpracy z Instytutem Ekologii Terenów Uprzemysłowionych z Katowic w zakresie badań morfologicznych odpadów komunalnych w gminie Czechowice-Dziedzice.  Po zakończeniu badań zostanie 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sporządzony raport z przedstawieniem wyników i wniosków umożliwiających ocenę masy bioodpadów poddawanych kompostowaniu „u źródła”. </w:t>
      </w:r>
    </w:p>
    <w:p w14:paraId="19B6BED5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Ma to kluczowe znaczenie, ponieważ:</w:t>
      </w:r>
    </w:p>
    <w:p w14:paraId="12C3BB56" w14:textId="77777777" w:rsidR="002726C7" w:rsidRPr="00D8423E" w:rsidRDefault="002726C7" w:rsidP="00092135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wymagane poziomy przygotowania do ponownego użycia i recyklingu stale rosną, </w:t>
      </w:r>
    </w:p>
    <w:p w14:paraId="79F6906E" w14:textId="77777777" w:rsidR="002726C7" w:rsidRPr="00D8423E" w:rsidRDefault="002726C7" w:rsidP="00092135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brak osiągnięcia wymaganych poziomów może skutkować wysokimi karami finansowymi dla gmin, </w:t>
      </w:r>
    </w:p>
    <w:p w14:paraId="030FC307" w14:textId="77777777" w:rsidR="002726C7" w:rsidRPr="00D8423E" w:rsidRDefault="002726C7" w:rsidP="00092135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zgodnie z wytycznymi Ministerstwa Klimatu i Środowiska, gminy na Śląsku mogą wliczać masę kompostowanych bioodpadów „u źródła” do swoich oficjalnych </w:t>
      </w:r>
      <w:r w:rsidRPr="00D8423E">
        <w:rPr>
          <w:rStyle w:val="Pogrubienie"/>
          <w:rFonts w:ascii="Times New Roman" w:hAnsi="Times New Roman" w:cs="Times New Roman"/>
          <w:sz w:val="24"/>
          <w:szCs w:val="24"/>
        </w:rPr>
        <w:t>poziomów recyklingu od roku 2024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t>, ale przy wykorzystaniu metody opracowanej dla całego kraju, a nie dla gminy Czechowice-Dziedzice, co daje niewielki rezultat.</w:t>
      </w:r>
    </w:p>
    <w:p w14:paraId="0EB988C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1450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  <w:u w:val="single"/>
        </w:rPr>
        <w:t>3. Koszty funkcjonowania systemu</w:t>
      </w:r>
    </w:p>
    <w:p w14:paraId="57835093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dokonała szczegółowej analizy struktury kosztów systemu gospodarki odpadami.</w:t>
      </w:r>
    </w:p>
    <w:p w14:paraId="63B7089E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Ustalono, że:</w:t>
      </w:r>
    </w:p>
    <w:p w14:paraId="7FD280D8" w14:textId="77777777" w:rsidR="002726C7" w:rsidRPr="00D8423E" w:rsidRDefault="002726C7" w:rsidP="00092135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ok. 50% kosztów systemu stanowi zagospodarowanie odpadów, </w:t>
      </w:r>
    </w:p>
    <w:p w14:paraId="49A5CA71" w14:textId="77777777" w:rsidR="002726C7" w:rsidRPr="00D8423E" w:rsidRDefault="002726C7" w:rsidP="00092135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pozostałe ok. 50% to koszty odbioru i organizacji systemu, obejmujące m.in.: </w:t>
      </w:r>
    </w:p>
    <w:p w14:paraId="78542125" w14:textId="77777777" w:rsidR="002726C7" w:rsidRPr="00D8423E" w:rsidRDefault="002726C7" w:rsidP="00092135">
      <w:pPr>
        <w:numPr>
          <w:ilvl w:val="1"/>
          <w:numId w:val="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transport, </w:t>
      </w:r>
    </w:p>
    <w:p w14:paraId="4E888F50" w14:textId="77777777" w:rsidR="002726C7" w:rsidRPr="00D8423E" w:rsidRDefault="002726C7" w:rsidP="00092135">
      <w:pPr>
        <w:numPr>
          <w:ilvl w:val="1"/>
          <w:numId w:val="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odbiór odpadów, </w:t>
      </w:r>
    </w:p>
    <w:p w14:paraId="67EEC81A" w14:textId="77777777" w:rsidR="002726C7" w:rsidRPr="00D8423E" w:rsidRDefault="002726C7" w:rsidP="00092135">
      <w:pPr>
        <w:numPr>
          <w:ilvl w:val="1"/>
          <w:numId w:val="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pojemniki, </w:t>
      </w:r>
    </w:p>
    <w:p w14:paraId="4E7F77B1" w14:textId="77777777" w:rsidR="002726C7" w:rsidRPr="00D8423E" w:rsidRDefault="002726C7" w:rsidP="00092135">
      <w:pPr>
        <w:numPr>
          <w:ilvl w:val="1"/>
          <w:numId w:val="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administrację, </w:t>
      </w:r>
    </w:p>
    <w:p w14:paraId="0B1FB0DF" w14:textId="77777777" w:rsidR="002726C7" w:rsidRPr="00D8423E" w:rsidRDefault="002726C7" w:rsidP="00092135">
      <w:pPr>
        <w:numPr>
          <w:ilvl w:val="1"/>
          <w:numId w:val="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funkcjonowanie PSZOK, </w:t>
      </w:r>
    </w:p>
    <w:p w14:paraId="59D1203F" w14:textId="77777777" w:rsidR="002726C7" w:rsidRPr="00D8423E" w:rsidRDefault="002726C7" w:rsidP="00092135">
      <w:pPr>
        <w:numPr>
          <w:ilvl w:val="1"/>
          <w:numId w:val="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wymagania logistyczne, </w:t>
      </w:r>
    </w:p>
    <w:p w14:paraId="46CEE46F" w14:textId="77777777" w:rsidR="002726C7" w:rsidRPr="00D8423E" w:rsidRDefault="002726C7" w:rsidP="00092135">
      <w:pPr>
        <w:numPr>
          <w:ilvl w:val="1"/>
          <w:numId w:val="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obsługę systemu. </w:t>
      </w:r>
    </w:p>
    <w:p w14:paraId="0A1E3E1C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toku prac komisji podkreślono, że zdecydowana większość kosztów systemu wynika z:</w:t>
      </w:r>
    </w:p>
    <w:p w14:paraId="45416C19" w14:textId="77777777" w:rsidR="002726C7" w:rsidRPr="00D8423E" w:rsidRDefault="002726C7" w:rsidP="00092135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przepisów ustawowych, </w:t>
      </w:r>
    </w:p>
    <w:p w14:paraId="79DCD033" w14:textId="77777777" w:rsidR="002726C7" w:rsidRPr="00D8423E" w:rsidRDefault="002726C7" w:rsidP="00092135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obowiązkowych poziomów przygotowania do ponownego użycia i recyklingu, </w:t>
      </w:r>
    </w:p>
    <w:p w14:paraId="272C1B8E" w14:textId="77777777" w:rsidR="002726C7" w:rsidRPr="00D8423E" w:rsidRDefault="002726C7" w:rsidP="00092135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wymogów środowiskowych, </w:t>
      </w:r>
    </w:p>
    <w:p w14:paraId="6229E722" w14:textId="77777777" w:rsidR="002726C7" w:rsidRPr="00D8423E" w:rsidRDefault="002726C7" w:rsidP="00092135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organizacji systemu określonej przepisami krajowymi, </w:t>
      </w:r>
    </w:p>
    <w:p w14:paraId="7C94E74D" w14:textId="77777777" w:rsidR="002726C7" w:rsidRPr="00D8423E" w:rsidRDefault="002726C7" w:rsidP="00092135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obowiązkowego zakresu usług, </w:t>
      </w:r>
    </w:p>
    <w:p w14:paraId="777A8103" w14:textId="77777777" w:rsidR="002726C7" w:rsidRPr="00D8423E" w:rsidRDefault="002726C7" w:rsidP="00092135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sytuacji geopolitycznej wpływającej na ceny paliw i transportu, </w:t>
      </w:r>
    </w:p>
    <w:p w14:paraId="31B43CAA" w14:textId="77777777" w:rsidR="002726C7" w:rsidRPr="00D8423E" w:rsidRDefault="002726C7" w:rsidP="00092135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rosnących kosztów pracy i presji płacowej, </w:t>
      </w:r>
    </w:p>
    <w:p w14:paraId="6A8800E0" w14:textId="77777777" w:rsidR="002726C7" w:rsidRPr="00D8423E" w:rsidRDefault="002726C7" w:rsidP="00092135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zmian na rynku surowców wtórnych, </w:t>
      </w:r>
    </w:p>
    <w:p w14:paraId="7E967746" w14:textId="77777777" w:rsidR="002726C7" w:rsidRPr="00D8423E" w:rsidRDefault="002726C7" w:rsidP="00092135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kosztów energii i funkcjonowania instalacji przetwarzania odpadów.</w:t>
      </w:r>
    </w:p>
    <w:p w14:paraId="6D6AB9D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Oznacza to, że realne możliwości samorządu w zakresie kształtowania kosztów systemu są ograniczone i szacunkowo wynoszą jedynie kilka procent całego systemu.</w:t>
      </w:r>
    </w:p>
    <w:p w14:paraId="3267EE8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podkreśla, że obecny system gospodarki odpadami nie został stworzony przez samorząd lokalny — gmina funkcjonuje w ramach sztywno określonych wymogów ustawowych i środowiskowych.</w:t>
      </w:r>
    </w:p>
    <w:p w14:paraId="58369C4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Bardzo istotnym elementem wpływającym na koszty systemu są również wymagane ustawowo poziomy przygotowania do ponownego użycia i recyklingu. Ich nieosiągnięcie może skutkować nałożeniem wysokich kar finansowych na gminę, które ostatecznie również wpływają na koszty funkcjonowania całego systemu.</w:t>
      </w:r>
    </w:p>
    <w:p w14:paraId="4215B3C5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E68F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Wzrost kosztów zagospodarowania odpadów</w:t>
      </w:r>
    </w:p>
    <w:p w14:paraId="392D310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przeanalizowała historyczny wzrost kosztów zagospodarowania odpadów.</w:t>
      </w:r>
    </w:p>
    <w:p w14:paraId="15BFCCD1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Wskazano, że:</w:t>
      </w:r>
    </w:p>
    <w:p w14:paraId="7A212286" w14:textId="77777777" w:rsidR="002726C7" w:rsidRPr="00D8423E" w:rsidRDefault="002726C7" w:rsidP="00092135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na początku funkcjonowania systemu koszt zagospodarowania odpadów zmieszanych wynosił ok. 200 zł za tonę, </w:t>
      </w:r>
    </w:p>
    <w:p w14:paraId="64365C26" w14:textId="77777777" w:rsidR="002726C7" w:rsidRPr="00D8423E" w:rsidRDefault="002726C7" w:rsidP="00092135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obecnie koszt ten wynosi ok. 650–700 zł za tonę. </w:t>
      </w:r>
    </w:p>
    <w:p w14:paraId="147A062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lastRenderedPageBreak/>
        <w:t>Dodatkowo bardzo istotny wpływ na koszty systemu ma:</w:t>
      </w:r>
    </w:p>
    <w:p w14:paraId="284BED87" w14:textId="77777777" w:rsidR="002726C7" w:rsidRPr="00D8423E" w:rsidRDefault="002726C7" w:rsidP="00092135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system kaucyjny, </w:t>
      </w:r>
    </w:p>
    <w:p w14:paraId="03E40D38" w14:textId="77777777" w:rsidR="002726C7" w:rsidRPr="00D8423E" w:rsidRDefault="002726C7" w:rsidP="00092135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zmiana rynku surowców wtórnych, </w:t>
      </w:r>
    </w:p>
    <w:p w14:paraId="5EDBC128" w14:textId="77777777" w:rsidR="002726C7" w:rsidRPr="00D8423E" w:rsidRDefault="002726C7" w:rsidP="00092135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spadek opłacalności recyklingu plastiku. </w:t>
      </w:r>
    </w:p>
    <w:p w14:paraId="2F8E14FE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Po wprowadzeniu systemu kaucyjnego dochodowość recyklingu plastiku, według danych operatorów rynku, spadła nawet o ok. 80%, ponieważ z systemu odpadowego znikają najbardziej wartościowe frakcje PET.</w:t>
      </w:r>
    </w:p>
    <w:p w14:paraId="78C8189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praktyce oznacza to, że:</w:t>
      </w:r>
    </w:p>
    <w:p w14:paraId="2F64E553" w14:textId="77777777" w:rsidR="002726C7" w:rsidRPr="00D8423E" w:rsidRDefault="002726C7" w:rsidP="00092135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operatorzy tracą przychody ze sprzedaży surowca z tzw. „żółtego worka”, </w:t>
      </w:r>
    </w:p>
    <w:p w14:paraId="4CBE7419" w14:textId="77777777" w:rsidR="002726C7" w:rsidRPr="00D8423E" w:rsidRDefault="002726C7" w:rsidP="00092135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koszty zagospodarowania plastiku gwałtownie rosną, </w:t>
      </w:r>
    </w:p>
    <w:p w14:paraId="4178BFD8" w14:textId="77777777" w:rsidR="002726C7" w:rsidRPr="00D8423E" w:rsidRDefault="002726C7" w:rsidP="00092135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obecnie zagospodarowanie plastiku zaczyna przekraczać koszt zagospodarowania odpadów zmieszanych, </w:t>
      </w:r>
    </w:p>
    <w:p w14:paraId="5064965D" w14:textId="77777777" w:rsidR="002726C7" w:rsidRPr="00D8423E" w:rsidRDefault="002726C7" w:rsidP="00092135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jednocześnie nie wprowadzono systemu rekompensat dla samorządów z tytułu wdrożenia systemu kaucyjnego. </w:t>
      </w:r>
    </w:p>
    <w:p w14:paraId="3DE93FE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zwróciła uwagę, że ma to bezpośredni wpływ na końcową cenę systemu dla mieszkańców oraz na poziomy recyklingu plastiku osiągane przez gminy.</w:t>
      </w:r>
    </w:p>
    <w:p w14:paraId="3845841E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A4EC2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  <w:u w:val="single"/>
        </w:rPr>
        <w:t>4. Charakterystyka odpadów i poziom segregacji – dane za kwiecień 2026 r.</w:t>
      </w:r>
    </w:p>
    <w:p w14:paraId="00DC5CD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Analiza danych za kwiecień 2026 r. bardzo wyraźnie pokazuje różnice pomiędzy zabudową jednorodzinną i wielorodzinną oraz skalę całego systemu gospodarki odpadami.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920"/>
        <w:gridCol w:w="1900"/>
        <w:gridCol w:w="1920"/>
        <w:gridCol w:w="1034"/>
      </w:tblGrid>
      <w:tr w:rsidR="002726C7" w:rsidRPr="00D8423E" w14:paraId="4AA7D934" w14:textId="77777777" w:rsidTr="00954621">
        <w:trPr>
          <w:trHeight w:val="300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E28152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ODPADU</w:t>
            </w:r>
          </w:p>
        </w:tc>
        <w:tc>
          <w:tcPr>
            <w:tcW w:w="3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2C87D8C5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8E8E8"/>
            <w:noWrap/>
            <w:vAlign w:val="bottom"/>
            <w:hideMark/>
          </w:tcPr>
          <w:p w14:paraId="7293C276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SOŁECTWA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998169A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 [Mg]</w:t>
            </w:r>
          </w:p>
        </w:tc>
      </w:tr>
      <w:tr w:rsidR="002726C7" w:rsidRPr="00D8423E" w14:paraId="551F38B8" w14:textId="77777777" w:rsidTr="00954621">
        <w:trPr>
          <w:trHeight w:val="996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446FC4" w14:textId="77777777" w:rsidR="002726C7" w:rsidRPr="00D8423E" w:rsidRDefault="002726C7" w:rsidP="00092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07DCE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Zabudowa jednorodzinna          [Mg]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72C3E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Zabudowa wielorodzinna                 [Mg]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190948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Zabudowa jednorodzinna                 [Mg]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860949" w14:textId="77777777" w:rsidR="002726C7" w:rsidRPr="00D8423E" w:rsidRDefault="002726C7" w:rsidP="00092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726C7" w:rsidRPr="00D8423E" w14:paraId="2309BBA1" w14:textId="77777777" w:rsidTr="00954621">
        <w:trPr>
          <w:trHeight w:val="120"/>
        </w:trPr>
        <w:tc>
          <w:tcPr>
            <w:tcW w:w="96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29CFC6C8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</w:tr>
      <w:tr w:rsidR="002726C7" w:rsidRPr="00D8423E" w14:paraId="79E43A9B" w14:textId="77777777" w:rsidTr="00954621">
        <w:trPr>
          <w:trHeight w:val="58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FC237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Odpady niesegregowane (zmieszane)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7A90B3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145,68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DD8E6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189,24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6E066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128,19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B71A9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463,11</w:t>
            </w:r>
          </w:p>
        </w:tc>
      </w:tr>
      <w:tr w:rsidR="002726C7" w:rsidRPr="00D8423E" w14:paraId="4F28A383" w14:textId="77777777" w:rsidTr="00954621">
        <w:trPr>
          <w:trHeight w:val="120"/>
        </w:trPr>
        <w:tc>
          <w:tcPr>
            <w:tcW w:w="96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43A940D2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</w:tr>
      <w:tr w:rsidR="002726C7" w:rsidRPr="00D8423E" w14:paraId="1F77414E" w14:textId="77777777" w:rsidTr="00954621">
        <w:trPr>
          <w:trHeight w:val="396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5AFA8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Odpady BIO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9C6C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63,01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7D8D4A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10,42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A21040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56,53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561BDA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520,72</w:t>
            </w:r>
          </w:p>
        </w:tc>
      </w:tr>
      <w:tr w:rsidR="002726C7" w:rsidRPr="00D8423E" w14:paraId="1A48E333" w14:textId="77777777" w:rsidTr="00954621">
        <w:trPr>
          <w:trHeight w:val="384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11ABD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Papier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907D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18,98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2DE5C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2,03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B925D2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16,37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CBE2F" w14:textId="77777777" w:rsidR="002726C7" w:rsidRPr="00D8423E" w:rsidRDefault="002726C7" w:rsidP="00092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726C7" w:rsidRPr="00D8423E" w14:paraId="00A16999" w14:textId="77777777" w:rsidTr="00954621">
        <w:trPr>
          <w:trHeight w:val="384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0D1FF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Szkło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25DD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46,82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4A5D70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4,45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EF567A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39,79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5300F" w14:textId="77777777" w:rsidR="002726C7" w:rsidRPr="00D8423E" w:rsidRDefault="002726C7" w:rsidP="00092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726C7" w:rsidRPr="00D8423E" w14:paraId="5FE9FE29" w14:textId="77777777" w:rsidTr="00954621">
        <w:trPr>
          <w:trHeight w:val="96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CC442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Pozostałe                                  (tworzywa sztuczne, opakowania wielomateriałowe, metal)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023A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69,57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C3FBD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9,98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A6193D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65,07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3225B" w14:textId="77777777" w:rsidR="002726C7" w:rsidRPr="00D8423E" w:rsidRDefault="002726C7" w:rsidP="00092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726C7" w:rsidRPr="00D8423E" w14:paraId="2CA178A0" w14:textId="77777777" w:rsidTr="00954621">
        <w:trPr>
          <w:trHeight w:val="42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84389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Popiół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B409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45,07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AEB23B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1,02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87006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54,01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E9A48" w14:textId="77777777" w:rsidR="002726C7" w:rsidRPr="00D8423E" w:rsidRDefault="002726C7" w:rsidP="00092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726C7" w:rsidRPr="00D8423E" w14:paraId="7B318178" w14:textId="77777777" w:rsidTr="00954621">
        <w:trPr>
          <w:trHeight w:val="432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D5C01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Odpady wielkogabarytowe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DF6FF3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69218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F943D" w14:textId="77777777" w:rsidR="002726C7" w:rsidRPr="00D8423E" w:rsidRDefault="002726C7" w:rsidP="0009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8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D6A2D5" w14:textId="77777777" w:rsidR="002726C7" w:rsidRPr="00D8423E" w:rsidRDefault="002726C7" w:rsidP="00092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3540CC5C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Tabela: </w:t>
      </w:r>
    </w:p>
    <w:p w14:paraId="11ECB15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zestawienie ilości i rodzaju odpadów odebranych z nieruchomości zamieszkałych na terenie Gminy Czechowice-Dziedzice – dane z raportu miesięcznego za kwiecień 2026</w:t>
      </w:r>
    </w:p>
    <w:p w14:paraId="405B9711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Dodatkowo tylko w jednym miesiącu mieszkańcy oddali do PSZOK: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2726C7" w:rsidRPr="00D8423E" w14:paraId="0493EEC5" w14:textId="77777777" w:rsidTr="00954621">
        <w:tc>
          <w:tcPr>
            <w:tcW w:w="6658" w:type="dxa"/>
          </w:tcPr>
          <w:p w14:paraId="14BF3FD2" w14:textId="77777777" w:rsidR="002726C7" w:rsidRPr="00D8423E" w:rsidRDefault="002726C7" w:rsidP="000921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RODZAJ ODPADU</w:t>
            </w:r>
          </w:p>
        </w:tc>
        <w:tc>
          <w:tcPr>
            <w:tcW w:w="2404" w:type="dxa"/>
          </w:tcPr>
          <w:p w14:paraId="08000A33" w14:textId="77777777" w:rsidR="002726C7" w:rsidRPr="00D8423E" w:rsidRDefault="002726C7" w:rsidP="000921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Ilość w Mg</w:t>
            </w:r>
          </w:p>
        </w:tc>
      </w:tr>
      <w:tr w:rsidR="002726C7" w:rsidRPr="00D8423E" w14:paraId="347DE735" w14:textId="77777777" w:rsidTr="00954621">
        <w:tc>
          <w:tcPr>
            <w:tcW w:w="6658" w:type="dxa"/>
          </w:tcPr>
          <w:p w14:paraId="3A3B9D6F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Szkło</w:t>
            </w:r>
          </w:p>
        </w:tc>
        <w:tc>
          <w:tcPr>
            <w:tcW w:w="2404" w:type="dxa"/>
          </w:tcPr>
          <w:p w14:paraId="1C138910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2,373</w:t>
            </w:r>
          </w:p>
        </w:tc>
      </w:tr>
      <w:tr w:rsidR="002726C7" w:rsidRPr="00D8423E" w14:paraId="69C3AB2C" w14:textId="77777777" w:rsidTr="00954621">
        <w:tc>
          <w:tcPr>
            <w:tcW w:w="6658" w:type="dxa"/>
          </w:tcPr>
          <w:p w14:paraId="5D1B9F2A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Tworzywa sztuczne</w:t>
            </w:r>
          </w:p>
        </w:tc>
        <w:tc>
          <w:tcPr>
            <w:tcW w:w="2404" w:type="dxa"/>
          </w:tcPr>
          <w:p w14:paraId="07B5EFF8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26,110</w:t>
            </w:r>
          </w:p>
        </w:tc>
      </w:tr>
      <w:tr w:rsidR="002726C7" w:rsidRPr="00D8423E" w14:paraId="3BD12FDA" w14:textId="77777777" w:rsidTr="00954621">
        <w:tc>
          <w:tcPr>
            <w:tcW w:w="6658" w:type="dxa"/>
          </w:tcPr>
          <w:p w14:paraId="128AAC07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Odpady opakowania wielomateriałowe</w:t>
            </w:r>
          </w:p>
        </w:tc>
        <w:tc>
          <w:tcPr>
            <w:tcW w:w="2404" w:type="dxa"/>
          </w:tcPr>
          <w:p w14:paraId="6CF63160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0,050</w:t>
            </w:r>
          </w:p>
        </w:tc>
      </w:tr>
      <w:tr w:rsidR="002726C7" w:rsidRPr="00D8423E" w14:paraId="7569DB61" w14:textId="77777777" w:rsidTr="00954621">
        <w:tc>
          <w:tcPr>
            <w:tcW w:w="6658" w:type="dxa"/>
          </w:tcPr>
          <w:p w14:paraId="6325A153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lastRenderedPageBreak/>
              <w:t>Metale</w:t>
            </w:r>
          </w:p>
        </w:tc>
        <w:tc>
          <w:tcPr>
            <w:tcW w:w="2404" w:type="dxa"/>
          </w:tcPr>
          <w:p w14:paraId="35AAD2E8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2,407</w:t>
            </w:r>
          </w:p>
        </w:tc>
      </w:tr>
      <w:tr w:rsidR="002726C7" w:rsidRPr="00D8423E" w14:paraId="7376B9CF" w14:textId="77777777" w:rsidTr="00954621">
        <w:tc>
          <w:tcPr>
            <w:tcW w:w="6658" w:type="dxa"/>
          </w:tcPr>
          <w:p w14:paraId="791214EA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Papier</w:t>
            </w:r>
          </w:p>
        </w:tc>
        <w:tc>
          <w:tcPr>
            <w:tcW w:w="2404" w:type="dxa"/>
          </w:tcPr>
          <w:p w14:paraId="45B95ECD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6,600</w:t>
            </w:r>
          </w:p>
        </w:tc>
      </w:tr>
      <w:tr w:rsidR="002726C7" w:rsidRPr="00D8423E" w14:paraId="436958F6" w14:textId="77777777" w:rsidTr="00954621">
        <w:tc>
          <w:tcPr>
            <w:tcW w:w="6658" w:type="dxa"/>
          </w:tcPr>
          <w:p w14:paraId="2CC32426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Meble i inne odpady wielkogabarytowe</w:t>
            </w:r>
          </w:p>
        </w:tc>
        <w:tc>
          <w:tcPr>
            <w:tcW w:w="2404" w:type="dxa"/>
          </w:tcPr>
          <w:p w14:paraId="554E99A6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77,920</w:t>
            </w:r>
          </w:p>
        </w:tc>
      </w:tr>
      <w:tr w:rsidR="002726C7" w:rsidRPr="00D8423E" w14:paraId="149CB9E3" w14:textId="77777777" w:rsidTr="00954621">
        <w:tc>
          <w:tcPr>
            <w:tcW w:w="6658" w:type="dxa"/>
          </w:tcPr>
          <w:p w14:paraId="3B869F2C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Chemikalia</w:t>
            </w:r>
          </w:p>
        </w:tc>
        <w:tc>
          <w:tcPr>
            <w:tcW w:w="2404" w:type="dxa"/>
          </w:tcPr>
          <w:p w14:paraId="3695319A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5,049</w:t>
            </w:r>
          </w:p>
        </w:tc>
      </w:tr>
      <w:tr w:rsidR="002726C7" w:rsidRPr="00D8423E" w14:paraId="67412717" w14:textId="77777777" w:rsidTr="00954621">
        <w:tc>
          <w:tcPr>
            <w:tcW w:w="6658" w:type="dxa"/>
          </w:tcPr>
          <w:p w14:paraId="5B94043E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Odpady budowlane i rozbiórkowe</w:t>
            </w:r>
          </w:p>
        </w:tc>
        <w:tc>
          <w:tcPr>
            <w:tcW w:w="2404" w:type="dxa"/>
          </w:tcPr>
          <w:p w14:paraId="5873A300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66,081</w:t>
            </w:r>
          </w:p>
        </w:tc>
      </w:tr>
      <w:tr w:rsidR="002726C7" w:rsidRPr="00D8423E" w14:paraId="78589405" w14:textId="77777777" w:rsidTr="00954621">
        <w:tc>
          <w:tcPr>
            <w:tcW w:w="6658" w:type="dxa"/>
          </w:tcPr>
          <w:p w14:paraId="4985935E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Tekstylia</w:t>
            </w:r>
          </w:p>
        </w:tc>
        <w:tc>
          <w:tcPr>
            <w:tcW w:w="2404" w:type="dxa"/>
          </w:tcPr>
          <w:p w14:paraId="24735A36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18,200</w:t>
            </w:r>
          </w:p>
        </w:tc>
      </w:tr>
      <w:tr w:rsidR="002726C7" w:rsidRPr="00D8423E" w14:paraId="7DA24B30" w14:textId="77777777" w:rsidTr="00954621">
        <w:tc>
          <w:tcPr>
            <w:tcW w:w="6658" w:type="dxa"/>
          </w:tcPr>
          <w:p w14:paraId="79336BD0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Zużyte opony</w:t>
            </w:r>
          </w:p>
        </w:tc>
        <w:tc>
          <w:tcPr>
            <w:tcW w:w="2404" w:type="dxa"/>
          </w:tcPr>
          <w:p w14:paraId="44BC0F43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15,860</w:t>
            </w:r>
          </w:p>
        </w:tc>
      </w:tr>
      <w:tr w:rsidR="002726C7" w:rsidRPr="00D8423E" w14:paraId="11B27ECD" w14:textId="77777777" w:rsidTr="00954621">
        <w:tc>
          <w:tcPr>
            <w:tcW w:w="6658" w:type="dxa"/>
          </w:tcPr>
          <w:p w14:paraId="562B6613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Odpady zielone</w:t>
            </w:r>
          </w:p>
        </w:tc>
        <w:tc>
          <w:tcPr>
            <w:tcW w:w="2404" w:type="dxa"/>
          </w:tcPr>
          <w:p w14:paraId="59F7C7A2" w14:textId="77777777" w:rsidR="002726C7" w:rsidRPr="00D8423E" w:rsidRDefault="002726C7" w:rsidP="000921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423E">
              <w:rPr>
                <w:rFonts w:ascii="Times New Roman" w:hAnsi="Times New Roman" w:cs="Times New Roman"/>
                <w:b/>
                <w:bCs/>
              </w:rPr>
              <w:t>155,465</w:t>
            </w:r>
          </w:p>
        </w:tc>
      </w:tr>
    </w:tbl>
    <w:p w14:paraId="07B73600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Tabela:</w:t>
      </w:r>
    </w:p>
    <w:p w14:paraId="1A9F41F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Zestawienie ilości i rodzaju odpadów odebranych w PSZOK – dane z raportu miesięcznego za kwiecień 2026</w:t>
      </w:r>
    </w:p>
    <w:p w14:paraId="6AB281C3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Powyższe dane bardzo wyraźnie pokazują skalę i różnorodność całego systemu gospodarki odpadami.</w:t>
      </w:r>
    </w:p>
    <w:p w14:paraId="5D28F84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Każda z tych frakcji:</w:t>
      </w:r>
    </w:p>
    <w:p w14:paraId="07CA4904" w14:textId="77777777" w:rsidR="002726C7" w:rsidRPr="00D8423E" w:rsidRDefault="002726C7" w:rsidP="00092135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wymaga osobnego odbioru, </w:t>
      </w:r>
    </w:p>
    <w:p w14:paraId="765FC3EA" w14:textId="77777777" w:rsidR="002726C7" w:rsidRPr="00D8423E" w:rsidRDefault="002726C7" w:rsidP="00092135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podlega innym kosztom zagospodarowania, </w:t>
      </w:r>
    </w:p>
    <w:p w14:paraId="52EBE151" w14:textId="77777777" w:rsidR="002726C7" w:rsidRPr="00D8423E" w:rsidRDefault="002726C7" w:rsidP="00092135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wymaga osobnych instalacji, </w:t>
      </w:r>
    </w:p>
    <w:p w14:paraId="3E2FBD43" w14:textId="77777777" w:rsidR="002726C7" w:rsidRPr="00D8423E" w:rsidRDefault="002726C7" w:rsidP="00092135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posiada odmienne wymogi środowiskowe i logistyczne. </w:t>
      </w:r>
    </w:p>
    <w:p w14:paraId="487C8F3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To wszystko ostatecznie składa się na końcową opłatę ponoszoną przez mieszkańców.</w:t>
      </w:r>
    </w:p>
    <w:p w14:paraId="6D8E8BE3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Komisja podkreśla, że właśnie dlatego system gospodarki odpadami jest jednym 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br/>
        <w:t>z najbardziej skomplikowanych organizacyjnie i kosztowo obowiązków współczesnego samorządu.</w:t>
      </w:r>
    </w:p>
    <w:p w14:paraId="1099870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E62F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  <w:u w:val="single"/>
        </w:rPr>
        <w:t>5. Problem segregacji w zabudowie wielorodzinnej</w:t>
      </w:r>
    </w:p>
    <w:p w14:paraId="2A87CA3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uznała, że jednym z największych problemów systemu jest niski poziom segregacji odpadów w zabudowie wielorodzinnej.</w:t>
      </w:r>
    </w:p>
    <w:p w14:paraId="36657F37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Dane za kwiecień 2026 r. jednoznacznie pokazują bardzo dużą dysproporcję pomiędzy ilością odpadów zmieszanych a ilością odpadów segregowanych w zabudowie wielorodzinnej.</w:t>
      </w:r>
    </w:p>
    <w:p w14:paraId="6ECE35A6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To właśnie w zabudowie wielorodzinnej:</w:t>
      </w:r>
    </w:p>
    <w:p w14:paraId="77ED04E2" w14:textId="77777777" w:rsidR="002726C7" w:rsidRPr="00D8423E" w:rsidRDefault="002726C7" w:rsidP="00092135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występuje największy udział odpadów zmieszanych, </w:t>
      </w:r>
    </w:p>
    <w:p w14:paraId="5AE13B60" w14:textId="77777777" w:rsidR="002726C7" w:rsidRPr="00D8423E" w:rsidRDefault="002726C7" w:rsidP="00092135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dochodzi do mieszania frakcji w pojemnikach, </w:t>
      </w:r>
    </w:p>
    <w:p w14:paraId="0DAFB3A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Wobec powyższego zdarzają się sytuacje, w których:</w:t>
      </w:r>
    </w:p>
    <w:p w14:paraId="288C0F72" w14:textId="77777777" w:rsidR="002726C7" w:rsidRPr="00D8423E" w:rsidRDefault="002726C7" w:rsidP="00092135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odpady z pojemników selektywnych są odbierane jedną komorą śmieciarki, </w:t>
      </w:r>
    </w:p>
    <w:p w14:paraId="203952F8" w14:textId="77777777" w:rsidR="002726C7" w:rsidRPr="00D8423E" w:rsidRDefault="002726C7" w:rsidP="00092135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wynika to z braku segregacji „u źródła” i zanieczyszczenia całej frakcji. </w:t>
      </w:r>
    </w:p>
    <w:p w14:paraId="5230C3A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Komisja podkreśla, że problem segregacji na osiedlach stanowi obecnie jeden 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br/>
        <w:t>z najważniejszych obszarów wymagających poprawy.</w:t>
      </w:r>
    </w:p>
    <w:p w14:paraId="33CF4D37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20582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  <w:u w:val="single"/>
        </w:rPr>
        <w:t>6. Analiza częstotliwości i formy odbioru wybranych frakcji</w:t>
      </w:r>
    </w:p>
    <w:p w14:paraId="3E2A0D7D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Komisja szczegółowo analizowała częstotliwości odbioru wybranych frakcji odpadów 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br/>
        <w:t>w celu uzyskania potencjalnych oszczędności systemowych.</w:t>
      </w:r>
    </w:p>
    <w:p w14:paraId="6E54564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Przeprowadzone analizy wykazały jednak, że nie każda zmiana częstotliwości odbioru przekłada się na rzeczywiste ograniczenie kosztów funkcjonowania systemu.</w:t>
      </w:r>
    </w:p>
    <w:p w14:paraId="347E5116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97F7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Popiół</w:t>
      </w:r>
    </w:p>
    <w:p w14:paraId="3A9D286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rozpatrywała zmniejszenie częstotliwości odbioru popiołu:</w:t>
      </w:r>
    </w:p>
    <w:p w14:paraId="3A245F52" w14:textId="77777777" w:rsidR="002726C7" w:rsidRPr="00D8423E" w:rsidRDefault="002726C7" w:rsidP="00092135">
      <w:pPr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 miesiącach marzec, kwiecień, październik i listopad, </w:t>
      </w:r>
    </w:p>
    <w:p w14:paraId="2069AD73" w14:textId="77777777" w:rsidR="002726C7" w:rsidRPr="00D8423E" w:rsidRDefault="002726C7" w:rsidP="00092135">
      <w:pPr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 dwóch odbiorów miesięcznie do jednego. </w:t>
      </w:r>
    </w:p>
    <w:p w14:paraId="2CEAFE9F" w14:textId="77777777" w:rsidR="00D8423E" w:rsidRDefault="00D8423E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FD465" w14:textId="1F056471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Analiza danych wskazuje, że:</w:t>
      </w:r>
    </w:p>
    <w:p w14:paraId="72F3E255" w14:textId="77777777" w:rsidR="002726C7" w:rsidRPr="00D8423E" w:rsidRDefault="002726C7" w:rsidP="00092135">
      <w:pPr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największa ilość popiołu odbierana jest w grudniu, styczniu i lutym, </w:t>
      </w:r>
    </w:p>
    <w:p w14:paraId="113EC733" w14:textId="77777777" w:rsidR="002726C7" w:rsidRPr="00D8423E" w:rsidRDefault="002726C7" w:rsidP="00092135">
      <w:pPr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 pozostałych miesiącach pojemniki często nie są zapełnione, </w:t>
      </w:r>
    </w:p>
    <w:p w14:paraId="306CADCB" w14:textId="77777777" w:rsidR="002726C7" w:rsidRPr="00D8423E" w:rsidRDefault="002726C7" w:rsidP="00092135">
      <w:pPr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zakaz użytkowania tzw. „kopciuchów” oraz wymiana źródeł ciepła powodują systematyczny spadek ilości popiołu. </w:t>
      </w:r>
    </w:p>
    <w:p w14:paraId="54541C6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Możliwe oszczędności szacowane są na:</w:t>
      </w:r>
    </w:p>
    <w:p w14:paraId="39D2D5EA" w14:textId="77777777" w:rsidR="002726C7" w:rsidRPr="00D8423E" w:rsidRDefault="002726C7" w:rsidP="00092135">
      <w:pPr>
        <w:numPr>
          <w:ilvl w:val="0"/>
          <w:numId w:val="2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ok. 100–120 tys. zł rocznie. </w:t>
      </w:r>
    </w:p>
    <w:p w14:paraId="68654FD1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3EEA7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Szkło</w:t>
      </w:r>
    </w:p>
    <w:p w14:paraId="3ED73B75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Analizowano możliwość zmniejszenia częstotliwości odbioru szkła do jednego odbioru co dwa miesiące.</w:t>
      </w:r>
    </w:p>
    <w:p w14:paraId="6210D995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Po analizie logistycznej i kosztowej stwierdzono jednak, że:</w:t>
      </w:r>
    </w:p>
    <w:p w14:paraId="3B78206A" w14:textId="77777777" w:rsidR="002726C7" w:rsidRPr="00D8423E" w:rsidRDefault="002726C7" w:rsidP="00092135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ilość odbieranego szkła pozostałaby praktycznie taka sama, </w:t>
      </w:r>
    </w:p>
    <w:p w14:paraId="0A8062F2" w14:textId="77777777" w:rsidR="002726C7" w:rsidRPr="00D8423E" w:rsidRDefault="002726C7" w:rsidP="00092135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szkło jest odpadem ciężkim, </w:t>
      </w:r>
    </w:p>
    <w:p w14:paraId="7A60889F" w14:textId="77777777" w:rsidR="002726C7" w:rsidRPr="00D8423E" w:rsidRDefault="002726C7" w:rsidP="00092135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rzadszy odbiór oznaczałby większe jednorazowe masy odpadów, </w:t>
      </w:r>
    </w:p>
    <w:p w14:paraId="64662A21" w14:textId="77777777" w:rsidR="002726C7" w:rsidRPr="00D8423E" w:rsidRDefault="002726C7" w:rsidP="00092135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mogłoby to wymagać dodatkowych kursów lub cięższych pojazdów, </w:t>
      </w:r>
    </w:p>
    <w:p w14:paraId="3E6B2342" w14:textId="77777777" w:rsidR="002726C7" w:rsidRPr="00D8423E" w:rsidRDefault="002726C7" w:rsidP="00092135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większe pojazdy mogłyby negatywnie wpływać na stan dróg lokalnych. </w:t>
      </w:r>
    </w:p>
    <w:p w14:paraId="2F346AB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konsekwencji komisja uznała, że zmniejszenie częstotliwości odbioru szkła nie przyniosłoby realnych oszczędności.</w:t>
      </w:r>
    </w:p>
    <w:p w14:paraId="08EE390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FBABC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Papier</w:t>
      </w:r>
    </w:p>
    <w:p w14:paraId="147B8050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Analizowano również możliwość ograniczenia częstotliwości odbioru papieru.</w:t>
      </w:r>
    </w:p>
    <w:p w14:paraId="60F63183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Obecnie papier odbierany jest wraz z tworzywami sztucznymi w systemie wykorzystującym śmieciarki dwukomorowe.</w:t>
      </w:r>
    </w:p>
    <w:p w14:paraId="5FD64E1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Przeprowadzone analizy wykazały, że:</w:t>
      </w:r>
    </w:p>
    <w:p w14:paraId="3B7FEBCE" w14:textId="77777777" w:rsidR="002726C7" w:rsidRPr="00D8423E" w:rsidRDefault="002726C7" w:rsidP="00092135">
      <w:pPr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proporcja odbioru papieru do tworzyw wynosi średnio ok. 1:3, </w:t>
      </w:r>
    </w:p>
    <w:p w14:paraId="358610EF" w14:textId="77777777" w:rsidR="002726C7" w:rsidRPr="00D8423E" w:rsidRDefault="002726C7" w:rsidP="00092135">
      <w:pPr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obecny model dobrze wpisuje się w organizację transportu, </w:t>
      </w:r>
    </w:p>
    <w:p w14:paraId="73446528" w14:textId="77777777" w:rsidR="002726C7" w:rsidRPr="00D8423E" w:rsidRDefault="002726C7" w:rsidP="00092135">
      <w:pPr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ograniczenie odbioru papieru mogłoby powodować większą ilość pustych przebiegów pojazdów, </w:t>
      </w:r>
    </w:p>
    <w:p w14:paraId="21E9A28C" w14:textId="77777777" w:rsidR="002726C7" w:rsidRPr="00D8423E" w:rsidRDefault="002726C7" w:rsidP="00092135">
      <w:pPr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zaburzałoby ekonomikę funkcjonowania śmieciarek dwukomorowych. </w:t>
      </w:r>
    </w:p>
    <w:p w14:paraId="1B0DA7C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związku z tym komisja nie rekomenduje zmian w zakresie częstotliwości odbioru papieru.</w:t>
      </w:r>
    </w:p>
    <w:p w14:paraId="75EB669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BD07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Odpady wielkogabarytowe</w:t>
      </w:r>
    </w:p>
    <w:p w14:paraId="4009AA8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analizowała również możliwość ograniczenia odbioru odpadów wielkogabarytowych w zabudowie jednorodzinnej z dwóch zbiórek rocznie do jednej.</w:t>
      </w:r>
    </w:p>
    <w:p w14:paraId="4DDF6DC2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Po analizie danych ustalono, że:</w:t>
      </w:r>
    </w:p>
    <w:p w14:paraId="0F828339" w14:textId="77777777" w:rsidR="002726C7" w:rsidRPr="00D8423E" w:rsidRDefault="002726C7" w:rsidP="00092135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średnio rocznie odbieranych jest ok. 640 ton odpadów wielkogabarytowych, </w:t>
      </w:r>
    </w:p>
    <w:p w14:paraId="1CF0C9B9" w14:textId="77777777" w:rsidR="002726C7" w:rsidRPr="00D8423E" w:rsidRDefault="002726C7" w:rsidP="00092135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ok. 200 ton pochodzi z zabudowy wielorodzinnej, </w:t>
      </w:r>
    </w:p>
    <w:p w14:paraId="5C777188" w14:textId="77777777" w:rsidR="002726C7" w:rsidRPr="00D8423E" w:rsidRDefault="002726C7" w:rsidP="00092135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pozostałe ponad 400 ton odbierane są z zabudowy jednorodzinnej, </w:t>
      </w:r>
    </w:p>
    <w:p w14:paraId="6D4B5881" w14:textId="77777777" w:rsidR="002726C7" w:rsidRPr="00D8423E" w:rsidRDefault="002726C7" w:rsidP="00092135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pojedyncza zbiórka wymaga średnio ok. 43 kursów pojazdów, </w:t>
      </w:r>
    </w:p>
    <w:p w14:paraId="7E8F2E7E" w14:textId="77777777" w:rsidR="002726C7" w:rsidRPr="00D8423E" w:rsidRDefault="002726C7" w:rsidP="00092135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średnia masa jednego kursu wynosi ok. 5 ton. </w:t>
      </w:r>
    </w:p>
    <w:p w14:paraId="55F78BB0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uznała, że ograniczenie liczby zbiórek nie wpłynęłoby znacząco na liczbę kursów ani koszty systemu, a mogłoby pogorszyć komfort mieszkańców i konieczność gromadzenia na posesjach odpadów przez dłuższy okres czasu.</w:t>
      </w:r>
    </w:p>
    <w:p w14:paraId="14B6B8C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B7BF7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Bioodpady i odpady zielone</w:t>
      </w:r>
    </w:p>
    <w:p w14:paraId="3F2F8C1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szczegółowo analizowała kwestie bioodpadów oraz odpadów zielonych.</w:t>
      </w:r>
    </w:p>
    <w:p w14:paraId="1E1F4F7D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Ustalono, że:</w:t>
      </w:r>
    </w:p>
    <w:p w14:paraId="32393A2A" w14:textId="77777777" w:rsidR="002726C7" w:rsidRPr="00D8423E" w:rsidRDefault="002726C7" w:rsidP="00092135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koszt zagospodarowania odpadów zielonych wynosi ok. 450 zł za tonę, </w:t>
      </w:r>
    </w:p>
    <w:p w14:paraId="5879293C" w14:textId="77777777" w:rsidR="002726C7" w:rsidRPr="00D8423E" w:rsidRDefault="002726C7" w:rsidP="00092135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 przypadku zanieczyszczenia odpadu inną frakcją stawka drastycznie rośnie do poziomu nawet do ok. 1 000 zł za tonę. </w:t>
      </w:r>
    </w:p>
    <w:p w14:paraId="3B2FC3AE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To właśnie dlatego pracownicy PSZOK prowadzą szczegółową kontrolę jakości oddawanych odpadów zielonych.</w:t>
      </w:r>
    </w:p>
    <w:p w14:paraId="3272BEB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przeanalizowała również możliwość wprowadzenia dodatkowych form odbioru odpadów zielonych, jednak doświadczenia wcześniejszych mobilnych PSZOK wskazują, że:</w:t>
      </w:r>
    </w:p>
    <w:p w14:paraId="770BE193" w14:textId="77777777" w:rsidR="002726C7" w:rsidRPr="00D8423E" w:rsidRDefault="002726C7" w:rsidP="00092135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odpady były silnie zanieczyszczone, </w:t>
      </w:r>
    </w:p>
    <w:p w14:paraId="1DD9B5D9" w14:textId="77777777" w:rsidR="002726C7" w:rsidRPr="00D8423E" w:rsidRDefault="002726C7" w:rsidP="00092135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brak było możliwości utrzymania jakości odpadu, </w:t>
      </w:r>
    </w:p>
    <w:p w14:paraId="4421F99C" w14:textId="77777777" w:rsidR="002726C7" w:rsidRPr="00D8423E" w:rsidRDefault="002726C7" w:rsidP="00092135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skutkowało to bardzo wysokimi kosztami zagospodarowania,</w:t>
      </w:r>
    </w:p>
    <w:p w14:paraId="66719CDA" w14:textId="77777777" w:rsidR="002726C7" w:rsidRPr="00D8423E" w:rsidRDefault="002726C7" w:rsidP="00092135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występowały liczne przypadki, gdy mieszkańcy nie dostosowywali się do wyznaczonych godzin, podrzucając odpady i pozostawiając je w najbliższej okolicy, co rodziło dodatkowe, wysokie koszty sprzątania i interwencyjnego porządkowania terenu przez gminę.</w:t>
      </w:r>
    </w:p>
    <w:p w14:paraId="2F9B4677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okresach zwiększonego ruchu:</w:t>
      </w:r>
    </w:p>
    <w:p w14:paraId="72EB12F4" w14:textId="77777777" w:rsidR="002726C7" w:rsidRPr="00D8423E" w:rsidRDefault="002726C7" w:rsidP="00092135">
      <w:pPr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z PSZOK wywożonych jest nawet 18–20 kontenerów odpadów zielonych na przestrzeni kilku godzin,</w:t>
      </w:r>
    </w:p>
    <w:p w14:paraId="3F42FEAC" w14:textId="77777777" w:rsidR="002726C7" w:rsidRPr="00D8423E" w:rsidRDefault="002726C7" w:rsidP="00092135">
      <w:pPr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największa kumulacja przypada na soboty (nawet do 150 pojazdów). </w:t>
      </w:r>
    </w:p>
    <w:p w14:paraId="0830D2D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Masa oddawanych odpadów </w:t>
      </w:r>
      <w:proofErr w:type="spellStart"/>
      <w:r w:rsidRPr="00D8423E">
        <w:rPr>
          <w:rFonts w:ascii="Times New Roman" w:hAnsi="Times New Roman" w:cs="Times New Roman"/>
          <w:b/>
          <w:bCs/>
          <w:sz w:val="24"/>
          <w:szCs w:val="24"/>
        </w:rPr>
        <w:t>bio</w:t>
      </w:r>
      <w:proofErr w:type="spellEnd"/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 na PSZOK (aż 155,4 t w samym kwietniu 2026 r.) jednoznacznie udowadnia, że logistyczne zorganizowanie alternatywnego, powszechnego systemu odbioru tej frakcji poza PSZOK byłoby niezwykle trudne 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br/>
        <w:t>i niemożliwe do wykonania bez drastycznego, negatywnego wpływu na końcową cenę opłaty dla mieszkańców.</w:t>
      </w:r>
    </w:p>
    <w:p w14:paraId="54157173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 oparciu o powyższe Komisja nie wydała pozytywnej rekomendacji związanej </w:t>
      </w:r>
      <w:r w:rsidRPr="00D8423E">
        <w:rPr>
          <w:rFonts w:ascii="Times New Roman" w:hAnsi="Times New Roman" w:cs="Times New Roman"/>
          <w:b/>
          <w:bCs/>
          <w:sz w:val="24"/>
          <w:szCs w:val="24"/>
        </w:rPr>
        <w:br/>
        <w:t>z odbiorem odpadów zielonych w tzw. mobilnych PSZOK.</w:t>
      </w:r>
    </w:p>
    <w:p w14:paraId="55AE1F7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Tekstylia</w:t>
      </w:r>
    </w:p>
    <w:p w14:paraId="13FA1E81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Od 2025 r. obowiązuje selektywna zbiórka tekstyliów.</w:t>
      </w:r>
    </w:p>
    <w:p w14:paraId="7D71018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ustaliła, że:</w:t>
      </w:r>
    </w:p>
    <w:p w14:paraId="7354302B" w14:textId="77777777" w:rsidR="002726C7" w:rsidRPr="00D8423E" w:rsidRDefault="002726C7" w:rsidP="00092135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koszt zagospodarowania tekstyliów wynosi ok. 3 000 zł za tonę, </w:t>
      </w:r>
    </w:p>
    <w:p w14:paraId="7FC8CE57" w14:textId="77777777" w:rsidR="002726C7" w:rsidRPr="00D8423E" w:rsidRDefault="002726C7" w:rsidP="00092135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już w kwietniu 2026 r. na PSZOK oddano ponad 18 ton tekstyliów. </w:t>
      </w:r>
    </w:p>
    <w:p w14:paraId="55A0CF06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Analizowano możliwość organizacji odbiorów tekstyliów bezpośrednio spod posesji, jednak przeprowadzone kalkulacje wykazały bardzo wysokie koszty takiego rozwiązania.</w:t>
      </w:r>
    </w:p>
    <w:p w14:paraId="1532F6E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Szacuje się, że:</w:t>
      </w:r>
    </w:p>
    <w:p w14:paraId="5F3751C3" w14:textId="77777777" w:rsidR="002726C7" w:rsidRPr="00D8423E" w:rsidRDefault="002726C7" w:rsidP="00092135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jednorazowa zbiórka mogłaby generować koszt ok. 200 tys. zł, </w:t>
      </w:r>
    </w:p>
    <w:p w14:paraId="68488F1D" w14:textId="77777777" w:rsidR="002726C7" w:rsidRPr="00D8423E" w:rsidRDefault="002726C7" w:rsidP="00092135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systematyczny odbiór tekstyliów mógłby zwiększyć koszt systemu nawet o ponad 5 zł miesięcznie na mieszkańca. </w:t>
      </w:r>
    </w:p>
    <w:p w14:paraId="42A72D3E" w14:textId="77777777" w:rsidR="002726C7" w:rsidRPr="00D8423E" w:rsidRDefault="002726C7" w:rsidP="00092135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konieczne byłoby wprowadzenie kolejnego pojemnika w zabudowie wielorodzinnej (przy występujących problemach z segregacją duży koszt zagospodarowania).</w:t>
      </w:r>
    </w:p>
    <w:p w14:paraId="227F77F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Dlatego komisja proponuje:</w:t>
      </w:r>
    </w:p>
    <w:p w14:paraId="0F2A33C6" w14:textId="77777777" w:rsidR="002726C7" w:rsidRPr="00D8423E" w:rsidRDefault="002726C7" w:rsidP="00092135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podjęcie współpracy z firmami zewnętrznymi odbierającymi tekstylia, </w:t>
      </w:r>
    </w:p>
    <w:p w14:paraId="6110DBC4" w14:textId="77777777" w:rsidR="002726C7" w:rsidRPr="00D8423E" w:rsidRDefault="002726C7" w:rsidP="00092135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rozwój sieci kontenerów przy jednoczesnym nadzorze nad czystością wokół pojemników i regularnym ich opróżnianiu.</w:t>
      </w:r>
    </w:p>
    <w:p w14:paraId="5ECBC7D1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Jako przykład dobrze funkcjonującego rozwiązania wskazano system odbioru elektroodpadów, który obecnie nie obciąża systemu gospodarki odpadami.</w:t>
      </w:r>
    </w:p>
    <w:p w14:paraId="4ABD800E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Utrzymanie aktualnie funkcjonującego modelu odbioru tekstyliów oraz rozwój sieci kontenerów firmy zewnętrznej zapewni skuteczne funkcjonowanie odbioru frakcji bez dodatkowego obciążania opłat mieszkańców.</w:t>
      </w:r>
    </w:p>
    <w:p w14:paraId="62E67ED6" w14:textId="77777777" w:rsidR="002726C7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F7410" w14:textId="77777777" w:rsidR="00D8423E" w:rsidRPr="00D8423E" w:rsidRDefault="00D8423E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CCB35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7. Funkcjonowanie PSZOK</w:t>
      </w:r>
    </w:p>
    <w:p w14:paraId="7D2C8691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szczegółowo analizowała funkcjonowanie PSZOK.</w:t>
      </w:r>
    </w:p>
    <w:p w14:paraId="3033727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Ustalono, że:</w:t>
      </w:r>
    </w:p>
    <w:p w14:paraId="40BB40EE" w14:textId="77777777" w:rsidR="002726C7" w:rsidRPr="00D8423E" w:rsidRDefault="002726C7" w:rsidP="0009213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roczny koszt funkcjonowania PSZOK wynosi ok. 1,3 mln zł, </w:t>
      </w:r>
    </w:p>
    <w:p w14:paraId="6AB6D468" w14:textId="77777777" w:rsidR="002726C7" w:rsidRPr="00D8423E" w:rsidRDefault="002726C7" w:rsidP="00092135">
      <w:pPr>
        <w:numPr>
          <w:ilvl w:val="1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ok. 1 mln zł przypada na Czechowice-Dziedzice, </w:t>
      </w:r>
    </w:p>
    <w:p w14:paraId="02FF93D8" w14:textId="77777777" w:rsidR="002726C7" w:rsidRPr="00D8423E" w:rsidRDefault="002726C7" w:rsidP="00092135">
      <w:pPr>
        <w:numPr>
          <w:ilvl w:val="1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ok. 300 tys. zł przypada na Goczałkowice-Zdrój, </w:t>
      </w:r>
    </w:p>
    <w:p w14:paraId="21D774D3" w14:textId="77777777" w:rsidR="002726C7" w:rsidRPr="00D8423E" w:rsidRDefault="002726C7" w:rsidP="0009213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koszt funkcjonowania PSZOK dla mieszkańca wynosi ok. 2 zł miesięcznie. </w:t>
      </w:r>
    </w:p>
    <w:p w14:paraId="61A994B3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2025 r.:</w:t>
      </w:r>
    </w:p>
    <w:p w14:paraId="41BA83E6" w14:textId="77777777" w:rsidR="002726C7" w:rsidRPr="00D8423E" w:rsidRDefault="002726C7" w:rsidP="00092135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PSZOK odwiedziło ok. 40 tys. mieszkańców Czechowic-Dziedzic, </w:t>
      </w:r>
    </w:p>
    <w:p w14:paraId="2B62E579" w14:textId="77777777" w:rsidR="002726C7" w:rsidRPr="00D8423E" w:rsidRDefault="002726C7" w:rsidP="00092135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ok. 2 tys. mieszkańców Goczałkowic-Zdroju. </w:t>
      </w:r>
    </w:p>
    <w:p w14:paraId="0C0A216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okresach zwiększonego ruchu:</w:t>
      </w:r>
    </w:p>
    <w:p w14:paraId="7BB0736F" w14:textId="77777777" w:rsidR="002726C7" w:rsidRPr="00D8423E" w:rsidRDefault="002726C7" w:rsidP="00092135">
      <w:pPr>
        <w:numPr>
          <w:ilvl w:val="0"/>
          <w:numId w:val="2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 PSZOK wywożonych jest nawet 18–20 kontenerów odpadów zielonych, </w:t>
      </w:r>
    </w:p>
    <w:p w14:paraId="3B4975AA" w14:textId="77777777" w:rsidR="002726C7" w:rsidRPr="00D8423E" w:rsidRDefault="002726C7" w:rsidP="00092135">
      <w:pPr>
        <w:numPr>
          <w:ilvl w:val="0"/>
          <w:numId w:val="2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największa kumulacja przypada na soboty, </w:t>
      </w:r>
    </w:p>
    <w:p w14:paraId="0C33DCD8" w14:textId="77777777" w:rsidR="002726C7" w:rsidRPr="00D8423E" w:rsidRDefault="002726C7" w:rsidP="00092135">
      <w:pPr>
        <w:numPr>
          <w:ilvl w:val="0"/>
          <w:numId w:val="2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 jeden dzień pojawia się nawet ok. 150 samochodów mieszkańców. </w:t>
      </w:r>
    </w:p>
    <w:p w14:paraId="3CABF507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stwierdziła, że obecna lokalizacja PSZOK generuje bardzo duże utrudnienia komunikacyjne, szczególnie w okresach zwiększonego ruchu.</w:t>
      </w:r>
    </w:p>
    <w:p w14:paraId="2BE3EDFA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Ponadto Komisja zapoznała się z informacją obecnego operatora PSZOK dotyczącą:</w:t>
      </w:r>
    </w:p>
    <w:p w14:paraId="622D60E4" w14:textId="77777777" w:rsidR="002726C7" w:rsidRPr="00D8423E" w:rsidRDefault="002726C7" w:rsidP="00092135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usprawnienia organizacji ruchu na placu i rozładunku odpadów zielonych,</w:t>
      </w:r>
    </w:p>
    <w:p w14:paraId="01EAF934" w14:textId="77777777" w:rsidR="002726C7" w:rsidRPr="00D8423E" w:rsidRDefault="002726C7" w:rsidP="00092135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przyspieszenia obsługi mieszkańców, </w:t>
      </w:r>
    </w:p>
    <w:p w14:paraId="2E66E25C" w14:textId="77777777" w:rsidR="002726C7" w:rsidRPr="00D8423E" w:rsidRDefault="002726C7" w:rsidP="00092135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poprawy przejrzystości systemu wagowego. </w:t>
      </w:r>
    </w:p>
    <w:p w14:paraId="3C06AC2E" w14:textId="77777777" w:rsidR="002726C7" w:rsidRPr="00D8423E" w:rsidRDefault="002726C7" w:rsidP="00092135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podjęcia działań związanych z uruchomieniem drugiego PSZOK.</w:t>
      </w:r>
    </w:p>
    <w:p w14:paraId="67083980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2C6B5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  <w:u w:val="single"/>
        </w:rPr>
        <w:t>8. Rekomendacje komisji</w:t>
      </w:r>
    </w:p>
    <w:p w14:paraId="36DDD41D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Popiół</w:t>
      </w:r>
    </w:p>
    <w:p w14:paraId="771F2583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rekomenduje zmniejszenie częstotliwości odbioru popiołu:</w:t>
      </w:r>
    </w:p>
    <w:p w14:paraId="00EF0FA6" w14:textId="77777777" w:rsidR="002726C7" w:rsidRPr="00D8423E" w:rsidRDefault="002726C7" w:rsidP="00092135">
      <w:pPr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 miesiącach marzec, kwiecień, październik i listopad, </w:t>
      </w:r>
    </w:p>
    <w:p w14:paraId="6E380CEC" w14:textId="77777777" w:rsidR="002726C7" w:rsidRPr="00D8423E" w:rsidRDefault="002726C7" w:rsidP="00092135">
      <w:pPr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z dwóch odbiorów miesięcznie do jednego. </w:t>
      </w:r>
    </w:p>
    <w:p w14:paraId="7754ADB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97E7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PSZOK</w:t>
      </w:r>
    </w:p>
    <w:p w14:paraId="4995FA4B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wskazuje potrzebę:</w:t>
      </w:r>
    </w:p>
    <w:p w14:paraId="19AFDF46" w14:textId="77777777" w:rsidR="002726C7" w:rsidRPr="00D8423E" w:rsidRDefault="002726C7" w:rsidP="00092135">
      <w:pPr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docelowe zwiększenie liczby PSZOK, </w:t>
      </w:r>
    </w:p>
    <w:p w14:paraId="0B15339C" w14:textId="77777777" w:rsidR="002726C7" w:rsidRPr="00D8423E" w:rsidRDefault="002726C7" w:rsidP="00092135">
      <w:pPr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utworzenie dodatkowego PSZOK na terenie sołectw, </w:t>
      </w:r>
    </w:p>
    <w:p w14:paraId="47699D78" w14:textId="77777777" w:rsidR="002726C7" w:rsidRPr="00D8423E" w:rsidRDefault="002726C7" w:rsidP="00092135">
      <w:pPr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poszukiwanie lokalizacji niepowodujących konfliktów społecznych, </w:t>
      </w:r>
    </w:p>
    <w:p w14:paraId="39CAEE78" w14:textId="77777777" w:rsidR="002726C7" w:rsidRPr="00D8423E" w:rsidRDefault="002726C7" w:rsidP="00092135">
      <w:pPr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budowy PSZOK gminnego oddawanego do obsługi operatorowi wyłonionemu w przetargu. </w:t>
      </w:r>
    </w:p>
    <w:p w14:paraId="392B3E52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2A9A1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Inteligentne pojemniki</w:t>
      </w:r>
    </w:p>
    <w:p w14:paraId="4032572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rekomenduje przygotowanie pilotażowego programu inteligentnych pojemników obsługujących zabudowę wielorodzinną na wybranym osiedlu.</w:t>
      </w:r>
    </w:p>
    <w:p w14:paraId="66469948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System polegałby na:</w:t>
      </w:r>
    </w:p>
    <w:p w14:paraId="3D7353BF" w14:textId="77777777" w:rsidR="002726C7" w:rsidRPr="00D8423E" w:rsidRDefault="002726C7" w:rsidP="00092135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przypisaniu mieszkańcom indywidualnych kodów dostępu, </w:t>
      </w:r>
    </w:p>
    <w:p w14:paraId="0C609225" w14:textId="77777777" w:rsidR="002726C7" w:rsidRPr="00D8423E" w:rsidRDefault="002726C7" w:rsidP="00092135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identyfikacji użytkownika wrzucającego odpady, </w:t>
      </w:r>
    </w:p>
    <w:p w14:paraId="6FD33B0E" w14:textId="77777777" w:rsidR="002726C7" w:rsidRPr="00D8423E" w:rsidRDefault="002726C7" w:rsidP="00092135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ograniczeniu anonimowości w systemie. </w:t>
      </w:r>
    </w:p>
    <w:p w14:paraId="158D68F9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Rozwiązanie mogłoby znacząco poprawić poziom segregacji odpadów w zabudowie wielorodzinnej oraz umożliwić bardziej precyzyjną analizę jakości segregacji.</w:t>
      </w:r>
    </w:p>
    <w:p w14:paraId="6D00C6AF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rekomenduje realizację programu przy wykorzystaniu środków zewnętrznych, tak aby nie obciążać dodatkowo systemu gospodarki odpadami.</w:t>
      </w:r>
    </w:p>
    <w:p w14:paraId="51D32A8C" w14:textId="77777777" w:rsidR="002726C7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2BFC3" w14:textId="77777777" w:rsidR="00D8423E" w:rsidRDefault="00D8423E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6DC1D" w14:textId="77777777" w:rsidR="00D8423E" w:rsidRPr="00D8423E" w:rsidRDefault="00D8423E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42A2E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9. Wnioski końcowe</w:t>
      </w:r>
    </w:p>
    <w:p w14:paraId="79A30112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po przeprowadzeniu szczegółowych analiz stwierdza, że system gospodarki odpadami jest systemem bardzo złożonym, silnie uzależnionym od:</w:t>
      </w:r>
    </w:p>
    <w:p w14:paraId="7D6D11FC" w14:textId="77777777" w:rsidR="002726C7" w:rsidRPr="00D8423E" w:rsidRDefault="002726C7" w:rsidP="00092135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przepisów krajowych, </w:t>
      </w:r>
    </w:p>
    <w:p w14:paraId="5C57F9E4" w14:textId="77777777" w:rsidR="002726C7" w:rsidRPr="00D8423E" w:rsidRDefault="002726C7" w:rsidP="00092135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wymagań środowiskowych, </w:t>
      </w:r>
    </w:p>
    <w:p w14:paraId="361A77B8" w14:textId="77777777" w:rsidR="002726C7" w:rsidRPr="00D8423E" w:rsidRDefault="002726C7" w:rsidP="00092135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poziomów przygotowania do ponownego użycia i recyklingu, </w:t>
      </w:r>
    </w:p>
    <w:p w14:paraId="306FAA28" w14:textId="77777777" w:rsidR="002726C7" w:rsidRPr="00D8423E" w:rsidRDefault="002726C7" w:rsidP="00092135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cen zagospodarowania odpadów, </w:t>
      </w:r>
    </w:p>
    <w:p w14:paraId="46DF91FA" w14:textId="77777777" w:rsidR="002726C7" w:rsidRPr="00D8423E" w:rsidRDefault="002726C7" w:rsidP="00092135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sytuacji na rynku surowców wtórnych, </w:t>
      </w:r>
    </w:p>
    <w:p w14:paraId="09F00EAC" w14:textId="77777777" w:rsidR="002726C7" w:rsidRPr="00D8423E" w:rsidRDefault="002726C7" w:rsidP="00092135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sytuacji gospodarczej i geopolitycznej, </w:t>
      </w:r>
    </w:p>
    <w:p w14:paraId="596F90B5" w14:textId="77777777" w:rsidR="002726C7" w:rsidRPr="00D8423E" w:rsidRDefault="002726C7" w:rsidP="00092135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cen paliw i transportu, </w:t>
      </w:r>
    </w:p>
    <w:p w14:paraId="280F60BF" w14:textId="77777777" w:rsidR="002726C7" w:rsidRPr="00D8423E" w:rsidRDefault="002726C7" w:rsidP="00092135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rosnących kosztów pracy, </w:t>
      </w:r>
    </w:p>
    <w:p w14:paraId="70FF55ED" w14:textId="77777777" w:rsidR="002726C7" w:rsidRPr="00D8423E" w:rsidRDefault="002726C7" w:rsidP="00092135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kosztów energii i funkcjonowania instalacji przetwarzania odpadów. </w:t>
      </w:r>
    </w:p>
    <w:p w14:paraId="0E905D70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Prace komisji potwierdziły, że:</w:t>
      </w:r>
    </w:p>
    <w:p w14:paraId="535D3A5F" w14:textId="77777777" w:rsidR="002726C7" w:rsidRPr="00D8423E" w:rsidRDefault="002726C7" w:rsidP="00092135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większość kosztów systemu pozostaje poza bezpośrednim wpływem samorządu, </w:t>
      </w:r>
    </w:p>
    <w:p w14:paraId="3A95408E" w14:textId="77777777" w:rsidR="002726C7" w:rsidRPr="00D8423E" w:rsidRDefault="002726C7" w:rsidP="00092135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możliwości obniżania kosztów są ograniczone, </w:t>
      </w:r>
    </w:p>
    <w:p w14:paraId="0ADA4C99" w14:textId="77777777" w:rsidR="002726C7" w:rsidRPr="00D8423E" w:rsidRDefault="002726C7" w:rsidP="00092135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największy potencjał poprawy znajduje się obecnie w: </w:t>
      </w:r>
    </w:p>
    <w:p w14:paraId="73B94838" w14:textId="77777777" w:rsidR="002726C7" w:rsidRPr="00D8423E" w:rsidRDefault="002726C7" w:rsidP="00092135">
      <w:pPr>
        <w:numPr>
          <w:ilvl w:val="1"/>
          <w:numId w:val="3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jakości segregacji, </w:t>
      </w:r>
    </w:p>
    <w:p w14:paraId="261486DA" w14:textId="77777777" w:rsidR="002726C7" w:rsidRPr="00D8423E" w:rsidRDefault="002726C7" w:rsidP="00092135">
      <w:pPr>
        <w:numPr>
          <w:ilvl w:val="1"/>
          <w:numId w:val="3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ograniczaniu ilości odpadów zmieszanych, </w:t>
      </w:r>
    </w:p>
    <w:p w14:paraId="7C86326E" w14:textId="77777777" w:rsidR="002726C7" w:rsidRPr="00D8423E" w:rsidRDefault="002726C7" w:rsidP="00092135">
      <w:pPr>
        <w:numPr>
          <w:ilvl w:val="1"/>
          <w:numId w:val="3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 xml:space="preserve">poprawie funkcjonowania PSZOK. </w:t>
      </w:r>
    </w:p>
    <w:p w14:paraId="4349B2FA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Komisja podkreśla również, że podczas prac przeanalizowano szereg potencjalnych zmian dotyczących częstotliwości odbioru poszczególnych frakcji odpadów, organizacji odbioru oraz funkcjonowania PSZOK. W wielu przypadkach szczegółowe analizy logistyczne i kosztowe wykazały jednak, że rozwiązania pozornie przynoszące oszczędności w praktyce nie dawałyby realnego efektu ekonomicznego lub mogłyby prowadzić do pogorszenia jakości funkcjonowania systemu.</w:t>
      </w:r>
    </w:p>
    <w:p w14:paraId="7D63F4F6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Dlatego końcowe rekomendacje komisji zostały oparte nie na uproszczonych założeniach, lecz na analizie rzeczywistych danych, mas odpadów, kosztów zagospodarowania oraz skutków organizacyjnych i społecznych proponowanych zmian.</w:t>
      </w:r>
    </w:p>
    <w:p w14:paraId="7EB980E4" w14:textId="77777777" w:rsidR="002726C7" w:rsidRPr="00D8423E" w:rsidRDefault="002726C7" w:rsidP="00092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W ocenie komisji rolą samorządu jest dziś prowadzenie systemu w sposób możliwie najbardziej odpowiedzialny, sprawiedliwy społecznie i racjonalny ekonomicznie, przy jednoczesnym zachowaniu wysokiego poziomu usług dla mieszkańców.</w:t>
      </w:r>
    </w:p>
    <w:p w14:paraId="6F9E194E" w14:textId="4035C73B" w:rsidR="002726C7" w:rsidRPr="008C26A9" w:rsidRDefault="008C26A9" w:rsidP="008C2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23E">
        <w:rPr>
          <w:rFonts w:ascii="Times New Roman" w:hAnsi="Times New Roman" w:cs="Times New Roman"/>
          <w:b/>
          <w:bCs/>
          <w:sz w:val="24"/>
          <w:szCs w:val="24"/>
        </w:rPr>
        <w:t>(głosowanie: za – 6, przeciw – 0, wstrzymujących się – 1).</w:t>
      </w:r>
      <w:r w:rsidR="002726C7" w:rsidRPr="008C26A9">
        <w:rPr>
          <w:rFonts w:ascii="Times New Roman" w:hAnsi="Times New Roman" w:cs="Times New Roman"/>
          <w:vanish/>
          <w:sz w:val="24"/>
          <w:szCs w:val="24"/>
        </w:rPr>
        <w:t>Początek formularza</w:t>
      </w:r>
    </w:p>
    <w:p w14:paraId="3F7FF0D4" w14:textId="77777777" w:rsidR="008C26A9" w:rsidRPr="008C26A9" w:rsidRDefault="008C26A9" w:rsidP="008C2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E36E6" w14:textId="4F4304C9" w:rsidR="008C26A9" w:rsidRPr="008C26A9" w:rsidRDefault="008C26A9" w:rsidP="00D8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A9">
        <w:rPr>
          <w:rFonts w:ascii="Times New Roman" w:hAnsi="Times New Roman" w:cs="Times New Roman"/>
          <w:sz w:val="24"/>
          <w:szCs w:val="24"/>
        </w:rPr>
        <w:t xml:space="preserve">Kier. </w:t>
      </w:r>
      <w:r>
        <w:rPr>
          <w:rFonts w:ascii="Times New Roman" w:hAnsi="Times New Roman" w:cs="Times New Roman"/>
          <w:sz w:val="24"/>
          <w:szCs w:val="24"/>
        </w:rPr>
        <w:t xml:space="preserve">BGO Iwona </w:t>
      </w:r>
      <w:proofErr w:type="spellStart"/>
      <w:r>
        <w:rPr>
          <w:rFonts w:ascii="Times New Roman" w:hAnsi="Times New Roman" w:cs="Times New Roman"/>
          <w:sz w:val="24"/>
          <w:szCs w:val="24"/>
        </w:rPr>
        <w:t>Hein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odnosząc się do </w:t>
      </w:r>
      <w:r w:rsidR="00C82742">
        <w:rPr>
          <w:rFonts w:ascii="Times New Roman" w:hAnsi="Times New Roman" w:cs="Times New Roman"/>
          <w:sz w:val="24"/>
          <w:szCs w:val="24"/>
        </w:rPr>
        <w:t xml:space="preserve">poprzedniej komisji i </w:t>
      </w:r>
      <w:r>
        <w:rPr>
          <w:rFonts w:ascii="Times New Roman" w:hAnsi="Times New Roman" w:cs="Times New Roman"/>
          <w:sz w:val="24"/>
          <w:szCs w:val="24"/>
        </w:rPr>
        <w:t xml:space="preserve">propozycji poprawy komunikacyjnej </w:t>
      </w:r>
      <w:r w:rsidR="00C82742">
        <w:rPr>
          <w:rFonts w:ascii="Times New Roman" w:hAnsi="Times New Roman" w:cs="Times New Roman"/>
          <w:sz w:val="24"/>
          <w:szCs w:val="24"/>
        </w:rPr>
        <w:t>wjazdu samochodów z odpadami na wagę, poinformowała, że operator wdrożył rozwiązanie umożliwiające wjazd od tyłu na PSZOK dla samochodów z</w:t>
      </w:r>
      <w:r w:rsidR="00D8423E">
        <w:rPr>
          <w:rFonts w:ascii="Times New Roman" w:hAnsi="Times New Roman" w:cs="Times New Roman"/>
          <w:sz w:val="24"/>
          <w:szCs w:val="24"/>
        </w:rPr>
        <w:t> </w:t>
      </w:r>
      <w:r w:rsidR="00C82742">
        <w:rPr>
          <w:rFonts w:ascii="Times New Roman" w:hAnsi="Times New Roman" w:cs="Times New Roman"/>
          <w:sz w:val="24"/>
          <w:szCs w:val="24"/>
        </w:rPr>
        <w:t>przyczepami oraz zamontuje licznik przy wjeździe na wagę</w:t>
      </w:r>
      <w:r w:rsidR="00D8423E">
        <w:rPr>
          <w:rFonts w:ascii="Times New Roman" w:hAnsi="Times New Roman" w:cs="Times New Roman"/>
          <w:sz w:val="24"/>
          <w:szCs w:val="24"/>
        </w:rPr>
        <w:t>.</w:t>
      </w:r>
    </w:p>
    <w:p w14:paraId="4ABF2BB2" w14:textId="77777777" w:rsidR="002726C7" w:rsidRDefault="002726C7" w:rsidP="00D8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A9">
        <w:rPr>
          <w:rFonts w:ascii="Times New Roman" w:hAnsi="Times New Roman" w:cs="Times New Roman"/>
          <w:vanish/>
          <w:sz w:val="24"/>
          <w:szCs w:val="24"/>
        </w:rPr>
        <w:t>Dół formularza</w:t>
      </w:r>
    </w:p>
    <w:p w14:paraId="2A92DB4D" w14:textId="77777777" w:rsidR="00D8423E" w:rsidRPr="008C26A9" w:rsidRDefault="00D8423E" w:rsidP="00D8423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953BAB9" w14:textId="77777777" w:rsidR="004E4698" w:rsidRPr="008C26A9" w:rsidRDefault="0036206F" w:rsidP="00D8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A9">
        <w:rPr>
          <w:rFonts w:ascii="Times New Roman" w:hAnsi="Times New Roman" w:cs="Times New Roman"/>
          <w:sz w:val="24"/>
          <w:szCs w:val="24"/>
        </w:rPr>
        <w:t>Na tym zakończono komisję i protokół.</w:t>
      </w:r>
    </w:p>
    <w:p w14:paraId="5CF9D210" w14:textId="77777777" w:rsidR="004E4698" w:rsidRPr="008C26A9" w:rsidRDefault="004E4698" w:rsidP="00D8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680DF" w14:textId="34139E9A" w:rsidR="00CD0383" w:rsidRPr="008C26A9" w:rsidRDefault="00CD0383" w:rsidP="00D8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A9">
        <w:rPr>
          <w:rFonts w:ascii="Times New Roman" w:hAnsi="Times New Roman" w:cs="Times New Roman"/>
          <w:sz w:val="24"/>
          <w:szCs w:val="24"/>
        </w:rPr>
        <w:t xml:space="preserve">Komisja zakończyła się o godz. </w:t>
      </w:r>
      <w:r w:rsidR="009D33BD" w:rsidRPr="008C26A9">
        <w:rPr>
          <w:rFonts w:ascii="Times New Roman" w:hAnsi="Times New Roman" w:cs="Times New Roman"/>
          <w:sz w:val="24"/>
          <w:szCs w:val="24"/>
        </w:rPr>
        <w:t>1</w:t>
      </w:r>
      <w:r w:rsidR="00D12E30" w:rsidRPr="008C26A9">
        <w:rPr>
          <w:rFonts w:ascii="Times New Roman" w:hAnsi="Times New Roman" w:cs="Times New Roman"/>
          <w:sz w:val="24"/>
          <w:szCs w:val="24"/>
        </w:rPr>
        <w:t>5</w:t>
      </w:r>
      <w:r w:rsidRPr="008C26A9">
        <w:rPr>
          <w:rFonts w:ascii="Times New Roman" w:hAnsi="Times New Roman" w:cs="Times New Roman"/>
          <w:sz w:val="24"/>
          <w:szCs w:val="24"/>
        </w:rPr>
        <w:t>.</w:t>
      </w:r>
      <w:r w:rsidR="00D12E30" w:rsidRPr="008C26A9">
        <w:rPr>
          <w:rFonts w:ascii="Times New Roman" w:hAnsi="Times New Roman" w:cs="Times New Roman"/>
          <w:sz w:val="24"/>
          <w:szCs w:val="24"/>
        </w:rPr>
        <w:t>00</w:t>
      </w:r>
      <w:r w:rsidRPr="008C26A9">
        <w:rPr>
          <w:rFonts w:ascii="Times New Roman" w:hAnsi="Times New Roman" w:cs="Times New Roman"/>
          <w:sz w:val="24"/>
          <w:szCs w:val="24"/>
        </w:rPr>
        <w:t>.</w:t>
      </w:r>
    </w:p>
    <w:p w14:paraId="043EADC4" w14:textId="77777777" w:rsidR="00336726" w:rsidRPr="008C26A9" w:rsidRDefault="00336726" w:rsidP="00D84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71735" w14:textId="7F769BA9" w:rsidR="00CD0383" w:rsidRDefault="00CD0383" w:rsidP="00D84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Protokół: Urszula Kaps</w:t>
      </w:r>
    </w:p>
    <w:p w14:paraId="64C4D7FA" w14:textId="4B65D8AF" w:rsidR="00F07D53" w:rsidRPr="00746AE7" w:rsidRDefault="00CD0383" w:rsidP="00D84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6824">
        <w:rPr>
          <w:rFonts w:ascii="Times New Roman" w:hAnsi="Times New Roman" w:cs="Times New Roman"/>
          <w:sz w:val="24"/>
          <w:szCs w:val="24"/>
        </w:rPr>
        <w:tab/>
      </w:r>
      <w:r w:rsidR="00D36824">
        <w:rPr>
          <w:rFonts w:ascii="Times New Roman" w:hAnsi="Times New Roman" w:cs="Times New Roman"/>
          <w:sz w:val="24"/>
          <w:szCs w:val="24"/>
        </w:rPr>
        <w:tab/>
      </w:r>
      <w:r w:rsidR="00F07D53" w:rsidRPr="0036206F"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</w:p>
    <w:p w14:paraId="558058A8" w14:textId="77777777" w:rsidR="0036206F" w:rsidRDefault="00F07D53" w:rsidP="00D8423E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>Komisji ds. nowelizacji systemu</w:t>
      </w:r>
    </w:p>
    <w:p w14:paraId="6E9E7E8A" w14:textId="7F82BC57" w:rsidR="00F07D53" w:rsidRPr="0036206F" w:rsidRDefault="00F07D53" w:rsidP="00D8423E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>gospodarowania odpadami komunalnymi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</w:t>
      </w:r>
    </w:p>
    <w:p w14:paraId="5169637A" w14:textId="77777777" w:rsidR="00F07D53" w:rsidRPr="0036206F" w:rsidRDefault="00F07D53" w:rsidP="00F07D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EF8E24" w14:textId="7DFB2D46" w:rsidR="00CD0383" w:rsidRPr="00706E9C" w:rsidRDefault="00F07D53" w:rsidP="00706E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706E9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12E30">
        <w:rPr>
          <w:rFonts w:ascii="Times New Roman" w:eastAsia="Times New Roman" w:hAnsi="Times New Roman"/>
          <w:sz w:val="24"/>
          <w:szCs w:val="24"/>
          <w:lang w:eastAsia="pl-PL"/>
        </w:rPr>
        <w:t>Radosław Hudziec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sectPr w:rsidR="00CD0383" w:rsidRPr="00706E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6093" w14:textId="77777777" w:rsidR="00E12AF0" w:rsidRDefault="00E12AF0" w:rsidP="0033727A">
      <w:pPr>
        <w:spacing w:after="0" w:line="240" w:lineRule="auto"/>
      </w:pPr>
      <w:r>
        <w:separator/>
      </w:r>
    </w:p>
  </w:endnote>
  <w:endnote w:type="continuationSeparator" w:id="0">
    <w:p w14:paraId="340C967B" w14:textId="77777777" w:rsidR="00E12AF0" w:rsidRDefault="00E12AF0" w:rsidP="0033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6953549"/>
      <w:docPartObj>
        <w:docPartGallery w:val="Page Numbers (Bottom of Page)"/>
        <w:docPartUnique/>
      </w:docPartObj>
    </w:sdtPr>
    <w:sdtContent>
      <w:p w14:paraId="1FB888C7" w14:textId="68295344" w:rsidR="00043ADF" w:rsidRDefault="00043A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4A390" w14:textId="77777777" w:rsidR="00043ADF" w:rsidRDefault="00043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4A18A" w14:textId="77777777" w:rsidR="00E12AF0" w:rsidRDefault="00E12AF0" w:rsidP="0033727A">
      <w:pPr>
        <w:spacing w:after="0" w:line="240" w:lineRule="auto"/>
      </w:pPr>
      <w:r>
        <w:separator/>
      </w:r>
    </w:p>
  </w:footnote>
  <w:footnote w:type="continuationSeparator" w:id="0">
    <w:p w14:paraId="0C6C54E5" w14:textId="77777777" w:rsidR="00E12AF0" w:rsidRDefault="00E12AF0" w:rsidP="0033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0DB4"/>
    <w:multiLevelType w:val="multilevel"/>
    <w:tmpl w:val="D3A8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82334"/>
    <w:multiLevelType w:val="multilevel"/>
    <w:tmpl w:val="79C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27352"/>
    <w:multiLevelType w:val="multilevel"/>
    <w:tmpl w:val="C426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B28C8"/>
    <w:multiLevelType w:val="multilevel"/>
    <w:tmpl w:val="8CCE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363D7"/>
    <w:multiLevelType w:val="multilevel"/>
    <w:tmpl w:val="F2F8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32DF1"/>
    <w:multiLevelType w:val="multilevel"/>
    <w:tmpl w:val="4696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9D5841"/>
    <w:multiLevelType w:val="multilevel"/>
    <w:tmpl w:val="F56A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217CF9"/>
    <w:multiLevelType w:val="multilevel"/>
    <w:tmpl w:val="55D6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F65E7"/>
    <w:multiLevelType w:val="multilevel"/>
    <w:tmpl w:val="4BA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E7672"/>
    <w:multiLevelType w:val="multilevel"/>
    <w:tmpl w:val="6E98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62F72"/>
    <w:multiLevelType w:val="multilevel"/>
    <w:tmpl w:val="BF3A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61A9B"/>
    <w:multiLevelType w:val="multilevel"/>
    <w:tmpl w:val="D264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5E2B76"/>
    <w:multiLevelType w:val="multilevel"/>
    <w:tmpl w:val="FBB8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05B42"/>
    <w:multiLevelType w:val="multilevel"/>
    <w:tmpl w:val="5FD0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C812C4"/>
    <w:multiLevelType w:val="multilevel"/>
    <w:tmpl w:val="1EEC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E8422D"/>
    <w:multiLevelType w:val="multilevel"/>
    <w:tmpl w:val="07E8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5D4911"/>
    <w:multiLevelType w:val="multilevel"/>
    <w:tmpl w:val="B206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F7560E"/>
    <w:multiLevelType w:val="multilevel"/>
    <w:tmpl w:val="5688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352473"/>
    <w:multiLevelType w:val="multilevel"/>
    <w:tmpl w:val="FFBA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1F7863"/>
    <w:multiLevelType w:val="multilevel"/>
    <w:tmpl w:val="82FE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17210A"/>
    <w:multiLevelType w:val="multilevel"/>
    <w:tmpl w:val="6EC0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9D4D44"/>
    <w:multiLevelType w:val="multilevel"/>
    <w:tmpl w:val="D0BE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9A5CD7"/>
    <w:multiLevelType w:val="multilevel"/>
    <w:tmpl w:val="CCCC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2B5B18"/>
    <w:multiLevelType w:val="multilevel"/>
    <w:tmpl w:val="D20C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47894"/>
    <w:multiLevelType w:val="multilevel"/>
    <w:tmpl w:val="4E3A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15481B"/>
    <w:multiLevelType w:val="multilevel"/>
    <w:tmpl w:val="CC04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2D3684"/>
    <w:multiLevelType w:val="multilevel"/>
    <w:tmpl w:val="41B6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873C14"/>
    <w:multiLevelType w:val="multilevel"/>
    <w:tmpl w:val="135E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69530D"/>
    <w:multiLevelType w:val="multilevel"/>
    <w:tmpl w:val="BE0C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1E465A"/>
    <w:multiLevelType w:val="multilevel"/>
    <w:tmpl w:val="62EE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7844EB"/>
    <w:multiLevelType w:val="multilevel"/>
    <w:tmpl w:val="6B4C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895121"/>
    <w:multiLevelType w:val="multilevel"/>
    <w:tmpl w:val="55E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D4077A"/>
    <w:multiLevelType w:val="multilevel"/>
    <w:tmpl w:val="278C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6B22B2"/>
    <w:multiLevelType w:val="multilevel"/>
    <w:tmpl w:val="965E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111A0B"/>
    <w:multiLevelType w:val="multilevel"/>
    <w:tmpl w:val="788C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282953">
    <w:abstractNumId w:val="27"/>
  </w:num>
  <w:num w:numId="2" w16cid:durableId="2044206970">
    <w:abstractNumId w:val="5"/>
  </w:num>
  <w:num w:numId="3" w16cid:durableId="21133091">
    <w:abstractNumId w:val="17"/>
  </w:num>
  <w:num w:numId="4" w16cid:durableId="1258707003">
    <w:abstractNumId w:val="20"/>
  </w:num>
  <w:num w:numId="5" w16cid:durableId="263729380">
    <w:abstractNumId w:val="10"/>
  </w:num>
  <w:num w:numId="6" w16cid:durableId="2136021337">
    <w:abstractNumId w:val="13"/>
  </w:num>
  <w:num w:numId="7" w16cid:durableId="126824765">
    <w:abstractNumId w:val="9"/>
  </w:num>
  <w:num w:numId="8" w16cid:durableId="1209680677">
    <w:abstractNumId w:val="16"/>
  </w:num>
  <w:num w:numId="9" w16cid:durableId="1072046734">
    <w:abstractNumId w:val="8"/>
  </w:num>
  <w:num w:numId="10" w16cid:durableId="662586903">
    <w:abstractNumId w:val="28"/>
  </w:num>
  <w:num w:numId="11" w16cid:durableId="1859932056">
    <w:abstractNumId w:val="7"/>
  </w:num>
  <w:num w:numId="12" w16cid:durableId="1815180183">
    <w:abstractNumId w:val="15"/>
  </w:num>
  <w:num w:numId="13" w16cid:durableId="421806312">
    <w:abstractNumId w:val="18"/>
  </w:num>
  <w:num w:numId="14" w16cid:durableId="990401355">
    <w:abstractNumId w:val="23"/>
  </w:num>
  <w:num w:numId="15" w16cid:durableId="434711183">
    <w:abstractNumId w:val="11"/>
  </w:num>
  <w:num w:numId="16" w16cid:durableId="591625683">
    <w:abstractNumId w:val="29"/>
  </w:num>
  <w:num w:numId="17" w16cid:durableId="68771645">
    <w:abstractNumId w:val="25"/>
  </w:num>
  <w:num w:numId="18" w16cid:durableId="467625095">
    <w:abstractNumId w:val="32"/>
  </w:num>
  <w:num w:numId="19" w16cid:durableId="682702252">
    <w:abstractNumId w:val="26"/>
  </w:num>
  <w:num w:numId="20" w16cid:durableId="1716734826">
    <w:abstractNumId w:val="22"/>
  </w:num>
  <w:num w:numId="21" w16cid:durableId="288634376">
    <w:abstractNumId w:val="31"/>
  </w:num>
  <w:num w:numId="22" w16cid:durableId="1152135000">
    <w:abstractNumId w:val="6"/>
  </w:num>
  <w:num w:numId="23" w16cid:durableId="1582258520">
    <w:abstractNumId w:val="3"/>
  </w:num>
  <w:num w:numId="24" w16cid:durableId="722869133">
    <w:abstractNumId w:val="24"/>
  </w:num>
  <w:num w:numId="25" w16cid:durableId="1905793880">
    <w:abstractNumId w:val="12"/>
  </w:num>
  <w:num w:numId="26" w16cid:durableId="1099175179">
    <w:abstractNumId w:val="21"/>
  </w:num>
  <w:num w:numId="27" w16cid:durableId="751778492">
    <w:abstractNumId w:val="30"/>
  </w:num>
  <w:num w:numId="28" w16cid:durableId="1563977674">
    <w:abstractNumId w:val="36"/>
  </w:num>
  <w:num w:numId="29" w16cid:durableId="151458579">
    <w:abstractNumId w:val="4"/>
  </w:num>
  <w:num w:numId="30" w16cid:durableId="2048680286">
    <w:abstractNumId w:val="35"/>
  </w:num>
  <w:num w:numId="31" w16cid:durableId="128936798">
    <w:abstractNumId w:val="14"/>
  </w:num>
  <w:num w:numId="32" w16cid:durableId="1706754561">
    <w:abstractNumId w:val="19"/>
  </w:num>
  <w:num w:numId="33" w16cid:durableId="1470707868">
    <w:abstractNumId w:val="2"/>
  </w:num>
  <w:num w:numId="34" w16cid:durableId="292057358">
    <w:abstractNumId w:val="33"/>
  </w:num>
  <w:num w:numId="35" w16cid:durableId="988174900">
    <w:abstractNumId w:val="3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FD"/>
    <w:rsid w:val="00000317"/>
    <w:rsid w:val="00001439"/>
    <w:rsid w:val="00001877"/>
    <w:rsid w:val="00001FC0"/>
    <w:rsid w:val="000101F8"/>
    <w:rsid w:val="00013418"/>
    <w:rsid w:val="00013C2B"/>
    <w:rsid w:val="00014D4A"/>
    <w:rsid w:val="00015DFC"/>
    <w:rsid w:val="0001708A"/>
    <w:rsid w:val="00020009"/>
    <w:rsid w:val="0002136A"/>
    <w:rsid w:val="00021D1B"/>
    <w:rsid w:val="000225BE"/>
    <w:rsid w:val="00024CC1"/>
    <w:rsid w:val="00024EFB"/>
    <w:rsid w:val="00024F57"/>
    <w:rsid w:val="00026BC6"/>
    <w:rsid w:val="00027EC9"/>
    <w:rsid w:val="000302C6"/>
    <w:rsid w:val="00031C15"/>
    <w:rsid w:val="0003412C"/>
    <w:rsid w:val="00035DD0"/>
    <w:rsid w:val="00040B20"/>
    <w:rsid w:val="000413A0"/>
    <w:rsid w:val="00041732"/>
    <w:rsid w:val="00043ADF"/>
    <w:rsid w:val="000461B8"/>
    <w:rsid w:val="00047632"/>
    <w:rsid w:val="0005234F"/>
    <w:rsid w:val="0005319A"/>
    <w:rsid w:val="0005655D"/>
    <w:rsid w:val="00057D42"/>
    <w:rsid w:val="00064640"/>
    <w:rsid w:val="00065CC4"/>
    <w:rsid w:val="00066A9B"/>
    <w:rsid w:val="00070240"/>
    <w:rsid w:val="0007387C"/>
    <w:rsid w:val="00073B54"/>
    <w:rsid w:val="0007589B"/>
    <w:rsid w:val="000762A2"/>
    <w:rsid w:val="00076F14"/>
    <w:rsid w:val="0007745F"/>
    <w:rsid w:val="00082816"/>
    <w:rsid w:val="00082B21"/>
    <w:rsid w:val="00083846"/>
    <w:rsid w:val="000848FD"/>
    <w:rsid w:val="00091AB4"/>
    <w:rsid w:val="00092135"/>
    <w:rsid w:val="00093D95"/>
    <w:rsid w:val="000962D0"/>
    <w:rsid w:val="0009670C"/>
    <w:rsid w:val="00097FC8"/>
    <w:rsid w:val="000A3D35"/>
    <w:rsid w:val="000A423F"/>
    <w:rsid w:val="000A536F"/>
    <w:rsid w:val="000A5EF7"/>
    <w:rsid w:val="000A626D"/>
    <w:rsid w:val="000A6E53"/>
    <w:rsid w:val="000A7FB1"/>
    <w:rsid w:val="000B5965"/>
    <w:rsid w:val="000C1DBB"/>
    <w:rsid w:val="000C4FB3"/>
    <w:rsid w:val="000C5E43"/>
    <w:rsid w:val="000C6E7C"/>
    <w:rsid w:val="000C7F51"/>
    <w:rsid w:val="000D05CE"/>
    <w:rsid w:val="000D494D"/>
    <w:rsid w:val="000D51BB"/>
    <w:rsid w:val="000D7225"/>
    <w:rsid w:val="000D754C"/>
    <w:rsid w:val="000E0E22"/>
    <w:rsid w:val="000E2B57"/>
    <w:rsid w:val="000E308C"/>
    <w:rsid w:val="000E6C9F"/>
    <w:rsid w:val="000F0211"/>
    <w:rsid w:val="000F0E84"/>
    <w:rsid w:val="000F22FE"/>
    <w:rsid w:val="000F4FCB"/>
    <w:rsid w:val="000F61BE"/>
    <w:rsid w:val="00100519"/>
    <w:rsid w:val="00100FBD"/>
    <w:rsid w:val="00102261"/>
    <w:rsid w:val="00104BCC"/>
    <w:rsid w:val="001070A4"/>
    <w:rsid w:val="00110A9B"/>
    <w:rsid w:val="00111982"/>
    <w:rsid w:val="001148E7"/>
    <w:rsid w:val="001149E8"/>
    <w:rsid w:val="00115AEC"/>
    <w:rsid w:val="001165D6"/>
    <w:rsid w:val="00117394"/>
    <w:rsid w:val="00117398"/>
    <w:rsid w:val="00117D2A"/>
    <w:rsid w:val="00120BCD"/>
    <w:rsid w:val="00121844"/>
    <w:rsid w:val="00123181"/>
    <w:rsid w:val="00130ACB"/>
    <w:rsid w:val="00131C6F"/>
    <w:rsid w:val="00132AD0"/>
    <w:rsid w:val="001343C3"/>
    <w:rsid w:val="00136C0A"/>
    <w:rsid w:val="00141300"/>
    <w:rsid w:val="00142F8F"/>
    <w:rsid w:val="001465B8"/>
    <w:rsid w:val="00147393"/>
    <w:rsid w:val="001513AB"/>
    <w:rsid w:val="00155C7B"/>
    <w:rsid w:val="00157D8D"/>
    <w:rsid w:val="00161488"/>
    <w:rsid w:val="001639B7"/>
    <w:rsid w:val="001665A2"/>
    <w:rsid w:val="00170BA3"/>
    <w:rsid w:val="00171052"/>
    <w:rsid w:val="00173D25"/>
    <w:rsid w:val="00174990"/>
    <w:rsid w:val="00174FFE"/>
    <w:rsid w:val="001758AE"/>
    <w:rsid w:val="00176158"/>
    <w:rsid w:val="00177315"/>
    <w:rsid w:val="001809C1"/>
    <w:rsid w:val="00181CD0"/>
    <w:rsid w:val="00182E97"/>
    <w:rsid w:val="00183480"/>
    <w:rsid w:val="001853E8"/>
    <w:rsid w:val="001856C5"/>
    <w:rsid w:val="001857C1"/>
    <w:rsid w:val="00187F29"/>
    <w:rsid w:val="001922FF"/>
    <w:rsid w:val="001960C2"/>
    <w:rsid w:val="001975A4"/>
    <w:rsid w:val="001A0E8F"/>
    <w:rsid w:val="001A4017"/>
    <w:rsid w:val="001A62CC"/>
    <w:rsid w:val="001A647E"/>
    <w:rsid w:val="001A7442"/>
    <w:rsid w:val="001B12D1"/>
    <w:rsid w:val="001B13B1"/>
    <w:rsid w:val="001B1643"/>
    <w:rsid w:val="001B36B7"/>
    <w:rsid w:val="001B67F9"/>
    <w:rsid w:val="001B707D"/>
    <w:rsid w:val="001C01B4"/>
    <w:rsid w:val="001C24A3"/>
    <w:rsid w:val="001C2B7D"/>
    <w:rsid w:val="001C641F"/>
    <w:rsid w:val="001C72B4"/>
    <w:rsid w:val="001D17D2"/>
    <w:rsid w:val="001D568D"/>
    <w:rsid w:val="001D6EC5"/>
    <w:rsid w:val="001E2C96"/>
    <w:rsid w:val="001E37D1"/>
    <w:rsid w:val="001E625B"/>
    <w:rsid w:val="001E7141"/>
    <w:rsid w:val="001F0715"/>
    <w:rsid w:val="001F2D11"/>
    <w:rsid w:val="002005C3"/>
    <w:rsid w:val="002009A1"/>
    <w:rsid w:val="00203109"/>
    <w:rsid w:val="00203179"/>
    <w:rsid w:val="00203331"/>
    <w:rsid w:val="00204C07"/>
    <w:rsid w:val="002073B8"/>
    <w:rsid w:val="002111C1"/>
    <w:rsid w:val="00211723"/>
    <w:rsid w:val="00213119"/>
    <w:rsid w:val="00213193"/>
    <w:rsid w:val="0021494E"/>
    <w:rsid w:val="00215D96"/>
    <w:rsid w:val="002200C8"/>
    <w:rsid w:val="0022295F"/>
    <w:rsid w:val="00223145"/>
    <w:rsid w:val="0022372F"/>
    <w:rsid w:val="0022481D"/>
    <w:rsid w:val="0022730E"/>
    <w:rsid w:val="00231E5E"/>
    <w:rsid w:val="00234965"/>
    <w:rsid w:val="0023515A"/>
    <w:rsid w:val="00235704"/>
    <w:rsid w:val="00237088"/>
    <w:rsid w:val="00237F06"/>
    <w:rsid w:val="00242826"/>
    <w:rsid w:val="00243380"/>
    <w:rsid w:val="002514E1"/>
    <w:rsid w:val="00254892"/>
    <w:rsid w:val="002566BC"/>
    <w:rsid w:val="00256718"/>
    <w:rsid w:val="00262BEA"/>
    <w:rsid w:val="00262F81"/>
    <w:rsid w:val="0026377D"/>
    <w:rsid w:val="00264D4F"/>
    <w:rsid w:val="00264FE5"/>
    <w:rsid w:val="00264FF2"/>
    <w:rsid w:val="00266974"/>
    <w:rsid w:val="002705EC"/>
    <w:rsid w:val="00271B35"/>
    <w:rsid w:val="002726C7"/>
    <w:rsid w:val="00272B4C"/>
    <w:rsid w:val="002740F8"/>
    <w:rsid w:val="00276202"/>
    <w:rsid w:val="0028767D"/>
    <w:rsid w:val="00287EB6"/>
    <w:rsid w:val="002916A3"/>
    <w:rsid w:val="00293A92"/>
    <w:rsid w:val="00294A01"/>
    <w:rsid w:val="00295A3F"/>
    <w:rsid w:val="002966DF"/>
    <w:rsid w:val="002977E2"/>
    <w:rsid w:val="002A1C0E"/>
    <w:rsid w:val="002A4296"/>
    <w:rsid w:val="002A46A6"/>
    <w:rsid w:val="002B123F"/>
    <w:rsid w:val="002B15DC"/>
    <w:rsid w:val="002B193C"/>
    <w:rsid w:val="002B2C26"/>
    <w:rsid w:val="002B5096"/>
    <w:rsid w:val="002C2847"/>
    <w:rsid w:val="002C610C"/>
    <w:rsid w:val="002C7107"/>
    <w:rsid w:val="002D0264"/>
    <w:rsid w:val="002D2519"/>
    <w:rsid w:val="002D2EFA"/>
    <w:rsid w:val="002D5D4C"/>
    <w:rsid w:val="002D5E07"/>
    <w:rsid w:val="002E1B97"/>
    <w:rsid w:val="002E1F96"/>
    <w:rsid w:val="002E302F"/>
    <w:rsid w:val="002E3560"/>
    <w:rsid w:val="002E3834"/>
    <w:rsid w:val="002E3C30"/>
    <w:rsid w:val="002E4B23"/>
    <w:rsid w:val="002E7843"/>
    <w:rsid w:val="002E789B"/>
    <w:rsid w:val="002F327D"/>
    <w:rsid w:val="002F406A"/>
    <w:rsid w:val="002F4FA7"/>
    <w:rsid w:val="002F6209"/>
    <w:rsid w:val="00300974"/>
    <w:rsid w:val="00300DC9"/>
    <w:rsid w:val="00302A0C"/>
    <w:rsid w:val="00302DAB"/>
    <w:rsid w:val="003032DF"/>
    <w:rsid w:val="0030649E"/>
    <w:rsid w:val="00314FAE"/>
    <w:rsid w:val="003151D1"/>
    <w:rsid w:val="003166B5"/>
    <w:rsid w:val="00317054"/>
    <w:rsid w:val="00322088"/>
    <w:rsid w:val="0032472A"/>
    <w:rsid w:val="00324853"/>
    <w:rsid w:val="00326322"/>
    <w:rsid w:val="00326FE0"/>
    <w:rsid w:val="00331727"/>
    <w:rsid w:val="00331892"/>
    <w:rsid w:val="00331FEF"/>
    <w:rsid w:val="00332806"/>
    <w:rsid w:val="003334A3"/>
    <w:rsid w:val="00336720"/>
    <w:rsid w:val="00336726"/>
    <w:rsid w:val="0033727A"/>
    <w:rsid w:val="003422C8"/>
    <w:rsid w:val="003434B6"/>
    <w:rsid w:val="0034542D"/>
    <w:rsid w:val="00346C8E"/>
    <w:rsid w:val="0035216F"/>
    <w:rsid w:val="003534F8"/>
    <w:rsid w:val="0035589A"/>
    <w:rsid w:val="003558A9"/>
    <w:rsid w:val="00356D1F"/>
    <w:rsid w:val="003573D4"/>
    <w:rsid w:val="00360ACB"/>
    <w:rsid w:val="00360C73"/>
    <w:rsid w:val="00360F03"/>
    <w:rsid w:val="0036206F"/>
    <w:rsid w:val="00362A16"/>
    <w:rsid w:val="003638C2"/>
    <w:rsid w:val="0036759E"/>
    <w:rsid w:val="003741AC"/>
    <w:rsid w:val="00375051"/>
    <w:rsid w:val="0037565B"/>
    <w:rsid w:val="003766AA"/>
    <w:rsid w:val="00377BFD"/>
    <w:rsid w:val="00377F53"/>
    <w:rsid w:val="00377FC8"/>
    <w:rsid w:val="0038232F"/>
    <w:rsid w:val="00383283"/>
    <w:rsid w:val="00384C31"/>
    <w:rsid w:val="00387871"/>
    <w:rsid w:val="003903D0"/>
    <w:rsid w:val="003905B7"/>
    <w:rsid w:val="00390FA7"/>
    <w:rsid w:val="00391EAB"/>
    <w:rsid w:val="00392D4B"/>
    <w:rsid w:val="00393999"/>
    <w:rsid w:val="00395868"/>
    <w:rsid w:val="003A2068"/>
    <w:rsid w:val="003A226D"/>
    <w:rsid w:val="003A2FC3"/>
    <w:rsid w:val="003A42A3"/>
    <w:rsid w:val="003A4834"/>
    <w:rsid w:val="003A711D"/>
    <w:rsid w:val="003A7B1B"/>
    <w:rsid w:val="003B06E4"/>
    <w:rsid w:val="003B160E"/>
    <w:rsid w:val="003B23C3"/>
    <w:rsid w:val="003B3ED1"/>
    <w:rsid w:val="003B4B98"/>
    <w:rsid w:val="003B4DE7"/>
    <w:rsid w:val="003C2400"/>
    <w:rsid w:val="003C53E4"/>
    <w:rsid w:val="003C5FAD"/>
    <w:rsid w:val="003C6720"/>
    <w:rsid w:val="003D107D"/>
    <w:rsid w:val="003D14F8"/>
    <w:rsid w:val="003D34CB"/>
    <w:rsid w:val="003D5B81"/>
    <w:rsid w:val="003E004B"/>
    <w:rsid w:val="003E219A"/>
    <w:rsid w:val="003E29D8"/>
    <w:rsid w:val="003E2D7A"/>
    <w:rsid w:val="003E3272"/>
    <w:rsid w:val="003E3B97"/>
    <w:rsid w:val="003F1B2F"/>
    <w:rsid w:val="003F57FE"/>
    <w:rsid w:val="00400FAC"/>
    <w:rsid w:val="004046D3"/>
    <w:rsid w:val="0040509B"/>
    <w:rsid w:val="00406922"/>
    <w:rsid w:val="00410242"/>
    <w:rsid w:val="004134FA"/>
    <w:rsid w:val="0041599F"/>
    <w:rsid w:val="00416CD1"/>
    <w:rsid w:val="00420D9F"/>
    <w:rsid w:val="00422E51"/>
    <w:rsid w:val="00422FF9"/>
    <w:rsid w:val="00423273"/>
    <w:rsid w:val="004264B3"/>
    <w:rsid w:val="00430AAE"/>
    <w:rsid w:val="0043358E"/>
    <w:rsid w:val="00434834"/>
    <w:rsid w:val="00436700"/>
    <w:rsid w:val="00441E9C"/>
    <w:rsid w:val="004442C9"/>
    <w:rsid w:val="00444908"/>
    <w:rsid w:val="00445175"/>
    <w:rsid w:val="00446E97"/>
    <w:rsid w:val="00451C1B"/>
    <w:rsid w:val="004523A1"/>
    <w:rsid w:val="004523B4"/>
    <w:rsid w:val="0045296F"/>
    <w:rsid w:val="00452DC0"/>
    <w:rsid w:val="00454B9F"/>
    <w:rsid w:val="00463287"/>
    <w:rsid w:val="004651E6"/>
    <w:rsid w:val="00465A0E"/>
    <w:rsid w:val="004670AE"/>
    <w:rsid w:val="004738C6"/>
    <w:rsid w:val="004760FE"/>
    <w:rsid w:val="00476556"/>
    <w:rsid w:val="0047700E"/>
    <w:rsid w:val="00477C97"/>
    <w:rsid w:val="00480103"/>
    <w:rsid w:val="00480644"/>
    <w:rsid w:val="0048081C"/>
    <w:rsid w:val="00481E61"/>
    <w:rsid w:val="00482322"/>
    <w:rsid w:val="004853B7"/>
    <w:rsid w:val="00485C9D"/>
    <w:rsid w:val="00490A1B"/>
    <w:rsid w:val="00494144"/>
    <w:rsid w:val="00496550"/>
    <w:rsid w:val="004A1CE0"/>
    <w:rsid w:val="004A211E"/>
    <w:rsid w:val="004A4FC8"/>
    <w:rsid w:val="004A5D00"/>
    <w:rsid w:val="004A660D"/>
    <w:rsid w:val="004B6012"/>
    <w:rsid w:val="004B6911"/>
    <w:rsid w:val="004B6C02"/>
    <w:rsid w:val="004B6FDA"/>
    <w:rsid w:val="004C03F1"/>
    <w:rsid w:val="004C1A65"/>
    <w:rsid w:val="004C1E1E"/>
    <w:rsid w:val="004C47AB"/>
    <w:rsid w:val="004D1691"/>
    <w:rsid w:val="004D1CA6"/>
    <w:rsid w:val="004D6012"/>
    <w:rsid w:val="004E0831"/>
    <w:rsid w:val="004E1429"/>
    <w:rsid w:val="004E1574"/>
    <w:rsid w:val="004E4698"/>
    <w:rsid w:val="004E480B"/>
    <w:rsid w:val="004E512C"/>
    <w:rsid w:val="004E70E7"/>
    <w:rsid w:val="004F1567"/>
    <w:rsid w:val="004F1C9D"/>
    <w:rsid w:val="004F415C"/>
    <w:rsid w:val="004F5B25"/>
    <w:rsid w:val="004F6E42"/>
    <w:rsid w:val="005001DC"/>
    <w:rsid w:val="00500B00"/>
    <w:rsid w:val="00502736"/>
    <w:rsid w:val="00504A40"/>
    <w:rsid w:val="00504D46"/>
    <w:rsid w:val="00506A8E"/>
    <w:rsid w:val="005074D2"/>
    <w:rsid w:val="00510B23"/>
    <w:rsid w:val="005131B1"/>
    <w:rsid w:val="00516AEC"/>
    <w:rsid w:val="00521B20"/>
    <w:rsid w:val="00524935"/>
    <w:rsid w:val="00524F18"/>
    <w:rsid w:val="005253A0"/>
    <w:rsid w:val="005276A7"/>
    <w:rsid w:val="00531761"/>
    <w:rsid w:val="00532EC1"/>
    <w:rsid w:val="00533A88"/>
    <w:rsid w:val="005346EF"/>
    <w:rsid w:val="00541774"/>
    <w:rsid w:val="00543527"/>
    <w:rsid w:val="00545329"/>
    <w:rsid w:val="005547C6"/>
    <w:rsid w:val="005559F4"/>
    <w:rsid w:val="0055607B"/>
    <w:rsid w:val="005574A9"/>
    <w:rsid w:val="00560B90"/>
    <w:rsid w:val="00560DB8"/>
    <w:rsid w:val="00563616"/>
    <w:rsid w:val="00563EBF"/>
    <w:rsid w:val="00564015"/>
    <w:rsid w:val="0057090E"/>
    <w:rsid w:val="00573064"/>
    <w:rsid w:val="00574E0B"/>
    <w:rsid w:val="00575104"/>
    <w:rsid w:val="00580AA9"/>
    <w:rsid w:val="0058146D"/>
    <w:rsid w:val="0058233D"/>
    <w:rsid w:val="005830AC"/>
    <w:rsid w:val="00583C3F"/>
    <w:rsid w:val="00585C37"/>
    <w:rsid w:val="00586783"/>
    <w:rsid w:val="00586B43"/>
    <w:rsid w:val="005879FA"/>
    <w:rsid w:val="00590BDD"/>
    <w:rsid w:val="00591E13"/>
    <w:rsid w:val="00593521"/>
    <w:rsid w:val="005938B9"/>
    <w:rsid w:val="00593C02"/>
    <w:rsid w:val="00594B80"/>
    <w:rsid w:val="005951D3"/>
    <w:rsid w:val="005A127B"/>
    <w:rsid w:val="005A2454"/>
    <w:rsid w:val="005A2733"/>
    <w:rsid w:val="005A4A4C"/>
    <w:rsid w:val="005B0019"/>
    <w:rsid w:val="005B3493"/>
    <w:rsid w:val="005B4803"/>
    <w:rsid w:val="005B5FFA"/>
    <w:rsid w:val="005C1493"/>
    <w:rsid w:val="005C2F7F"/>
    <w:rsid w:val="005C78B7"/>
    <w:rsid w:val="005D0E09"/>
    <w:rsid w:val="005D118F"/>
    <w:rsid w:val="005D1832"/>
    <w:rsid w:val="005D3308"/>
    <w:rsid w:val="005D4781"/>
    <w:rsid w:val="005E0047"/>
    <w:rsid w:val="005E3A79"/>
    <w:rsid w:val="005E566E"/>
    <w:rsid w:val="005F03AB"/>
    <w:rsid w:val="005F1818"/>
    <w:rsid w:val="005F46E5"/>
    <w:rsid w:val="005F4A19"/>
    <w:rsid w:val="005F4CB1"/>
    <w:rsid w:val="005F5486"/>
    <w:rsid w:val="005F5CE3"/>
    <w:rsid w:val="005F5DE9"/>
    <w:rsid w:val="005F67A5"/>
    <w:rsid w:val="006022D2"/>
    <w:rsid w:val="0060520B"/>
    <w:rsid w:val="006053B5"/>
    <w:rsid w:val="006056B3"/>
    <w:rsid w:val="006111E2"/>
    <w:rsid w:val="00613B49"/>
    <w:rsid w:val="00615270"/>
    <w:rsid w:val="006157C5"/>
    <w:rsid w:val="0061586F"/>
    <w:rsid w:val="00616080"/>
    <w:rsid w:val="0061664C"/>
    <w:rsid w:val="00617714"/>
    <w:rsid w:val="00622B2D"/>
    <w:rsid w:val="00626843"/>
    <w:rsid w:val="006275C4"/>
    <w:rsid w:val="00632E1A"/>
    <w:rsid w:val="00633180"/>
    <w:rsid w:val="006344AA"/>
    <w:rsid w:val="00634650"/>
    <w:rsid w:val="00634885"/>
    <w:rsid w:val="00635AB6"/>
    <w:rsid w:val="00636652"/>
    <w:rsid w:val="006373DF"/>
    <w:rsid w:val="006418C7"/>
    <w:rsid w:val="0064395B"/>
    <w:rsid w:val="00643AC2"/>
    <w:rsid w:val="00644047"/>
    <w:rsid w:val="00650E48"/>
    <w:rsid w:val="006538C1"/>
    <w:rsid w:val="006553D6"/>
    <w:rsid w:val="0065545E"/>
    <w:rsid w:val="00655732"/>
    <w:rsid w:val="00656169"/>
    <w:rsid w:val="00657ACA"/>
    <w:rsid w:val="006606DC"/>
    <w:rsid w:val="006621D4"/>
    <w:rsid w:val="00670CF8"/>
    <w:rsid w:val="00672305"/>
    <w:rsid w:val="00672C36"/>
    <w:rsid w:val="00672F1E"/>
    <w:rsid w:val="006744A1"/>
    <w:rsid w:val="006752DF"/>
    <w:rsid w:val="0067634F"/>
    <w:rsid w:val="00685FC1"/>
    <w:rsid w:val="00686432"/>
    <w:rsid w:val="00686D0A"/>
    <w:rsid w:val="006909DC"/>
    <w:rsid w:val="00690B0E"/>
    <w:rsid w:val="00693241"/>
    <w:rsid w:val="00693FBB"/>
    <w:rsid w:val="006944FA"/>
    <w:rsid w:val="006A1ABD"/>
    <w:rsid w:val="006A31DB"/>
    <w:rsid w:val="006A3D49"/>
    <w:rsid w:val="006A5EE0"/>
    <w:rsid w:val="006A62C7"/>
    <w:rsid w:val="006A7072"/>
    <w:rsid w:val="006B1085"/>
    <w:rsid w:val="006B3574"/>
    <w:rsid w:val="006B4A68"/>
    <w:rsid w:val="006B6194"/>
    <w:rsid w:val="006B6DB5"/>
    <w:rsid w:val="006C3092"/>
    <w:rsid w:val="006C32C7"/>
    <w:rsid w:val="006C59E4"/>
    <w:rsid w:val="006D12B5"/>
    <w:rsid w:val="006D7457"/>
    <w:rsid w:val="006E0016"/>
    <w:rsid w:val="006E04B9"/>
    <w:rsid w:val="006E05DC"/>
    <w:rsid w:val="006E1091"/>
    <w:rsid w:val="006E1F1F"/>
    <w:rsid w:val="006E1FCB"/>
    <w:rsid w:val="006E5C77"/>
    <w:rsid w:val="006F053B"/>
    <w:rsid w:val="006F555D"/>
    <w:rsid w:val="00700794"/>
    <w:rsid w:val="0070175C"/>
    <w:rsid w:val="00701AFA"/>
    <w:rsid w:val="00702423"/>
    <w:rsid w:val="00706E9C"/>
    <w:rsid w:val="007071CB"/>
    <w:rsid w:val="00710863"/>
    <w:rsid w:val="0071266E"/>
    <w:rsid w:val="0071327A"/>
    <w:rsid w:val="00713435"/>
    <w:rsid w:val="00716B1D"/>
    <w:rsid w:val="00717455"/>
    <w:rsid w:val="00717E24"/>
    <w:rsid w:val="007239CC"/>
    <w:rsid w:val="00723C64"/>
    <w:rsid w:val="00724E16"/>
    <w:rsid w:val="0072559B"/>
    <w:rsid w:val="00730EBB"/>
    <w:rsid w:val="00731E18"/>
    <w:rsid w:val="00735AA1"/>
    <w:rsid w:val="00735BCD"/>
    <w:rsid w:val="00736354"/>
    <w:rsid w:val="00736F3E"/>
    <w:rsid w:val="00737621"/>
    <w:rsid w:val="00743CF4"/>
    <w:rsid w:val="007452E0"/>
    <w:rsid w:val="00745FA9"/>
    <w:rsid w:val="00746AE7"/>
    <w:rsid w:val="00750045"/>
    <w:rsid w:val="00750312"/>
    <w:rsid w:val="0075352D"/>
    <w:rsid w:val="00754B79"/>
    <w:rsid w:val="0075595D"/>
    <w:rsid w:val="00755B46"/>
    <w:rsid w:val="0075606A"/>
    <w:rsid w:val="0075715E"/>
    <w:rsid w:val="007577D3"/>
    <w:rsid w:val="00761AA2"/>
    <w:rsid w:val="007647A5"/>
    <w:rsid w:val="00764C46"/>
    <w:rsid w:val="007651E9"/>
    <w:rsid w:val="00765696"/>
    <w:rsid w:val="007658F3"/>
    <w:rsid w:val="007658F7"/>
    <w:rsid w:val="00766ABC"/>
    <w:rsid w:val="007715FB"/>
    <w:rsid w:val="00771ED4"/>
    <w:rsid w:val="00773444"/>
    <w:rsid w:val="00773E69"/>
    <w:rsid w:val="00774E73"/>
    <w:rsid w:val="007754F6"/>
    <w:rsid w:val="0077641F"/>
    <w:rsid w:val="007801F7"/>
    <w:rsid w:val="00780949"/>
    <w:rsid w:val="007817B1"/>
    <w:rsid w:val="00786952"/>
    <w:rsid w:val="007871C3"/>
    <w:rsid w:val="00791371"/>
    <w:rsid w:val="00792154"/>
    <w:rsid w:val="007928D5"/>
    <w:rsid w:val="00794917"/>
    <w:rsid w:val="007975A2"/>
    <w:rsid w:val="007A2B93"/>
    <w:rsid w:val="007B13C7"/>
    <w:rsid w:val="007B1C8D"/>
    <w:rsid w:val="007B5B0F"/>
    <w:rsid w:val="007B7BFA"/>
    <w:rsid w:val="007C2347"/>
    <w:rsid w:val="007C3762"/>
    <w:rsid w:val="007C4581"/>
    <w:rsid w:val="007C56D0"/>
    <w:rsid w:val="007D03D3"/>
    <w:rsid w:val="007D38A5"/>
    <w:rsid w:val="007D47EE"/>
    <w:rsid w:val="007D4925"/>
    <w:rsid w:val="007D5B25"/>
    <w:rsid w:val="007D6159"/>
    <w:rsid w:val="007D6458"/>
    <w:rsid w:val="007E07CC"/>
    <w:rsid w:val="007E34DC"/>
    <w:rsid w:val="007E4A7F"/>
    <w:rsid w:val="007E758D"/>
    <w:rsid w:val="007F06BE"/>
    <w:rsid w:val="007F0F9D"/>
    <w:rsid w:val="007F4750"/>
    <w:rsid w:val="007F4B1D"/>
    <w:rsid w:val="007F7D4B"/>
    <w:rsid w:val="0080062C"/>
    <w:rsid w:val="00801E4E"/>
    <w:rsid w:val="008038F1"/>
    <w:rsid w:val="00805635"/>
    <w:rsid w:val="00806953"/>
    <w:rsid w:val="00806F5E"/>
    <w:rsid w:val="00812891"/>
    <w:rsid w:val="0081298F"/>
    <w:rsid w:val="00814548"/>
    <w:rsid w:val="00815879"/>
    <w:rsid w:val="00816D6B"/>
    <w:rsid w:val="0082091F"/>
    <w:rsid w:val="00820E4D"/>
    <w:rsid w:val="00822E22"/>
    <w:rsid w:val="00824420"/>
    <w:rsid w:val="0082688E"/>
    <w:rsid w:val="00826C6D"/>
    <w:rsid w:val="00827505"/>
    <w:rsid w:val="00831762"/>
    <w:rsid w:val="00833DBB"/>
    <w:rsid w:val="008352C8"/>
    <w:rsid w:val="00841F45"/>
    <w:rsid w:val="00843D06"/>
    <w:rsid w:val="008441E0"/>
    <w:rsid w:val="0084554E"/>
    <w:rsid w:val="0085557C"/>
    <w:rsid w:val="00860619"/>
    <w:rsid w:val="008613EF"/>
    <w:rsid w:val="00862BDB"/>
    <w:rsid w:val="00863E3B"/>
    <w:rsid w:val="00866532"/>
    <w:rsid w:val="00867CEA"/>
    <w:rsid w:val="008740CA"/>
    <w:rsid w:val="00874500"/>
    <w:rsid w:val="00875140"/>
    <w:rsid w:val="008762B8"/>
    <w:rsid w:val="0088058C"/>
    <w:rsid w:val="00880E91"/>
    <w:rsid w:val="00881ED8"/>
    <w:rsid w:val="0088243E"/>
    <w:rsid w:val="00882692"/>
    <w:rsid w:val="00884132"/>
    <w:rsid w:val="00885A15"/>
    <w:rsid w:val="00886E7D"/>
    <w:rsid w:val="008903C1"/>
    <w:rsid w:val="008947BB"/>
    <w:rsid w:val="00897191"/>
    <w:rsid w:val="00897222"/>
    <w:rsid w:val="008A04A6"/>
    <w:rsid w:val="008A1521"/>
    <w:rsid w:val="008A2478"/>
    <w:rsid w:val="008A249B"/>
    <w:rsid w:val="008A4B60"/>
    <w:rsid w:val="008A6767"/>
    <w:rsid w:val="008A7ECB"/>
    <w:rsid w:val="008A7F44"/>
    <w:rsid w:val="008B0C7E"/>
    <w:rsid w:val="008B1A21"/>
    <w:rsid w:val="008B24D8"/>
    <w:rsid w:val="008B4A66"/>
    <w:rsid w:val="008C058A"/>
    <w:rsid w:val="008C26A9"/>
    <w:rsid w:val="008C2838"/>
    <w:rsid w:val="008C5437"/>
    <w:rsid w:val="008C71F4"/>
    <w:rsid w:val="008D225A"/>
    <w:rsid w:val="008D5578"/>
    <w:rsid w:val="008D6C84"/>
    <w:rsid w:val="008E35CF"/>
    <w:rsid w:val="008E4DE2"/>
    <w:rsid w:val="008E51A1"/>
    <w:rsid w:val="008E766C"/>
    <w:rsid w:val="008F01DC"/>
    <w:rsid w:val="008F0611"/>
    <w:rsid w:val="008F1DDA"/>
    <w:rsid w:val="008F31A9"/>
    <w:rsid w:val="008F4196"/>
    <w:rsid w:val="008F6D31"/>
    <w:rsid w:val="008F7E24"/>
    <w:rsid w:val="009000C8"/>
    <w:rsid w:val="00900431"/>
    <w:rsid w:val="00905853"/>
    <w:rsid w:val="00905DDD"/>
    <w:rsid w:val="009107F4"/>
    <w:rsid w:val="009117BF"/>
    <w:rsid w:val="00911E5A"/>
    <w:rsid w:val="009130D5"/>
    <w:rsid w:val="00916E50"/>
    <w:rsid w:val="00917082"/>
    <w:rsid w:val="009221B8"/>
    <w:rsid w:val="0092254E"/>
    <w:rsid w:val="00924230"/>
    <w:rsid w:val="00930163"/>
    <w:rsid w:val="00934551"/>
    <w:rsid w:val="0093457D"/>
    <w:rsid w:val="0093559C"/>
    <w:rsid w:val="009430C1"/>
    <w:rsid w:val="00943CA3"/>
    <w:rsid w:val="00947C60"/>
    <w:rsid w:val="009507AF"/>
    <w:rsid w:val="00950EF1"/>
    <w:rsid w:val="009520B9"/>
    <w:rsid w:val="009561D9"/>
    <w:rsid w:val="00956506"/>
    <w:rsid w:val="00962430"/>
    <w:rsid w:val="009643CD"/>
    <w:rsid w:val="00966739"/>
    <w:rsid w:val="00966938"/>
    <w:rsid w:val="009737EC"/>
    <w:rsid w:val="009757D5"/>
    <w:rsid w:val="00980F7E"/>
    <w:rsid w:val="0098153B"/>
    <w:rsid w:val="00981A57"/>
    <w:rsid w:val="009825E4"/>
    <w:rsid w:val="0098369D"/>
    <w:rsid w:val="00983C88"/>
    <w:rsid w:val="00984A6A"/>
    <w:rsid w:val="009866DC"/>
    <w:rsid w:val="00987BAB"/>
    <w:rsid w:val="00993146"/>
    <w:rsid w:val="00996E12"/>
    <w:rsid w:val="009A16D1"/>
    <w:rsid w:val="009A5D98"/>
    <w:rsid w:val="009A60F9"/>
    <w:rsid w:val="009B16C6"/>
    <w:rsid w:val="009B3E2C"/>
    <w:rsid w:val="009B6143"/>
    <w:rsid w:val="009C0071"/>
    <w:rsid w:val="009C4CCC"/>
    <w:rsid w:val="009D19D0"/>
    <w:rsid w:val="009D33BD"/>
    <w:rsid w:val="009D3E87"/>
    <w:rsid w:val="009D7733"/>
    <w:rsid w:val="009E52EA"/>
    <w:rsid w:val="009F3020"/>
    <w:rsid w:val="009F3328"/>
    <w:rsid w:val="009F43FF"/>
    <w:rsid w:val="009F4C39"/>
    <w:rsid w:val="009F535C"/>
    <w:rsid w:val="009F5E9D"/>
    <w:rsid w:val="009F63C7"/>
    <w:rsid w:val="00A009BC"/>
    <w:rsid w:val="00A02BE7"/>
    <w:rsid w:val="00A05621"/>
    <w:rsid w:val="00A13FE2"/>
    <w:rsid w:val="00A157EB"/>
    <w:rsid w:val="00A20567"/>
    <w:rsid w:val="00A26CD8"/>
    <w:rsid w:val="00A30F6E"/>
    <w:rsid w:val="00A3156C"/>
    <w:rsid w:val="00A3266E"/>
    <w:rsid w:val="00A33B73"/>
    <w:rsid w:val="00A340FA"/>
    <w:rsid w:val="00A34771"/>
    <w:rsid w:val="00A3741B"/>
    <w:rsid w:val="00A40602"/>
    <w:rsid w:val="00A414B1"/>
    <w:rsid w:val="00A43115"/>
    <w:rsid w:val="00A4397B"/>
    <w:rsid w:val="00A46C47"/>
    <w:rsid w:val="00A47C66"/>
    <w:rsid w:val="00A51FE2"/>
    <w:rsid w:val="00A5551F"/>
    <w:rsid w:val="00A56057"/>
    <w:rsid w:val="00A572FD"/>
    <w:rsid w:val="00A63C1D"/>
    <w:rsid w:val="00A63EAB"/>
    <w:rsid w:val="00A65045"/>
    <w:rsid w:val="00A65715"/>
    <w:rsid w:val="00A67E38"/>
    <w:rsid w:val="00A71BE2"/>
    <w:rsid w:val="00A71F39"/>
    <w:rsid w:val="00A75ADC"/>
    <w:rsid w:val="00A81083"/>
    <w:rsid w:val="00A83995"/>
    <w:rsid w:val="00A84ACA"/>
    <w:rsid w:val="00A85256"/>
    <w:rsid w:val="00A85FE1"/>
    <w:rsid w:val="00A86EA1"/>
    <w:rsid w:val="00A86F41"/>
    <w:rsid w:val="00A87DCD"/>
    <w:rsid w:val="00A90CF0"/>
    <w:rsid w:val="00A91982"/>
    <w:rsid w:val="00A93383"/>
    <w:rsid w:val="00A94658"/>
    <w:rsid w:val="00A94E31"/>
    <w:rsid w:val="00A976F8"/>
    <w:rsid w:val="00AA0D05"/>
    <w:rsid w:val="00AA1F55"/>
    <w:rsid w:val="00AA4534"/>
    <w:rsid w:val="00AA4DC4"/>
    <w:rsid w:val="00AA6D69"/>
    <w:rsid w:val="00AB119C"/>
    <w:rsid w:val="00AB14D8"/>
    <w:rsid w:val="00AB2493"/>
    <w:rsid w:val="00AB260D"/>
    <w:rsid w:val="00AB2705"/>
    <w:rsid w:val="00AB2895"/>
    <w:rsid w:val="00AB3BDF"/>
    <w:rsid w:val="00AC0954"/>
    <w:rsid w:val="00AC1B4F"/>
    <w:rsid w:val="00AC3A65"/>
    <w:rsid w:val="00AC6446"/>
    <w:rsid w:val="00AC76A1"/>
    <w:rsid w:val="00AD02B2"/>
    <w:rsid w:val="00AD18D1"/>
    <w:rsid w:val="00AD3E24"/>
    <w:rsid w:val="00AD6E67"/>
    <w:rsid w:val="00AE223B"/>
    <w:rsid w:val="00AE57EA"/>
    <w:rsid w:val="00AE6861"/>
    <w:rsid w:val="00AE6A73"/>
    <w:rsid w:val="00AE79AD"/>
    <w:rsid w:val="00AE7CA5"/>
    <w:rsid w:val="00AF37D0"/>
    <w:rsid w:val="00B02A9A"/>
    <w:rsid w:val="00B106C9"/>
    <w:rsid w:val="00B11DC3"/>
    <w:rsid w:val="00B11F66"/>
    <w:rsid w:val="00B121B2"/>
    <w:rsid w:val="00B142CD"/>
    <w:rsid w:val="00B14A8E"/>
    <w:rsid w:val="00B24F14"/>
    <w:rsid w:val="00B2539B"/>
    <w:rsid w:val="00B34F4F"/>
    <w:rsid w:val="00B3613B"/>
    <w:rsid w:val="00B40BD9"/>
    <w:rsid w:val="00B40D5E"/>
    <w:rsid w:val="00B41631"/>
    <w:rsid w:val="00B427D0"/>
    <w:rsid w:val="00B43B39"/>
    <w:rsid w:val="00B44606"/>
    <w:rsid w:val="00B550EE"/>
    <w:rsid w:val="00B56D0D"/>
    <w:rsid w:val="00B5796B"/>
    <w:rsid w:val="00B57F7B"/>
    <w:rsid w:val="00B60C15"/>
    <w:rsid w:val="00B61D5C"/>
    <w:rsid w:val="00B63EEC"/>
    <w:rsid w:val="00B6455C"/>
    <w:rsid w:val="00B65576"/>
    <w:rsid w:val="00B67AC1"/>
    <w:rsid w:val="00B7374A"/>
    <w:rsid w:val="00B73DEA"/>
    <w:rsid w:val="00B743A5"/>
    <w:rsid w:val="00B74E95"/>
    <w:rsid w:val="00B75F31"/>
    <w:rsid w:val="00B762F5"/>
    <w:rsid w:val="00B76704"/>
    <w:rsid w:val="00B81F8C"/>
    <w:rsid w:val="00B82F68"/>
    <w:rsid w:val="00B83992"/>
    <w:rsid w:val="00B84D58"/>
    <w:rsid w:val="00B854F4"/>
    <w:rsid w:val="00B85562"/>
    <w:rsid w:val="00B872B1"/>
    <w:rsid w:val="00B87BE2"/>
    <w:rsid w:val="00B90CF3"/>
    <w:rsid w:val="00B925B4"/>
    <w:rsid w:val="00B92CAA"/>
    <w:rsid w:val="00B93C66"/>
    <w:rsid w:val="00B950C0"/>
    <w:rsid w:val="00B95593"/>
    <w:rsid w:val="00B97DF7"/>
    <w:rsid w:val="00BA0941"/>
    <w:rsid w:val="00BA1218"/>
    <w:rsid w:val="00BA3257"/>
    <w:rsid w:val="00BA61E2"/>
    <w:rsid w:val="00BB093F"/>
    <w:rsid w:val="00BB235A"/>
    <w:rsid w:val="00BB32DE"/>
    <w:rsid w:val="00BB46D5"/>
    <w:rsid w:val="00BB6AC7"/>
    <w:rsid w:val="00BC10E9"/>
    <w:rsid w:val="00BC315F"/>
    <w:rsid w:val="00BC317C"/>
    <w:rsid w:val="00BC32D3"/>
    <w:rsid w:val="00BC383C"/>
    <w:rsid w:val="00BC5122"/>
    <w:rsid w:val="00BC51BC"/>
    <w:rsid w:val="00BC5F1B"/>
    <w:rsid w:val="00BC66FB"/>
    <w:rsid w:val="00BD1EE5"/>
    <w:rsid w:val="00BD2869"/>
    <w:rsid w:val="00BD697B"/>
    <w:rsid w:val="00BE14F9"/>
    <w:rsid w:val="00BE26EC"/>
    <w:rsid w:val="00BE4E3B"/>
    <w:rsid w:val="00BE7EFF"/>
    <w:rsid w:val="00BF33E8"/>
    <w:rsid w:val="00BF3A51"/>
    <w:rsid w:val="00BF6AB0"/>
    <w:rsid w:val="00C00F02"/>
    <w:rsid w:val="00C01844"/>
    <w:rsid w:val="00C01898"/>
    <w:rsid w:val="00C02F62"/>
    <w:rsid w:val="00C06044"/>
    <w:rsid w:val="00C06CC2"/>
    <w:rsid w:val="00C107DF"/>
    <w:rsid w:val="00C10D33"/>
    <w:rsid w:val="00C21A60"/>
    <w:rsid w:val="00C22984"/>
    <w:rsid w:val="00C23F92"/>
    <w:rsid w:val="00C24E8A"/>
    <w:rsid w:val="00C25124"/>
    <w:rsid w:val="00C267EF"/>
    <w:rsid w:val="00C30CB2"/>
    <w:rsid w:val="00C31941"/>
    <w:rsid w:val="00C343E1"/>
    <w:rsid w:val="00C37A12"/>
    <w:rsid w:val="00C40AD9"/>
    <w:rsid w:val="00C42A99"/>
    <w:rsid w:val="00C47443"/>
    <w:rsid w:val="00C47523"/>
    <w:rsid w:val="00C52FE4"/>
    <w:rsid w:val="00C5359C"/>
    <w:rsid w:val="00C5435F"/>
    <w:rsid w:val="00C54976"/>
    <w:rsid w:val="00C569D8"/>
    <w:rsid w:val="00C56BE6"/>
    <w:rsid w:val="00C652D9"/>
    <w:rsid w:val="00C715E5"/>
    <w:rsid w:val="00C7257B"/>
    <w:rsid w:val="00C727C3"/>
    <w:rsid w:val="00C72A7E"/>
    <w:rsid w:val="00C753DA"/>
    <w:rsid w:val="00C81D9C"/>
    <w:rsid w:val="00C82742"/>
    <w:rsid w:val="00C83131"/>
    <w:rsid w:val="00C84987"/>
    <w:rsid w:val="00C84F0F"/>
    <w:rsid w:val="00C86A30"/>
    <w:rsid w:val="00C87499"/>
    <w:rsid w:val="00C91870"/>
    <w:rsid w:val="00C91B2E"/>
    <w:rsid w:val="00C93886"/>
    <w:rsid w:val="00C94571"/>
    <w:rsid w:val="00C974B7"/>
    <w:rsid w:val="00C97572"/>
    <w:rsid w:val="00C97C39"/>
    <w:rsid w:val="00C97EA0"/>
    <w:rsid w:val="00CA1586"/>
    <w:rsid w:val="00CA2D4E"/>
    <w:rsid w:val="00CA61D5"/>
    <w:rsid w:val="00CA7B6C"/>
    <w:rsid w:val="00CB1C87"/>
    <w:rsid w:val="00CB3D06"/>
    <w:rsid w:val="00CB3E62"/>
    <w:rsid w:val="00CB46D0"/>
    <w:rsid w:val="00CB668F"/>
    <w:rsid w:val="00CB6D49"/>
    <w:rsid w:val="00CB76D7"/>
    <w:rsid w:val="00CC0D2E"/>
    <w:rsid w:val="00CC4497"/>
    <w:rsid w:val="00CC54A0"/>
    <w:rsid w:val="00CC694A"/>
    <w:rsid w:val="00CC6DCA"/>
    <w:rsid w:val="00CC7A43"/>
    <w:rsid w:val="00CD020C"/>
    <w:rsid w:val="00CD0383"/>
    <w:rsid w:val="00CD0F1E"/>
    <w:rsid w:val="00CD4747"/>
    <w:rsid w:val="00CD51A7"/>
    <w:rsid w:val="00CD5477"/>
    <w:rsid w:val="00CD55D1"/>
    <w:rsid w:val="00CD71D4"/>
    <w:rsid w:val="00CD7436"/>
    <w:rsid w:val="00CE1A74"/>
    <w:rsid w:val="00CE1A9B"/>
    <w:rsid w:val="00CE24DC"/>
    <w:rsid w:val="00CE6689"/>
    <w:rsid w:val="00CE66ED"/>
    <w:rsid w:val="00CF054F"/>
    <w:rsid w:val="00CF3E8E"/>
    <w:rsid w:val="00CF598E"/>
    <w:rsid w:val="00CF78D1"/>
    <w:rsid w:val="00CF7B82"/>
    <w:rsid w:val="00D0093C"/>
    <w:rsid w:val="00D01150"/>
    <w:rsid w:val="00D036E6"/>
    <w:rsid w:val="00D03F7E"/>
    <w:rsid w:val="00D06C4D"/>
    <w:rsid w:val="00D07347"/>
    <w:rsid w:val="00D113DB"/>
    <w:rsid w:val="00D126D7"/>
    <w:rsid w:val="00D12B3B"/>
    <w:rsid w:val="00D12E30"/>
    <w:rsid w:val="00D13E76"/>
    <w:rsid w:val="00D1779E"/>
    <w:rsid w:val="00D214FB"/>
    <w:rsid w:val="00D2304A"/>
    <w:rsid w:val="00D2362C"/>
    <w:rsid w:val="00D23E77"/>
    <w:rsid w:val="00D24F0B"/>
    <w:rsid w:val="00D2524D"/>
    <w:rsid w:val="00D25EC3"/>
    <w:rsid w:val="00D261B5"/>
    <w:rsid w:val="00D31109"/>
    <w:rsid w:val="00D364ED"/>
    <w:rsid w:val="00D36824"/>
    <w:rsid w:val="00D36CA3"/>
    <w:rsid w:val="00D36EC7"/>
    <w:rsid w:val="00D37BDC"/>
    <w:rsid w:val="00D4487B"/>
    <w:rsid w:val="00D45F10"/>
    <w:rsid w:val="00D465BB"/>
    <w:rsid w:val="00D47D62"/>
    <w:rsid w:val="00D51067"/>
    <w:rsid w:val="00D53036"/>
    <w:rsid w:val="00D53DCB"/>
    <w:rsid w:val="00D54184"/>
    <w:rsid w:val="00D54E16"/>
    <w:rsid w:val="00D56803"/>
    <w:rsid w:val="00D575FE"/>
    <w:rsid w:val="00D62D3F"/>
    <w:rsid w:val="00D641CA"/>
    <w:rsid w:val="00D64BF0"/>
    <w:rsid w:val="00D64EE2"/>
    <w:rsid w:val="00D661A8"/>
    <w:rsid w:val="00D6780E"/>
    <w:rsid w:val="00D702E4"/>
    <w:rsid w:val="00D71F0C"/>
    <w:rsid w:val="00D7485B"/>
    <w:rsid w:val="00D75BE1"/>
    <w:rsid w:val="00D7781D"/>
    <w:rsid w:val="00D8393A"/>
    <w:rsid w:val="00D83BB8"/>
    <w:rsid w:val="00D8423E"/>
    <w:rsid w:val="00D875DB"/>
    <w:rsid w:val="00D87E86"/>
    <w:rsid w:val="00D938DA"/>
    <w:rsid w:val="00D94597"/>
    <w:rsid w:val="00D9770F"/>
    <w:rsid w:val="00DA070B"/>
    <w:rsid w:val="00DA08BA"/>
    <w:rsid w:val="00DA2CDD"/>
    <w:rsid w:val="00DA4D0B"/>
    <w:rsid w:val="00DA503F"/>
    <w:rsid w:val="00DA5276"/>
    <w:rsid w:val="00DA61A7"/>
    <w:rsid w:val="00DA75E0"/>
    <w:rsid w:val="00DB05FD"/>
    <w:rsid w:val="00DB355E"/>
    <w:rsid w:val="00DB5B52"/>
    <w:rsid w:val="00DB70D4"/>
    <w:rsid w:val="00DC46E6"/>
    <w:rsid w:val="00DC5421"/>
    <w:rsid w:val="00DC620B"/>
    <w:rsid w:val="00DC68DE"/>
    <w:rsid w:val="00DC7228"/>
    <w:rsid w:val="00DD26FA"/>
    <w:rsid w:val="00DD2E49"/>
    <w:rsid w:val="00DD510C"/>
    <w:rsid w:val="00DD5A20"/>
    <w:rsid w:val="00DE0D02"/>
    <w:rsid w:val="00DE1036"/>
    <w:rsid w:val="00DE2A8D"/>
    <w:rsid w:val="00DE5A71"/>
    <w:rsid w:val="00DE5DF7"/>
    <w:rsid w:val="00DF0A53"/>
    <w:rsid w:val="00DF2DAA"/>
    <w:rsid w:val="00DF4220"/>
    <w:rsid w:val="00DF45FB"/>
    <w:rsid w:val="00DF5AEF"/>
    <w:rsid w:val="00DF5F93"/>
    <w:rsid w:val="00DF6BE5"/>
    <w:rsid w:val="00DF7070"/>
    <w:rsid w:val="00E004B7"/>
    <w:rsid w:val="00E00AF7"/>
    <w:rsid w:val="00E00D1E"/>
    <w:rsid w:val="00E02670"/>
    <w:rsid w:val="00E053FE"/>
    <w:rsid w:val="00E06747"/>
    <w:rsid w:val="00E10C93"/>
    <w:rsid w:val="00E10F10"/>
    <w:rsid w:val="00E12448"/>
    <w:rsid w:val="00E12AF0"/>
    <w:rsid w:val="00E131D7"/>
    <w:rsid w:val="00E13DD7"/>
    <w:rsid w:val="00E158D6"/>
    <w:rsid w:val="00E159B8"/>
    <w:rsid w:val="00E1673A"/>
    <w:rsid w:val="00E1777A"/>
    <w:rsid w:val="00E17926"/>
    <w:rsid w:val="00E179D2"/>
    <w:rsid w:val="00E224BC"/>
    <w:rsid w:val="00E242A1"/>
    <w:rsid w:val="00E261FF"/>
    <w:rsid w:val="00E2684D"/>
    <w:rsid w:val="00E31239"/>
    <w:rsid w:val="00E32E92"/>
    <w:rsid w:val="00E35590"/>
    <w:rsid w:val="00E37A93"/>
    <w:rsid w:val="00E37E54"/>
    <w:rsid w:val="00E40D45"/>
    <w:rsid w:val="00E42CFF"/>
    <w:rsid w:val="00E4781D"/>
    <w:rsid w:val="00E47A25"/>
    <w:rsid w:val="00E47F47"/>
    <w:rsid w:val="00E516F1"/>
    <w:rsid w:val="00E51E75"/>
    <w:rsid w:val="00E60828"/>
    <w:rsid w:val="00E63014"/>
    <w:rsid w:val="00E63D78"/>
    <w:rsid w:val="00E64D35"/>
    <w:rsid w:val="00E73C11"/>
    <w:rsid w:val="00E75390"/>
    <w:rsid w:val="00E77587"/>
    <w:rsid w:val="00E77ABF"/>
    <w:rsid w:val="00E77B1F"/>
    <w:rsid w:val="00E8157F"/>
    <w:rsid w:val="00E825DE"/>
    <w:rsid w:val="00E8400D"/>
    <w:rsid w:val="00E87519"/>
    <w:rsid w:val="00E87BB9"/>
    <w:rsid w:val="00E901F4"/>
    <w:rsid w:val="00E91E9E"/>
    <w:rsid w:val="00E91EDF"/>
    <w:rsid w:val="00E92BC4"/>
    <w:rsid w:val="00E92D72"/>
    <w:rsid w:val="00E93EBE"/>
    <w:rsid w:val="00E97608"/>
    <w:rsid w:val="00EA09A1"/>
    <w:rsid w:val="00EA3C8B"/>
    <w:rsid w:val="00EA3EC8"/>
    <w:rsid w:val="00EA4643"/>
    <w:rsid w:val="00EA55B7"/>
    <w:rsid w:val="00EA6402"/>
    <w:rsid w:val="00EB676B"/>
    <w:rsid w:val="00EB693F"/>
    <w:rsid w:val="00EB69AA"/>
    <w:rsid w:val="00EB75A3"/>
    <w:rsid w:val="00EC2F8B"/>
    <w:rsid w:val="00EC30BB"/>
    <w:rsid w:val="00EC33AD"/>
    <w:rsid w:val="00EC38D4"/>
    <w:rsid w:val="00ED27DF"/>
    <w:rsid w:val="00ED34A4"/>
    <w:rsid w:val="00ED6218"/>
    <w:rsid w:val="00ED6A96"/>
    <w:rsid w:val="00EE3CB6"/>
    <w:rsid w:val="00EE46E3"/>
    <w:rsid w:val="00EE4AB6"/>
    <w:rsid w:val="00EE4FE8"/>
    <w:rsid w:val="00EE7AD3"/>
    <w:rsid w:val="00EF226E"/>
    <w:rsid w:val="00EF2D33"/>
    <w:rsid w:val="00EF37CF"/>
    <w:rsid w:val="00EF4280"/>
    <w:rsid w:val="00EF4F5D"/>
    <w:rsid w:val="00EF5970"/>
    <w:rsid w:val="00EF5F89"/>
    <w:rsid w:val="00EF6B5B"/>
    <w:rsid w:val="00F0122F"/>
    <w:rsid w:val="00F03163"/>
    <w:rsid w:val="00F04064"/>
    <w:rsid w:val="00F04E5E"/>
    <w:rsid w:val="00F06D01"/>
    <w:rsid w:val="00F072AC"/>
    <w:rsid w:val="00F07D53"/>
    <w:rsid w:val="00F13D63"/>
    <w:rsid w:val="00F16E07"/>
    <w:rsid w:val="00F17119"/>
    <w:rsid w:val="00F176AC"/>
    <w:rsid w:val="00F17719"/>
    <w:rsid w:val="00F23699"/>
    <w:rsid w:val="00F23ACC"/>
    <w:rsid w:val="00F24E23"/>
    <w:rsid w:val="00F25B6D"/>
    <w:rsid w:val="00F305C8"/>
    <w:rsid w:val="00F310F7"/>
    <w:rsid w:val="00F312F6"/>
    <w:rsid w:val="00F32AEE"/>
    <w:rsid w:val="00F34871"/>
    <w:rsid w:val="00F3598C"/>
    <w:rsid w:val="00F37C2E"/>
    <w:rsid w:val="00F40215"/>
    <w:rsid w:val="00F424A1"/>
    <w:rsid w:val="00F44B9C"/>
    <w:rsid w:val="00F51F40"/>
    <w:rsid w:val="00F53207"/>
    <w:rsid w:val="00F53548"/>
    <w:rsid w:val="00F54318"/>
    <w:rsid w:val="00F55291"/>
    <w:rsid w:val="00F61FB8"/>
    <w:rsid w:val="00F6206F"/>
    <w:rsid w:val="00F6224E"/>
    <w:rsid w:val="00F6382A"/>
    <w:rsid w:val="00F640F3"/>
    <w:rsid w:val="00F65FAA"/>
    <w:rsid w:val="00F660FB"/>
    <w:rsid w:val="00F66474"/>
    <w:rsid w:val="00F67332"/>
    <w:rsid w:val="00F67DEB"/>
    <w:rsid w:val="00F7063C"/>
    <w:rsid w:val="00F72345"/>
    <w:rsid w:val="00F72ECB"/>
    <w:rsid w:val="00F73388"/>
    <w:rsid w:val="00F73C0D"/>
    <w:rsid w:val="00F75FC6"/>
    <w:rsid w:val="00F76817"/>
    <w:rsid w:val="00F76DC8"/>
    <w:rsid w:val="00F80A17"/>
    <w:rsid w:val="00F80C05"/>
    <w:rsid w:val="00F80C23"/>
    <w:rsid w:val="00F82000"/>
    <w:rsid w:val="00F8343A"/>
    <w:rsid w:val="00F85852"/>
    <w:rsid w:val="00F866B2"/>
    <w:rsid w:val="00F87043"/>
    <w:rsid w:val="00F92C58"/>
    <w:rsid w:val="00F92E63"/>
    <w:rsid w:val="00F93AD8"/>
    <w:rsid w:val="00F95D47"/>
    <w:rsid w:val="00FA09DA"/>
    <w:rsid w:val="00FA6DF6"/>
    <w:rsid w:val="00FA7C06"/>
    <w:rsid w:val="00FB3717"/>
    <w:rsid w:val="00FB4F93"/>
    <w:rsid w:val="00FB6AD4"/>
    <w:rsid w:val="00FC00E9"/>
    <w:rsid w:val="00FC07F5"/>
    <w:rsid w:val="00FC0BAB"/>
    <w:rsid w:val="00FC49C4"/>
    <w:rsid w:val="00FC664F"/>
    <w:rsid w:val="00FC726C"/>
    <w:rsid w:val="00FD190F"/>
    <w:rsid w:val="00FD4B58"/>
    <w:rsid w:val="00FD6751"/>
    <w:rsid w:val="00FE0D4D"/>
    <w:rsid w:val="00FE189A"/>
    <w:rsid w:val="00FE33DD"/>
    <w:rsid w:val="00FE344F"/>
    <w:rsid w:val="00FE3C9E"/>
    <w:rsid w:val="00FE553C"/>
    <w:rsid w:val="00FE55FC"/>
    <w:rsid w:val="00FE69A1"/>
    <w:rsid w:val="00FF00CE"/>
    <w:rsid w:val="00FF03EB"/>
    <w:rsid w:val="00FF0A1A"/>
    <w:rsid w:val="00FF14E7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CA1A"/>
  <w15:chartTrackingRefBased/>
  <w15:docId w15:val="{D720D2E5-AC22-4B3A-93C0-F4D9618A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911"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5A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74E73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A660D"/>
    <w:pPr>
      <w:suppressAutoHyphens w:val="0"/>
      <w:spacing w:after="0" w:line="240" w:lineRule="auto"/>
      <w:ind w:firstLine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A660D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A976F8"/>
  </w:style>
  <w:style w:type="paragraph" w:styleId="Akapitzlist">
    <w:name w:val="List Paragraph"/>
    <w:basedOn w:val="Normalny"/>
    <w:uiPriority w:val="34"/>
    <w:qFormat/>
    <w:rsid w:val="00CD038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72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72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727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4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ADF"/>
  </w:style>
  <w:style w:type="paragraph" w:styleId="Stopka">
    <w:name w:val="footer"/>
    <w:basedOn w:val="Normalny"/>
    <w:link w:val="StopkaZnak"/>
    <w:unhideWhenUsed/>
    <w:rsid w:val="0004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43ADF"/>
  </w:style>
  <w:style w:type="paragraph" w:customStyle="1" w:styleId="Standard">
    <w:name w:val="Standard"/>
    <w:rsid w:val="006157C5"/>
    <w:pPr>
      <w:suppressAutoHyphens/>
      <w:spacing w:after="0" w:line="240" w:lineRule="auto"/>
      <w:textAlignment w:val="baseline"/>
    </w:pPr>
    <w:rPr>
      <w:rFonts w:ascii="Arial Narrow" w:eastAsia="Times New Roman" w:hAnsi="Arial Narrow" w:cs="Arial Narrow"/>
      <w:kern w:val="1"/>
      <w:sz w:val="28"/>
      <w:szCs w:val="24"/>
      <w:lang w:eastAsia="ar-SA"/>
    </w:rPr>
  </w:style>
  <w:style w:type="paragraph" w:customStyle="1" w:styleId="western">
    <w:name w:val="western"/>
    <w:basedOn w:val="Normalny"/>
    <w:qFormat/>
    <w:rsid w:val="004760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BA121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A1218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348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A4A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A4A4C"/>
  </w:style>
  <w:style w:type="paragraph" w:styleId="Bezodstpw">
    <w:name w:val="No Spacing"/>
    <w:uiPriority w:val="1"/>
    <w:qFormat/>
    <w:rsid w:val="000F6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74E7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774E73"/>
    <w:rPr>
      <w:i/>
      <w:iCs/>
    </w:rPr>
  </w:style>
  <w:style w:type="paragraph" w:customStyle="1" w:styleId="jquery-typographer-orphan">
    <w:name w:val="jquery-typographer-orphan"/>
    <w:basedOn w:val="Normalny"/>
    <w:rsid w:val="00F04E5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A05621"/>
  </w:style>
  <w:style w:type="paragraph" w:customStyle="1" w:styleId="wietlicyProfilaktyczno-Wychowawczej">
    <w:name w:val="wietlicy Profilaktyczno-Wychowawczej"/>
    <w:basedOn w:val="Normalny"/>
    <w:rsid w:val="00110A9B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ekstpodstawowy31">
    <w:name w:val="Tekst podstawowy 31"/>
    <w:basedOn w:val="Normalny"/>
    <w:rsid w:val="00110A9B"/>
    <w:pPr>
      <w:widowControl w:val="0"/>
      <w:spacing w:after="120" w:line="240" w:lineRule="auto"/>
    </w:pPr>
    <w:rPr>
      <w:rFonts w:ascii="Times New Roman" w:eastAsia="SimSun" w:hAnsi="Times New Roman" w:cs="Mangal"/>
      <w:kern w:val="2"/>
      <w:sz w:val="16"/>
      <w:szCs w:val="16"/>
      <w:lang w:eastAsia="zh-CN" w:bidi="hi-IN"/>
    </w:rPr>
  </w:style>
  <w:style w:type="paragraph" w:customStyle="1" w:styleId="Tekstpodstawowywcity21">
    <w:name w:val="Tekst podstawowy wcięty 21"/>
    <w:basedOn w:val="Normalny"/>
    <w:rsid w:val="00670CF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qFormat/>
    <w:rsid w:val="005A273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346EF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65A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465A0E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65A0E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465A0E"/>
    <w:pPr>
      <w:spacing w:after="120"/>
      <w:ind w:left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65A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5A0E"/>
  </w:style>
  <w:style w:type="character" w:styleId="Odwoaniedokomentarza">
    <w:name w:val="annotation reference"/>
    <w:basedOn w:val="Domylnaczcionkaakapitu"/>
    <w:uiPriority w:val="99"/>
    <w:semiHidden/>
    <w:unhideWhenUsed/>
    <w:rsid w:val="00D126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6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6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6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6D7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67E38"/>
    <w:rPr>
      <w:b/>
      <w:bCs/>
    </w:rPr>
  </w:style>
  <w:style w:type="table" w:styleId="Tabela-Siatka">
    <w:name w:val="Table Grid"/>
    <w:basedOn w:val="Standardowy"/>
    <w:uiPriority w:val="39"/>
    <w:rsid w:val="002726C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4840-F181-4C14-ADAF-170C8392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10</Pages>
  <Words>3521</Words>
  <Characters>21128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</dc:creator>
  <cp:keywords/>
  <dc:description/>
  <cp:lastModifiedBy>Biuro Rady Miejskiej w Czechowicach-Dziedzicach</cp:lastModifiedBy>
  <cp:revision>15</cp:revision>
  <cp:lastPrinted>2022-06-14T08:58:00Z</cp:lastPrinted>
  <dcterms:created xsi:type="dcterms:W3CDTF">2022-05-24T09:03:00Z</dcterms:created>
  <dcterms:modified xsi:type="dcterms:W3CDTF">2026-06-03T11:46:00Z</dcterms:modified>
</cp:coreProperties>
</file>