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5AB8663B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982A6F">
        <w:rPr>
          <w:sz w:val="24"/>
          <w:szCs w:val="24"/>
        </w:rPr>
        <w:t>3</w:t>
      </w:r>
      <w:r w:rsidR="000550A8">
        <w:rPr>
          <w:sz w:val="24"/>
          <w:szCs w:val="24"/>
        </w:rPr>
        <w:t>3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982A6F">
        <w:rPr>
          <w:sz w:val="24"/>
          <w:szCs w:val="24"/>
        </w:rPr>
        <w:t>0</w:t>
      </w:r>
      <w:r w:rsidR="000550A8">
        <w:rPr>
          <w:sz w:val="24"/>
          <w:szCs w:val="24"/>
        </w:rPr>
        <w:t>6.02.</w:t>
      </w:r>
    </w:p>
    <w:p w14:paraId="4E3B5BC4" w14:textId="5FD6F1FE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 w:rsidR="000550A8">
        <w:rPr>
          <w:sz w:val="24"/>
          <w:szCs w:val="24"/>
        </w:rPr>
        <w:t>30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62C64501" w14:textId="77777777" w:rsidR="000550A8" w:rsidRPr="00F15110" w:rsidRDefault="000550A8" w:rsidP="000550A8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5110">
        <w:rPr>
          <w:sz w:val="28"/>
          <w:szCs w:val="28"/>
        </w:rPr>
        <w:t>Uprzejmie informuj</w:t>
      </w:r>
      <w:r>
        <w:rPr>
          <w:sz w:val="28"/>
          <w:szCs w:val="28"/>
        </w:rPr>
        <w:t>ę</w:t>
      </w:r>
      <w:r w:rsidRPr="00F15110">
        <w:rPr>
          <w:sz w:val="28"/>
          <w:szCs w:val="28"/>
        </w:rPr>
        <w:t xml:space="preserve">, że w dniu </w:t>
      </w:r>
      <w:r>
        <w:rPr>
          <w:sz w:val="28"/>
          <w:szCs w:val="28"/>
        </w:rPr>
        <w:t xml:space="preserve">10 czerwca </w:t>
      </w:r>
      <w:r w:rsidRPr="00F15110">
        <w:rPr>
          <w:sz w:val="28"/>
          <w:szCs w:val="28"/>
        </w:rPr>
        <w:t xml:space="preserve">2026 r. o godz. 15.30 sali nr 305 w Czechowicach-Dziedzicach odbędzie się </w:t>
      </w:r>
      <w:r>
        <w:rPr>
          <w:sz w:val="28"/>
          <w:szCs w:val="28"/>
        </w:rPr>
        <w:t xml:space="preserve">wspólne </w:t>
      </w:r>
      <w:r w:rsidRPr="00F15110">
        <w:rPr>
          <w:sz w:val="28"/>
          <w:szCs w:val="28"/>
        </w:rPr>
        <w:t xml:space="preserve">posiedzenie Komisji Gospodarki i Rozwoju </w:t>
      </w:r>
      <w:r>
        <w:rPr>
          <w:sz w:val="28"/>
          <w:szCs w:val="28"/>
        </w:rPr>
        <w:t xml:space="preserve">oraz Komisji Budżetu i Finansów </w:t>
      </w:r>
      <w:r w:rsidRPr="00F15110">
        <w:rPr>
          <w:sz w:val="28"/>
          <w:szCs w:val="28"/>
        </w:rPr>
        <w:t xml:space="preserve">Rady Miejskiej w Czechowicach-Dziedzicach. </w:t>
      </w:r>
    </w:p>
    <w:p w14:paraId="6B521938" w14:textId="77777777" w:rsidR="000550A8" w:rsidRPr="00F15110" w:rsidRDefault="000550A8" w:rsidP="000550A8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Tematyka posiedzenia  :</w:t>
      </w:r>
    </w:p>
    <w:p w14:paraId="479E5BB9" w14:textId="77777777" w:rsidR="000550A8" w:rsidRPr="00F15110" w:rsidRDefault="000550A8" w:rsidP="000550A8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=================</w:t>
      </w:r>
    </w:p>
    <w:p w14:paraId="2131B514" w14:textId="77777777" w:rsidR="000550A8" w:rsidRDefault="000550A8" w:rsidP="000550A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Raportu o stanie Gminy Czechowice-Dziedzice za 2025 r.</w:t>
      </w:r>
    </w:p>
    <w:p w14:paraId="0AFC9730" w14:textId="77777777" w:rsidR="000550A8" w:rsidRDefault="000550A8" w:rsidP="000550A8">
      <w:pPr>
        <w:numPr>
          <w:ilvl w:val="0"/>
          <w:numId w:val="16"/>
        </w:numPr>
        <w:jc w:val="both"/>
        <w:rPr>
          <w:sz w:val="28"/>
          <w:szCs w:val="28"/>
        </w:rPr>
      </w:pPr>
      <w:r w:rsidRPr="00F15110">
        <w:rPr>
          <w:sz w:val="28"/>
          <w:szCs w:val="28"/>
        </w:rPr>
        <w:t xml:space="preserve">Opiniowanie projektów uchwał na sesję Rady Miejskiej w dniu </w:t>
      </w:r>
      <w:r>
        <w:rPr>
          <w:sz w:val="28"/>
          <w:szCs w:val="28"/>
        </w:rPr>
        <w:t xml:space="preserve">16 czerwca </w:t>
      </w:r>
      <w:r w:rsidRPr="00F15110">
        <w:rPr>
          <w:sz w:val="28"/>
          <w:szCs w:val="28"/>
        </w:rPr>
        <w:t>2026 r.</w:t>
      </w:r>
    </w:p>
    <w:p w14:paraId="1740B487" w14:textId="77777777" w:rsidR="000550A8" w:rsidRDefault="000550A8" w:rsidP="000550A8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Sprawy bieżące.</w:t>
      </w: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FF4"/>
    <w:multiLevelType w:val="hybridMultilevel"/>
    <w:tmpl w:val="9B58F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8369F"/>
    <w:multiLevelType w:val="hybridMultilevel"/>
    <w:tmpl w:val="9B58FD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2"/>
  </w:num>
  <w:num w:numId="3" w16cid:durableId="880901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6"/>
  </w:num>
  <w:num w:numId="5" w16cid:durableId="1967856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11"/>
  </w:num>
  <w:num w:numId="7" w16cid:durableId="1491483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4"/>
  </w:num>
  <w:num w:numId="9" w16cid:durableId="1760909838">
    <w:abstractNumId w:val="3"/>
  </w:num>
  <w:num w:numId="10" w16cid:durableId="707723461">
    <w:abstractNumId w:val="8"/>
  </w:num>
  <w:num w:numId="11" w16cid:durableId="695696730">
    <w:abstractNumId w:val="1"/>
  </w:num>
  <w:num w:numId="12" w16cid:durableId="955450256">
    <w:abstractNumId w:val="13"/>
  </w:num>
  <w:num w:numId="13" w16cid:durableId="269170214">
    <w:abstractNumId w:val="0"/>
  </w:num>
  <w:num w:numId="14" w16cid:durableId="20853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5346629">
    <w:abstractNumId w:val="4"/>
  </w:num>
  <w:num w:numId="16" w16cid:durableId="684358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0A8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4610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301D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6934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248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2A6F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6101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177D3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5E45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3778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B58EB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96C4B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39</cp:revision>
  <cp:lastPrinted>2026-05-06T12:05:00Z</cp:lastPrinted>
  <dcterms:created xsi:type="dcterms:W3CDTF">2019-11-07T15:04:00Z</dcterms:created>
  <dcterms:modified xsi:type="dcterms:W3CDTF">2026-06-03T09:59:00Z</dcterms:modified>
</cp:coreProperties>
</file>