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90D4" w14:textId="3F12D231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>BRM.0012.8.</w:t>
      </w:r>
      <w:r w:rsidR="00E92F9D">
        <w:rPr>
          <w:rFonts w:ascii="Times New Roman" w:eastAsia="Arial Unicode MS" w:hAnsi="Times New Roman"/>
          <w:sz w:val="28"/>
          <w:szCs w:val="28"/>
        </w:rPr>
        <w:t>3</w:t>
      </w:r>
      <w:r w:rsidRPr="003933EB">
        <w:rPr>
          <w:rFonts w:ascii="Times New Roman" w:eastAsia="Arial Unicode MS" w:hAnsi="Times New Roman"/>
          <w:sz w:val="28"/>
          <w:szCs w:val="28"/>
        </w:rPr>
        <w:t>.2026</w:t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  <w:t>Czechowice-Dziedzice, 2026.0</w:t>
      </w:r>
      <w:r w:rsidR="008B2332">
        <w:rPr>
          <w:rFonts w:ascii="Times New Roman" w:eastAsia="Arial Unicode MS" w:hAnsi="Times New Roman"/>
          <w:sz w:val="28"/>
          <w:szCs w:val="28"/>
        </w:rPr>
        <w:t>5</w:t>
      </w:r>
      <w:r w:rsidRPr="003933EB">
        <w:rPr>
          <w:rFonts w:ascii="Times New Roman" w:eastAsia="Arial Unicode MS" w:hAnsi="Times New Roman"/>
          <w:sz w:val="28"/>
          <w:szCs w:val="28"/>
        </w:rPr>
        <w:t>.</w:t>
      </w:r>
      <w:r w:rsidR="008B2332">
        <w:rPr>
          <w:rFonts w:ascii="Times New Roman" w:eastAsia="Arial Unicode MS" w:hAnsi="Times New Roman"/>
          <w:sz w:val="28"/>
          <w:szCs w:val="28"/>
        </w:rPr>
        <w:t>1</w:t>
      </w:r>
      <w:r w:rsidR="00E92F9D">
        <w:rPr>
          <w:rFonts w:ascii="Times New Roman" w:eastAsia="Arial Unicode MS" w:hAnsi="Times New Roman"/>
          <w:sz w:val="28"/>
          <w:szCs w:val="28"/>
        </w:rPr>
        <w:t>9</w:t>
      </w:r>
      <w:r w:rsidRPr="003933EB">
        <w:rPr>
          <w:rFonts w:ascii="Times New Roman" w:eastAsia="Arial Unicode MS" w:hAnsi="Times New Roman"/>
          <w:sz w:val="28"/>
          <w:szCs w:val="28"/>
        </w:rPr>
        <w:t>.</w:t>
      </w:r>
    </w:p>
    <w:p w14:paraId="2DFFDFB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C36735B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5FF437E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1AD9E86C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B63FFE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2545638"/>
    </w:p>
    <w:bookmarkEnd w:id="0"/>
    <w:p w14:paraId="4EC1B50F" w14:textId="600465C7" w:rsidR="003933EB" w:rsidRPr="003933EB" w:rsidRDefault="003933EB" w:rsidP="003933E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 w:rsidR="00E92F9D">
        <w:rPr>
          <w:rFonts w:ascii="Times New Roman" w:hAnsi="Times New Roman"/>
          <w:kern w:val="1"/>
          <w:sz w:val="28"/>
          <w:szCs w:val="28"/>
          <w:lang w:eastAsia="zh-CN"/>
        </w:rPr>
        <w:t>2</w:t>
      </w:r>
      <w:r w:rsidR="00D20D1D">
        <w:rPr>
          <w:rFonts w:ascii="Times New Roman" w:hAnsi="Times New Roman"/>
          <w:kern w:val="1"/>
          <w:sz w:val="28"/>
          <w:szCs w:val="28"/>
          <w:lang w:eastAsia="zh-CN"/>
        </w:rPr>
        <w:t xml:space="preserve"> czerwca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 2026 roku ok. godz. 1</w:t>
      </w:r>
      <w:r w:rsidR="00D20D1D">
        <w:rPr>
          <w:rFonts w:ascii="Times New Roman" w:hAnsi="Times New Roman"/>
          <w:kern w:val="1"/>
          <w:sz w:val="28"/>
          <w:szCs w:val="28"/>
          <w:lang w:eastAsia="zh-CN"/>
        </w:rPr>
        <w:t>4</w:t>
      </w:r>
      <w:r w:rsidR="00E92F9D">
        <w:rPr>
          <w:rFonts w:ascii="Times New Roman" w:hAnsi="Times New Roman"/>
          <w:kern w:val="1"/>
          <w:sz w:val="28"/>
          <w:szCs w:val="28"/>
          <w:vertAlign w:val="superscript"/>
          <w:lang w:eastAsia="zh-CN"/>
        </w:rPr>
        <w:t>0</w:t>
      </w:r>
      <w:r w:rsidRPr="003933EB">
        <w:rPr>
          <w:rFonts w:ascii="Times New Roman" w:hAnsi="Times New Roman"/>
          <w:kern w:val="1"/>
          <w:sz w:val="28"/>
          <w:szCs w:val="28"/>
          <w:vertAlign w:val="superscript"/>
          <w:lang w:eastAsia="zh-CN"/>
        </w:rPr>
        <w:t>0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 </w:t>
      </w:r>
      <w:r w:rsidRPr="003933EB">
        <w:rPr>
          <w:rFonts w:ascii="Times New Roman" w:hAnsi="Times New Roman"/>
          <w:sz w:val="28"/>
          <w:szCs w:val="28"/>
        </w:rPr>
        <w:t xml:space="preserve">w sali nr 305 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Urzędu Miejskiego odbędzie się posiedzenie doraźnej komisji ds. nowelizacji systemu gospodarowania odpadami komunalnymi w Gminie Czechowice-Dziedzice Rady Miejskiej w Czechowicach-Dziedzicach. </w:t>
      </w:r>
    </w:p>
    <w:p w14:paraId="784BECB8" w14:textId="77777777" w:rsidR="003933EB" w:rsidRPr="003933EB" w:rsidRDefault="003933EB" w:rsidP="003933E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</w:p>
    <w:p w14:paraId="13C53ABE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Tematyka posiedzenia :</w:t>
      </w:r>
    </w:p>
    <w:p w14:paraId="106B5415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================</w:t>
      </w:r>
    </w:p>
    <w:p w14:paraId="7EA27CFD" w14:textId="77777777" w:rsidR="00906E7C" w:rsidRDefault="00906E7C" w:rsidP="00906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Funkcjonowanie systemu gospodarki odpadami na terenie gminy.</w:t>
      </w:r>
    </w:p>
    <w:p w14:paraId="17E43FE3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FA2AF9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24F52B5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4CD71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36EA6EEC" w14:textId="77777777" w:rsidR="003933EB" w:rsidRPr="003933EB" w:rsidRDefault="003933EB" w:rsidP="003933EB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5AAE2BC6" w14:textId="19BBB388" w:rsidR="003933EB" w:rsidRPr="003933EB" w:rsidRDefault="003933EB" w:rsidP="0039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Przewodniczący</w:t>
      </w:r>
    </w:p>
    <w:p w14:paraId="294EEEEB" w14:textId="286CF188" w:rsidR="003933EB" w:rsidRPr="003933EB" w:rsidRDefault="003933EB" w:rsidP="003933EB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 xml:space="preserve"> 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Komisji ds. nowelizacji systemu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gospodarowania odpadami komunalnymi</w:t>
      </w:r>
    </w:p>
    <w:p w14:paraId="5430729B" w14:textId="50E32758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/-/ </w:t>
      </w:r>
      <w:r w:rsidRPr="003933EB">
        <w:rPr>
          <w:rFonts w:ascii="Times New Roman" w:hAnsi="Times New Roman"/>
          <w:sz w:val="28"/>
          <w:szCs w:val="28"/>
        </w:rPr>
        <w:t>Radosław Hudziec</w:t>
      </w:r>
      <w:r w:rsidRPr="003933EB">
        <w:rPr>
          <w:rFonts w:ascii="Times New Roman" w:hAnsi="Times New Roman"/>
          <w:sz w:val="28"/>
          <w:szCs w:val="28"/>
        </w:rPr>
        <w:tab/>
      </w:r>
      <w:r w:rsidRPr="003933EB">
        <w:rPr>
          <w:rFonts w:ascii="Times New Roman" w:hAnsi="Times New Roman"/>
          <w:sz w:val="28"/>
          <w:szCs w:val="28"/>
        </w:rPr>
        <w:tab/>
      </w:r>
    </w:p>
    <w:p w14:paraId="1844E543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261BFF3A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025C34AD" w14:textId="77777777" w:rsidR="00481705" w:rsidRPr="003933EB" w:rsidRDefault="00481705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3B8C6ED" w14:textId="77777777" w:rsidR="00E60D1F" w:rsidRPr="003933EB" w:rsidRDefault="00E60D1F" w:rsidP="003933EB">
      <w:pPr>
        <w:spacing w:after="0" w:line="240" w:lineRule="auto"/>
        <w:rPr>
          <w:rFonts w:ascii="Times New Roman" w:hAnsi="Times New Roman"/>
        </w:rPr>
      </w:pPr>
    </w:p>
    <w:sectPr w:rsidR="00E60D1F" w:rsidRPr="0039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81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8032990">
    <w:abstractNumId w:val="0"/>
  </w:num>
  <w:num w:numId="3" w16cid:durableId="1719938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1751265">
    <w:abstractNumId w:val="3"/>
  </w:num>
  <w:num w:numId="5" w16cid:durableId="2118284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122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011D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622FB"/>
    <w:rsid w:val="003710B8"/>
    <w:rsid w:val="00371D70"/>
    <w:rsid w:val="00376B97"/>
    <w:rsid w:val="00377AD8"/>
    <w:rsid w:val="003859F5"/>
    <w:rsid w:val="00386751"/>
    <w:rsid w:val="00387612"/>
    <w:rsid w:val="00387F3F"/>
    <w:rsid w:val="003933EB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705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2D1D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7D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2332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06E7C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43C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0D1D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2F9D"/>
    <w:rsid w:val="00E95BE9"/>
    <w:rsid w:val="00E962B6"/>
    <w:rsid w:val="00E97485"/>
    <w:rsid w:val="00EA222E"/>
    <w:rsid w:val="00EA2B62"/>
    <w:rsid w:val="00EA2D34"/>
    <w:rsid w:val="00EA6B12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541E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51</cp:revision>
  <cp:lastPrinted>2019-05-08T11:38:00Z</cp:lastPrinted>
  <dcterms:created xsi:type="dcterms:W3CDTF">2019-03-12T10:45:00Z</dcterms:created>
  <dcterms:modified xsi:type="dcterms:W3CDTF">2026-05-27T11:19:00Z</dcterms:modified>
</cp:coreProperties>
</file>