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76BE" w14:textId="7917CF45" w:rsidR="00FD6DDA" w:rsidRPr="00FD6DDA" w:rsidRDefault="00FD6DDA" w:rsidP="00FD6DDA">
      <w:r w:rsidRPr="00FD6DDA">
        <w:t>OŚ.6220.3.2024</w:t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  <w:t xml:space="preserve">        </w:t>
      </w:r>
      <w:r w:rsidRPr="00FD6DDA">
        <w:t>Czechowice-Dziedzice, 0</w:t>
      </w:r>
      <w:r w:rsidR="00901779">
        <w:t>8</w:t>
      </w:r>
      <w:r w:rsidRPr="00FD6DDA">
        <w:t>.07.2025 r.</w:t>
      </w:r>
    </w:p>
    <w:p w14:paraId="3BD74877" w14:textId="77777777" w:rsidR="00FD6DDA" w:rsidRPr="00FD6DDA" w:rsidRDefault="00FD6DDA" w:rsidP="00FD6DDA">
      <w:pPr>
        <w:rPr>
          <w:color w:val="EE0000"/>
        </w:rPr>
      </w:pPr>
    </w:p>
    <w:p w14:paraId="4D03D75E" w14:textId="77777777" w:rsidR="00FD6DDA" w:rsidRPr="00FD6DDA" w:rsidRDefault="00FD6DDA" w:rsidP="00FD6DDA">
      <w:pPr>
        <w:rPr>
          <w:color w:val="EE0000"/>
        </w:rPr>
      </w:pPr>
    </w:p>
    <w:p w14:paraId="276A1EB2" w14:textId="77777777" w:rsidR="00FD6DDA" w:rsidRPr="00FD6DDA" w:rsidRDefault="00FD6DDA" w:rsidP="00FD6DDA"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2D285B92" w14:textId="77777777" w:rsidR="00FD6DDA" w:rsidRPr="00FD6DDA" w:rsidRDefault="00FD6DDA" w:rsidP="00FD6DDA"/>
    <w:p w14:paraId="5DB0544B" w14:textId="2C69B78C" w:rsidR="00FD6DDA" w:rsidRPr="00FD6DDA" w:rsidRDefault="00FD6DDA" w:rsidP="00FD6DDA">
      <w:pPr>
        <w:jc w:val="center"/>
        <w:rPr>
          <w:b/>
        </w:rPr>
      </w:pPr>
      <w:r w:rsidRPr="00FD6DDA">
        <w:rPr>
          <w:b/>
        </w:rPr>
        <w:t>OBWIESZCZENIE</w:t>
      </w:r>
    </w:p>
    <w:p w14:paraId="509EB802" w14:textId="77777777" w:rsidR="00FD6DDA" w:rsidRPr="00FD6DDA" w:rsidRDefault="00FD6DDA" w:rsidP="00FD6DDA"/>
    <w:p w14:paraId="26A26160" w14:textId="6B836B0D" w:rsidR="00FD6DDA" w:rsidRPr="001A0443" w:rsidRDefault="00FD6DDA" w:rsidP="00FD6DDA">
      <w:pPr>
        <w:jc w:val="both"/>
        <w:rPr>
          <w:color w:val="000000" w:themeColor="text1"/>
        </w:rPr>
      </w:pPr>
      <w:r w:rsidRPr="00FD6DDA">
        <w:tab/>
        <w:t xml:space="preserve">Na podstawie art. 49 ustawy z dnia 14 czerwca 1960 roku Kodeks postępowania administracyjnego (t. j. Dz. U. z 2024 r. poz. </w:t>
      </w:r>
      <w:r w:rsidRPr="0044410F">
        <w:t>572) w związku z art. 74 ust. 3 ustawy z dnia 3</w:t>
      </w:r>
      <w:r w:rsidR="00AA2AC4">
        <w:t> </w:t>
      </w:r>
      <w:r w:rsidRPr="001A0443">
        <w:rPr>
          <w:color w:val="000000" w:themeColor="text1"/>
        </w:rPr>
        <w:t>października 2008 roku o udostępnianiu informacji o środowisku i jego ochronie, udziale społeczeństwa w ochronie środowiska oraz o ocenach oddziaływania na środowisko (t.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j.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Dz.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U. z 202</w:t>
      </w:r>
      <w:r w:rsidR="00901779" w:rsidRPr="001A0443">
        <w:rPr>
          <w:color w:val="000000" w:themeColor="text1"/>
        </w:rPr>
        <w:t>4</w:t>
      </w:r>
      <w:r w:rsidRPr="001A0443">
        <w:rPr>
          <w:color w:val="000000" w:themeColor="text1"/>
        </w:rPr>
        <w:t xml:space="preserve"> r., poz. </w:t>
      </w:r>
      <w:r w:rsidR="00901779" w:rsidRPr="001A0443">
        <w:rPr>
          <w:color w:val="000000" w:themeColor="text1"/>
        </w:rPr>
        <w:t>1112</w:t>
      </w:r>
      <w:r w:rsidRPr="001A0443">
        <w:rPr>
          <w:color w:val="000000" w:themeColor="text1"/>
        </w:rPr>
        <w:t xml:space="preserve"> ze zm.)</w:t>
      </w:r>
      <w:r w:rsidR="001A0443" w:rsidRPr="001A0443">
        <w:rPr>
          <w:color w:val="000000" w:themeColor="text1"/>
        </w:rPr>
        <w:t xml:space="preserve"> </w:t>
      </w:r>
      <w:r w:rsidRPr="001A0443">
        <w:rPr>
          <w:color w:val="000000" w:themeColor="text1"/>
        </w:rPr>
        <w:t xml:space="preserve">podaje się do wiadomości stron postępowania, </w:t>
      </w:r>
    </w:p>
    <w:p w14:paraId="5916F8E8" w14:textId="7D2F6A0F" w:rsidR="001A0443" w:rsidRPr="001A0443" w:rsidRDefault="00FD6DDA" w:rsidP="001A0443">
      <w:pPr>
        <w:jc w:val="both"/>
        <w:rPr>
          <w:color w:val="000000" w:themeColor="text1"/>
        </w:rPr>
      </w:pPr>
      <w:r w:rsidRPr="001A0443">
        <w:rPr>
          <w:color w:val="000000" w:themeColor="text1"/>
        </w:rPr>
        <w:t xml:space="preserve">że w dniu </w:t>
      </w:r>
      <w:r w:rsidR="001A0443" w:rsidRPr="001A0443">
        <w:rPr>
          <w:color w:val="000000" w:themeColor="text1"/>
        </w:rPr>
        <w:t>2</w:t>
      </w:r>
      <w:r w:rsidRPr="001A0443">
        <w:rPr>
          <w:color w:val="000000" w:themeColor="text1"/>
        </w:rPr>
        <w:t xml:space="preserve"> lipca 202</w:t>
      </w:r>
      <w:r w:rsidR="001A0443" w:rsidRPr="001A0443">
        <w:rPr>
          <w:color w:val="000000" w:themeColor="text1"/>
        </w:rPr>
        <w:t>5</w:t>
      </w:r>
      <w:r w:rsidRPr="001A0443">
        <w:rPr>
          <w:color w:val="000000" w:themeColor="text1"/>
        </w:rPr>
        <w:t xml:space="preserve"> roku zostało wydane postanowienie o </w:t>
      </w:r>
      <w:r w:rsidR="001A0443" w:rsidRPr="001A0443">
        <w:rPr>
          <w:color w:val="000000" w:themeColor="text1"/>
        </w:rPr>
        <w:t>sprostowa</w:t>
      </w:r>
      <w:r w:rsidR="001A0443">
        <w:rPr>
          <w:color w:val="000000" w:themeColor="text1"/>
        </w:rPr>
        <w:t xml:space="preserve">niu </w:t>
      </w:r>
      <w:r w:rsidR="001A0443" w:rsidRPr="001A0443">
        <w:rPr>
          <w:color w:val="000000" w:themeColor="text1"/>
        </w:rPr>
        <w:t>oczywist</w:t>
      </w:r>
      <w:r w:rsidR="001A0443">
        <w:rPr>
          <w:color w:val="000000" w:themeColor="text1"/>
        </w:rPr>
        <w:t>ej</w:t>
      </w:r>
      <w:r w:rsidR="001A0443" w:rsidRPr="001A0443">
        <w:rPr>
          <w:color w:val="000000" w:themeColor="text1"/>
        </w:rPr>
        <w:t xml:space="preserve"> omyłk</w:t>
      </w:r>
      <w:r w:rsidR="00AA2AC4">
        <w:rPr>
          <w:color w:val="000000" w:themeColor="text1"/>
        </w:rPr>
        <w:t>i</w:t>
      </w:r>
      <w:r w:rsidR="001A0443" w:rsidRPr="001A0443">
        <w:rPr>
          <w:color w:val="000000" w:themeColor="text1"/>
        </w:rPr>
        <w:t xml:space="preserve"> w decyzji Burmistrza Czechowic-Dziedzic </w:t>
      </w:r>
      <w:bookmarkStart w:id="0" w:name="_Hlk202358554"/>
      <w:r w:rsidR="001A0443" w:rsidRPr="001A0443">
        <w:rPr>
          <w:color w:val="000000" w:themeColor="text1"/>
        </w:rPr>
        <w:t>nr OŚ.6220.3.2024 z dnia 22.04.2025 r.</w:t>
      </w:r>
      <w:bookmarkEnd w:id="0"/>
      <w:r w:rsidR="001A0443" w:rsidRPr="001A0443">
        <w:rPr>
          <w:color w:val="000000" w:themeColor="text1"/>
        </w:rPr>
        <w:t xml:space="preserve"> określającej środowiskowe uwarunkowania na realizację przedsięwzięcia pod nazwą: „Rozbudowa instalacji OZE opartej o biogaz na oczyszczalni ścieków w Czechowicach-Dziedzicach”</w:t>
      </w:r>
      <w:r w:rsidR="00AA2AC4">
        <w:rPr>
          <w:color w:val="000000" w:themeColor="text1"/>
        </w:rPr>
        <w:t>.</w:t>
      </w:r>
    </w:p>
    <w:p w14:paraId="1C561938" w14:textId="77777777" w:rsidR="00FD6DDA" w:rsidRPr="00FD6DDA" w:rsidRDefault="00FD6DDA" w:rsidP="00FD6DDA">
      <w:pPr>
        <w:jc w:val="both"/>
        <w:rPr>
          <w:b/>
          <w:color w:val="EE0000"/>
        </w:rPr>
      </w:pPr>
    </w:p>
    <w:p w14:paraId="2E1243E6" w14:textId="77777777" w:rsidR="00FD6DDA" w:rsidRPr="00AA2AC4" w:rsidRDefault="00FD6DDA" w:rsidP="00FD6DDA">
      <w:pPr>
        <w:jc w:val="both"/>
        <w:rPr>
          <w:color w:val="000000" w:themeColor="text1"/>
        </w:rPr>
      </w:pPr>
      <w:r w:rsidRPr="00AA2AC4">
        <w:rPr>
          <w:color w:val="000000" w:themeColor="text1"/>
        </w:rPr>
        <w:tab/>
        <w:t>Z treścią w/w postanowienia oraz dokumentacją sprawy można zapoznać się w Urzędzie Miejskim w Czechowicach-Dziedzicach Plac Jana Pawła II 1 w Wydziale Ochrony Środowiska i Rolnictwa III p. pok. 405 codziennie w godzinach pracy Urzędu tj.: od poniedziałku do środy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15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czwartek w 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piątek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13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.</w:t>
      </w:r>
    </w:p>
    <w:p w14:paraId="0DC39E22" w14:textId="77777777" w:rsidR="00FD6DDA" w:rsidRPr="00FD6DDA" w:rsidRDefault="00FD6DDA" w:rsidP="00FD6DDA">
      <w:pPr>
        <w:jc w:val="both"/>
        <w:rPr>
          <w:color w:val="EE0000"/>
        </w:rPr>
      </w:pPr>
    </w:p>
    <w:p w14:paraId="24962E15" w14:textId="77777777" w:rsidR="00FD6DDA" w:rsidRDefault="00FD6DDA" w:rsidP="00FD6DDA">
      <w:pPr>
        <w:rPr>
          <w:color w:val="EE0000"/>
        </w:rPr>
      </w:pPr>
    </w:p>
    <w:p w14:paraId="12556E90" w14:textId="77777777" w:rsidR="00AA2AC4" w:rsidRDefault="00AA2AC4" w:rsidP="00FD6DDA">
      <w:pPr>
        <w:rPr>
          <w:color w:val="EE0000"/>
        </w:rPr>
      </w:pPr>
    </w:p>
    <w:p w14:paraId="16136453" w14:textId="77777777" w:rsidR="00AA2AC4" w:rsidRDefault="00AA2AC4" w:rsidP="00FD6DDA">
      <w:pPr>
        <w:rPr>
          <w:color w:val="EE0000"/>
        </w:rPr>
      </w:pPr>
    </w:p>
    <w:p w14:paraId="7399C9B9" w14:textId="77777777" w:rsidR="00AA2AC4" w:rsidRDefault="00AA2AC4" w:rsidP="00FD6DDA">
      <w:pPr>
        <w:rPr>
          <w:color w:val="EE0000"/>
        </w:rPr>
      </w:pPr>
    </w:p>
    <w:p w14:paraId="45F23CEB" w14:textId="77777777" w:rsidR="00AA2AC4" w:rsidRPr="00FD6DDA" w:rsidRDefault="00AA2AC4" w:rsidP="00FD6DDA">
      <w:pPr>
        <w:rPr>
          <w:color w:val="EE0000"/>
        </w:rPr>
      </w:pPr>
    </w:p>
    <w:p w14:paraId="3072AA28" w14:textId="77777777" w:rsidR="00FD6DDA" w:rsidRPr="00FD6DDA" w:rsidRDefault="00FD6DDA" w:rsidP="00FD6DDA">
      <w:pPr>
        <w:rPr>
          <w:color w:val="EE0000"/>
        </w:rPr>
      </w:pPr>
    </w:p>
    <w:p w14:paraId="39F681CB" w14:textId="77777777" w:rsidR="00FD6DDA" w:rsidRPr="00AA2AC4" w:rsidRDefault="00FD6DDA" w:rsidP="00FD6DDA">
      <w:pPr>
        <w:tabs>
          <w:tab w:val="left" w:pos="1610"/>
        </w:tabs>
        <w:rPr>
          <w:color w:val="000000" w:themeColor="text1"/>
          <w:sz w:val="18"/>
          <w:szCs w:val="18"/>
        </w:rPr>
      </w:pP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40DE2A9A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</w:rPr>
      </w:pPr>
      <w:r w:rsidRPr="00AA2AC4">
        <w:rPr>
          <w:color w:val="000000" w:themeColor="text1"/>
        </w:rPr>
        <w:t xml:space="preserve">   </w:t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  <w:t xml:space="preserve">   </w:t>
      </w:r>
      <w:r w:rsidRPr="00AA2AC4">
        <w:rPr>
          <w:b/>
          <w:color w:val="000000" w:themeColor="text1"/>
        </w:rPr>
        <w:t>Z up. BURMISTRZA</w:t>
      </w:r>
    </w:p>
    <w:p w14:paraId="26153854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</w:rPr>
      </w:pPr>
    </w:p>
    <w:p w14:paraId="171EB4F3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  <w:sz w:val="20"/>
          <w:szCs w:val="20"/>
        </w:rPr>
        <w:t xml:space="preserve">             Joanna Sowa</w:t>
      </w:r>
    </w:p>
    <w:p w14:paraId="10109E3B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  <w:t xml:space="preserve">     Z-ca Naczelnika Wydziału </w:t>
      </w:r>
    </w:p>
    <w:p w14:paraId="6892E9A4" w14:textId="77777777" w:rsidR="00FD6DDA" w:rsidRPr="00AA2AC4" w:rsidRDefault="00FD6DDA" w:rsidP="00FD6DDA">
      <w:pPr>
        <w:pStyle w:val="Tekstpodstawowywcity2"/>
        <w:ind w:left="4956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  <w:sz w:val="20"/>
          <w:szCs w:val="20"/>
        </w:rPr>
        <w:t>Ochrony Środowiska i Rolnictwa</w:t>
      </w:r>
    </w:p>
    <w:p w14:paraId="671A18DC" w14:textId="77777777" w:rsidR="00FD6DDA" w:rsidRPr="00AA2AC4" w:rsidRDefault="00FD6DDA" w:rsidP="00FD6DDA">
      <w:pPr>
        <w:rPr>
          <w:color w:val="000000" w:themeColor="text1"/>
        </w:rPr>
      </w:pPr>
    </w:p>
    <w:p w14:paraId="179B6AF1" w14:textId="3B83444F" w:rsidR="00FD4728" w:rsidRPr="00FD6DDA" w:rsidRDefault="00FD4728" w:rsidP="00FD6DDA">
      <w:pPr>
        <w:rPr>
          <w:color w:val="EE0000"/>
        </w:rPr>
      </w:pPr>
    </w:p>
    <w:sectPr w:rsidR="00FD4728" w:rsidRPr="00FD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1868C3"/>
    <w:rsid w:val="001A0443"/>
    <w:rsid w:val="00236068"/>
    <w:rsid w:val="00254849"/>
    <w:rsid w:val="002D6541"/>
    <w:rsid w:val="00373386"/>
    <w:rsid w:val="0044410F"/>
    <w:rsid w:val="00453E5D"/>
    <w:rsid w:val="004B5246"/>
    <w:rsid w:val="00511607"/>
    <w:rsid w:val="00541E94"/>
    <w:rsid w:val="00547C20"/>
    <w:rsid w:val="00561068"/>
    <w:rsid w:val="00674D97"/>
    <w:rsid w:val="006D2880"/>
    <w:rsid w:val="008E3995"/>
    <w:rsid w:val="00901779"/>
    <w:rsid w:val="00902773"/>
    <w:rsid w:val="009C0888"/>
    <w:rsid w:val="00A560DB"/>
    <w:rsid w:val="00AA2AC4"/>
    <w:rsid w:val="00B17FF4"/>
    <w:rsid w:val="00C73CBB"/>
    <w:rsid w:val="00EC3929"/>
    <w:rsid w:val="00EF13FF"/>
    <w:rsid w:val="00FB1399"/>
    <w:rsid w:val="00FD4728"/>
    <w:rsid w:val="00FD6DD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12</cp:revision>
  <cp:lastPrinted>2024-01-23T13:48:00Z</cp:lastPrinted>
  <dcterms:created xsi:type="dcterms:W3CDTF">2023-05-30T05:38:00Z</dcterms:created>
  <dcterms:modified xsi:type="dcterms:W3CDTF">2025-07-08T07:26:00Z</dcterms:modified>
</cp:coreProperties>
</file>