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3C7E" w14:textId="4A7C0966" w:rsidR="00BC1F24" w:rsidRPr="0032330E" w:rsidRDefault="00BC1F24" w:rsidP="0032330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039CA">
        <w:rPr>
          <w:rFonts w:ascii="Times New Roman" w:hAnsi="Times New Roman" w:cs="Times New Roman"/>
        </w:rPr>
        <w:t>Czechowice-Dziedzice</w:t>
      </w:r>
      <w:r w:rsidR="0068372E">
        <w:rPr>
          <w:rFonts w:ascii="Times New Roman" w:hAnsi="Times New Roman" w:cs="Times New Roman"/>
        </w:rPr>
        <w:t xml:space="preserve">, dnia </w:t>
      </w:r>
      <w:r w:rsidR="00E7035A">
        <w:rPr>
          <w:rFonts w:ascii="Times New Roman" w:hAnsi="Times New Roman" w:cs="Times New Roman"/>
        </w:rPr>
        <w:t>12</w:t>
      </w:r>
      <w:r w:rsidR="00EC7623">
        <w:rPr>
          <w:rFonts w:ascii="Times New Roman" w:hAnsi="Times New Roman" w:cs="Times New Roman"/>
        </w:rPr>
        <w:t xml:space="preserve"> czerwca </w:t>
      </w:r>
      <w:r w:rsidRPr="00E039CA">
        <w:rPr>
          <w:rFonts w:ascii="Times New Roman" w:hAnsi="Times New Roman" w:cs="Times New Roman"/>
        </w:rPr>
        <w:t>202</w:t>
      </w:r>
      <w:r w:rsidR="00EC7623">
        <w:rPr>
          <w:rFonts w:ascii="Times New Roman" w:hAnsi="Times New Roman" w:cs="Times New Roman"/>
        </w:rPr>
        <w:t>5</w:t>
      </w:r>
      <w:r w:rsidRPr="00E039CA">
        <w:rPr>
          <w:rFonts w:ascii="Times New Roman" w:hAnsi="Times New Roman" w:cs="Times New Roman"/>
        </w:rPr>
        <w:t xml:space="preserve"> r.</w:t>
      </w:r>
    </w:p>
    <w:p w14:paraId="66477E8E" w14:textId="77777777" w:rsidR="00BC1F24" w:rsidRPr="00E039CA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39CA">
        <w:rPr>
          <w:rFonts w:ascii="Times New Roman" w:hAnsi="Times New Roman" w:cs="Times New Roman"/>
          <w:b/>
          <w:bCs/>
          <w:sz w:val="26"/>
          <w:szCs w:val="26"/>
        </w:rPr>
        <w:t xml:space="preserve">Burmistrz Czechowic-Dziedzic </w:t>
      </w:r>
    </w:p>
    <w:p w14:paraId="43C56608" w14:textId="5DEBB07C" w:rsidR="00BC1F24" w:rsidRPr="00E039CA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39CA">
        <w:rPr>
          <w:rFonts w:ascii="Times New Roman" w:hAnsi="Times New Roman" w:cs="Times New Roman"/>
          <w:b/>
          <w:bCs/>
          <w:sz w:val="26"/>
          <w:szCs w:val="26"/>
        </w:rPr>
        <w:t>ogłasza I ustny przetarg nieograniczony</w:t>
      </w:r>
    </w:p>
    <w:p w14:paraId="35DE725E" w14:textId="31D65A83" w:rsidR="00BC1F24" w:rsidRPr="00BC1F24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165FD92" w14:textId="0911DB0F" w:rsidR="00ED2E3B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 </w:t>
      </w:r>
      <w:bookmarkStart w:id="0" w:name="_Hlk103675082"/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oddanie w dzierżawę nieruchomoś</w:t>
      </w:r>
      <w:r w:rsidR="00A80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</w:t>
      </w:r>
      <w:r w:rsidR="00FB2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części działki</w:t>
      </w:r>
      <w:r w:rsidR="00CC6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oznaczon</w:t>
      </w:r>
      <w:r w:rsidR="00A80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</w:t>
      </w:r>
      <w:r w:rsidR="00CC6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numerem </w:t>
      </w:r>
      <w:r w:rsidR="00EC7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3788/1140</w:t>
      </w: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19B178F8" w14:textId="77777777" w:rsidR="00ED2E3B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stanowiącej własność Gminy Czechowice-Dziedzice, </w:t>
      </w:r>
    </w:p>
    <w:p w14:paraId="075B2FAE" w14:textId="68B945F4" w:rsidR="00BC1F24" w:rsidRPr="00E039CA" w:rsidRDefault="00BC1F24" w:rsidP="00807EA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9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położonej w Czechowicach-Dziedzicach przy ul. </w:t>
      </w:r>
      <w:r w:rsidR="00EC7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H. Sienkiewicza</w:t>
      </w:r>
    </w:p>
    <w:bookmarkEnd w:id="0"/>
    <w:p w14:paraId="69E9EA83" w14:textId="4DD68CDD" w:rsidR="00BC1F24" w:rsidRDefault="00BC1F24" w:rsidP="00807E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E8F41" w14:textId="74879BA5" w:rsidR="003D2740" w:rsidRDefault="00BC1F24" w:rsidP="00CA0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30">
        <w:rPr>
          <w:rFonts w:ascii="Times New Roman" w:hAnsi="Times New Roman" w:cs="Times New Roman"/>
          <w:sz w:val="24"/>
          <w:szCs w:val="24"/>
        </w:rPr>
        <w:t xml:space="preserve">Przetarg </w:t>
      </w:r>
      <w:r w:rsidR="0019019E">
        <w:rPr>
          <w:rFonts w:ascii="Times New Roman" w:hAnsi="Times New Roman" w:cs="Times New Roman"/>
          <w:sz w:val="24"/>
          <w:szCs w:val="24"/>
        </w:rPr>
        <w:t xml:space="preserve">dotyczy oddania w dzierżawę </w:t>
      </w:r>
      <w:r w:rsidR="0019019E" w:rsidRPr="00FB25AB">
        <w:rPr>
          <w:rFonts w:ascii="Times New Roman" w:hAnsi="Times New Roman" w:cs="Times New Roman"/>
          <w:b/>
          <w:bCs/>
          <w:sz w:val="24"/>
          <w:szCs w:val="24"/>
        </w:rPr>
        <w:t xml:space="preserve">pod </w:t>
      </w:r>
      <w:r w:rsidR="00F90566">
        <w:rPr>
          <w:rFonts w:ascii="Times New Roman" w:hAnsi="Times New Roman" w:cs="Times New Roman"/>
          <w:b/>
          <w:bCs/>
          <w:sz w:val="24"/>
          <w:szCs w:val="24"/>
        </w:rPr>
        <w:t xml:space="preserve">sezonową </w:t>
      </w:r>
      <w:r w:rsidR="00EC7623" w:rsidRPr="00FB25AB">
        <w:rPr>
          <w:rFonts w:ascii="Times New Roman" w:hAnsi="Times New Roman" w:cs="Times New Roman"/>
          <w:b/>
          <w:bCs/>
          <w:sz w:val="24"/>
          <w:szCs w:val="24"/>
        </w:rPr>
        <w:t>działalność gastronomiczną/</w:t>
      </w:r>
      <w:r w:rsidR="00FB25AB" w:rsidRPr="00FB25AB">
        <w:rPr>
          <w:rFonts w:ascii="Times New Roman" w:hAnsi="Times New Roman" w:cs="Times New Roman"/>
          <w:b/>
          <w:bCs/>
          <w:sz w:val="24"/>
          <w:szCs w:val="24"/>
        </w:rPr>
        <w:t>handlową</w:t>
      </w:r>
      <w:r w:rsidR="00EC7623">
        <w:rPr>
          <w:rFonts w:ascii="Times New Roman" w:hAnsi="Times New Roman" w:cs="Times New Roman"/>
          <w:sz w:val="24"/>
          <w:szCs w:val="24"/>
        </w:rPr>
        <w:t xml:space="preserve"> </w:t>
      </w:r>
      <w:r w:rsidR="00FB25AB">
        <w:rPr>
          <w:rFonts w:ascii="Times New Roman" w:hAnsi="Times New Roman" w:cs="Times New Roman"/>
          <w:sz w:val="24"/>
          <w:szCs w:val="24"/>
        </w:rPr>
        <w:t>gruntu o powierzchni 64 m</w:t>
      </w:r>
      <w:r w:rsidR="00FB25AB" w:rsidRPr="00FB25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B25AB">
        <w:rPr>
          <w:rFonts w:ascii="Times New Roman" w:hAnsi="Times New Roman" w:cs="Times New Roman"/>
          <w:sz w:val="24"/>
          <w:szCs w:val="24"/>
        </w:rPr>
        <w:t xml:space="preserve">, stanowiącego część </w:t>
      </w:r>
      <w:r w:rsidR="00CC63CF" w:rsidRPr="00EF2B30">
        <w:rPr>
          <w:rFonts w:ascii="Times New Roman" w:hAnsi="Times New Roman" w:cs="Times New Roman"/>
          <w:sz w:val="24"/>
          <w:szCs w:val="24"/>
        </w:rPr>
        <w:t xml:space="preserve">działki oznaczonej numerem </w:t>
      </w:r>
      <w:r w:rsidR="00EC7623">
        <w:rPr>
          <w:rFonts w:ascii="Times New Roman" w:hAnsi="Times New Roman" w:cs="Times New Roman"/>
          <w:sz w:val="24"/>
          <w:szCs w:val="24"/>
        </w:rPr>
        <w:t>3788/1140</w:t>
      </w:r>
      <w:r w:rsidR="00CC63CF">
        <w:rPr>
          <w:rFonts w:ascii="Times New Roman" w:hAnsi="Times New Roman" w:cs="Times New Roman"/>
          <w:sz w:val="24"/>
          <w:szCs w:val="24"/>
        </w:rPr>
        <w:t xml:space="preserve"> (jednostka ewidencyjna: 240204_4 Czechowice-Dziedzice– miasto, obręb 0001 Czechowice), </w:t>
      </w:r>
      <w:r w:rsidR="00BF73D1">
        <w:rPr>
          <w:rFonts w:ascii="Times New Roman" w:hAnsi="Times New Roman" w:cs="Times New Roman"/>
          <w:sz w:val="24"/>
          <w:szCs w:val="24"/>
        </w:rPr>
        <w:t>posiadające</w:t>
      </w:r>
      <w:r w:rsidR="00FB25AB">
        <w:rPr>
          <w:rFonts w:ascii="Times New Roman" w:hAnsi="Times New Roman" w:cs="Times New Roman"/>
          <w:sz w:val="24"/>
          <w:szCs w:val="24"/>
        </w:rPr>
        <w:t>j</w:t>
      </w:r>
      <w:r w:rsidR="00BF73D1">
        <w:rPr>
          <w:rFonts w:ascii="Times New Roman" w:hAnsi="Times New Roman" w:cs="Times New Roman"/>
          <w:sz w:val="24"/>
          <w:szCs w:val="24"/>
        </w:rPr>
        <w:t xml:space="preserve"> uży</w:t>
      </w:r>
      <w:r w:rsidR="00EC7623">
        <w:rPr>
          <w:rFonts w:ascii="Times New Roman" w:hAnsi="Times New Roman" w:cs="Times New Roman"/>
          <w:sz w:val="24"/>
          <w:szCs w:val="24"/>
        </w:rPr>
        <w:t>tek Bz</w:t>
      </w:r>
      <w:r w:rsidRPr="00EF2B30">
        <w:rPr>
          <w:rFonts w:ascii="Times New Roman" w:hAnsi="Times New Roman" w:cs="Times New Roman"/>
          <w:sz w:val="24"/>
          <w:szCs w:val="24"/>
        </w:rPr>
        <w:t>, zapisanej w księdze wieczystej</w:t>
      </w:r>
      <w:r w:rsidR="00246FBF" w:rsidRPr="00EF2B30">
        <w:rPr>
          <w:rFonts w:ascii="Times New Roman" w:hAnsi="Times New Roman" w:cs="Times New Roman"/>
          <w:sz w:val="24"/>
          <w:szCs w:val="24"/>
        </w:rPr>
        <w:t xml:space="preserve"> </w:t>
      </w:r>
      <w:r w:rsidR="00122FBF" w:rsidRPr="00EF2B30">
        <w:rPr>
          <w:rFonts w:ascii="Times New Roman" w:hAnsi="Times New Roman" w:cs="Times New Roman"/>
          <w:sz w:val="24"/>
          <w:szCs w:val="24"/>
        </w:rPr>
        <w:t>Sądu Rejonowego w Pszczynie Wydział V Ksiąg Wieczystych, w której prawo własności wpisane jest na</w:t>
      </w:r>
      <w:r w:rsidR="00EC7623">
        <w:rPr>
          <w:rFonts w:ascii="Times New Roman" w:hAnsi="Times New Roman" w:cs="Times New Roman"/>
          <w:sz w:val="24"/>
          <w:szCs w:val="24"/>
        </w:rPr>
        <w:t xml:space="preserve"> </w:t>
      </w:r>
      <w:r w:rsidR="00122FBF" w:rsidRPr="00EF2B30">
        <w:rPr>
          <w:rFonts w:ascii="Times New Roman" w:hAnsi="Times New Roman" w:cs="Times New Roman"/>
          <w:sz w:val="24"/>
          <w:szCs w:val="24"/>
        </w:rPr>
        <w:t>rzecz Gminy Czechowice-Dziedzice.</w:t>
      </w:r>
      <w:r w:rsidR="004C15C2" w:rsidRPr="00EF2B30">
        <w:rPr>
          <w:rFonts w:ascii="Times New Roman" w:hAnsi="Times New Roman" w:cs="Times New Roman"/>
          <w:sz w:val="24"/>
          <w:szCs w:val="24"/>
        </w:rPr>
        <w:t xml:space="preserve"> </w:t>
      </w:r>
      <w:r w:rsidR="002033ED">
        <w:rPr>
          <w:rFonts w:ascii="Times New Roman" w:hAnsi="Times New Roman" w:cs="Times New Roman"/>
          <w:sz w:val="24"/>
          <w:szCs w:val="24"/>
        </w:rPr>
        <w:br/>
      </w:r>
      <w:r w:rsidR="00FB25AB">
        <w:rPr>
          <w:rFonts w:ascii="Times New Roman" w:hAnsi="Times New Roman" w:cs="Times New Roman"/>
          <w:sz w:val="24"/>
          <w:szCs w:val="24"/>
        </w:rPr>
        <w:t>W ww. księdze wieczystej zapisane są dwie działki</w:t>
      </w:r>
      <w:r w:rsidR="003D2740">
        <w:rPr>
          <w:rFonts w:ascii="Times New Roman" w:hAnsi="Times New Roman" w:cs="Times New Roman"/>
          <w:sz w:val="24"/>
          <w:szCs w:val="24"/>
        </w:rPr>
        <w:t xml:space="preserve"> o łącznym obszarze nieruchomości 3,9437 ha</w:t>
      </w:r>
      <w:r w:rsidR="00FB25AB">
        <w:rPr>
          <w:rFonts w:ascii="Times New Roman" w:hAnsi="Times New Roman" w:cs="Times New Roman"/>
          <w:sz w:val="24"/>
          <w:szCs w:val="24"/>
        </w:rPr>
        <w:t xml:space="preserve">, </w:t>
      </w:r>
      <w:r w:rsidR="002033ED">
        <w:rPr>
          <w:rFonts w:ascii="Times New Roman" w:hAnsi="Times New Roman" w:cs="Times New Roman"/>
          <w:sz w:val="24"/>
          <w:szCs w:val="24"/>
        </w:rPr>
        <w:br/>
      </w:r>
      <w:r w:rsidR="00FB25AB">
        <w:rPr>
          <w:rFonts w:ascii="Times New Roman" w:hAnsi="Times New Roman" w:cs="Times New Roman"/>
          <w:sz w:val="24"/>
          <w:szCs w:val="24"/>
        </w:rPr>
        <w:t>m.in. działka nr 3788/1140</w:t>
      </w:r>
      <w:r w:rsidR="003D2740">
        <w:rPr>
          <w:rFonts w:ascii="Times New Roman" w:hAnsi="Times New Roman" w:cs="Times New Roman"/>
          <w:sz w:val="24"/>
          <w:szCs w:val="24"/>
        </w:rPr>
        <w:t xml:space="preserve"> o sposobie użytkowania BZ – tereny rekreacyjno-wypoczynkowe</w:t>
      </w:r>
      <w:r w:rsidR="002033ED">
        <w:rPr>
          <w:rFonts w:ascii="Times New Roman" w:hAnsi="Times New Roman" w:cs="Times New Roman"/>
          <w:sz w:val="24"/>
          <w:szCs w:val="24"/>
        </w:rPr>
        <w:t>. D</w:t>
      </w:r>
      <w:r w:rsidR="0041092A" w:rsidRPr="00EF2B30">
        <w:rPr>
          <w:rFonts w:ascii="Times New Roman" w:hAnsi="Times New Roman" w:cs="Times New Roman"/>
          <w:sz w:val="24"/>
          <w:szCs w:val="24"/>
        </w:rPr>
        <w:t>ziały III (</w:t>
      </w:r>
      <w:r w:rsidR="0041092A" w:rsidRPr="0086126A">
        <w:rPr>
          <w:rFonts w:ascii="Times New Roman" w:hAnsi="Times New Roman" w:cs="Times New Roman"/>
          <w:i/>
          <w:iCs/>
          <w:sz w:val="24"/>
          <w:szCs w:val="24"/>
        </w:rPr>
        <w:t>prawa, roszczenia i ograniczenia)</w:t>
      </w:r>
      <w:r w:rsidR="0041092A" w:rsidRPr="00EF2B30">
        <w:rPr>
          <w:rFonts w:ascii="Times New Roman" w:hAnsi="Times New Roman" w:cs="Times New Roman"/>
          <w:sz w:val="24"/>
          <w:szCs w:val="24"/>
        </w:rPr>
        <w:t xml:space="preserve"> i IV (</w:t>
      </w:r>
      <w:r w:rsidR="0041092A" w:rsidRPr="0086126A">
        <w:rPr>
          <w:rFonts w:ascii="Times New Roman" w:hAnsi="Times New Roman" w:cs="Times New Roman"/>
          <w:i/>
          <w:iCs/>
          <w:sz w:val="24"/>
          <w:szCs w:val="24"/>
        </w:rPr>
        <w:t>hipoteka</w:t>
      </w:r>
      <w:r w:rsidR="0041092A" w:rsidRPr="00EF2B30">
        <w:rPr>
          <w:rFonts w:ascii="Times New Roman" w:hAnsi="Times New Roman" w:cs="Times New Roman"/>
          <w:sz w:val="24"/>
          <w:szCs w:val="24"/>
        </w:rPr>
        <w:t xml:space="preserve">) </w:t>
      </w:r>
      <w:r w:rsidR="002033ED">
        <w:rPr>
          <w:rFonts w:ascii="Times New Roman" w:hAnsi="Times New Roman" w:cs="Times New Roman"/>
          <w:sz w:val="24"/>
          <w:szCs w:val="24"/>
        </w:rPr>
        <w:t xml:space="preserve">tej księgi wieczystej </w:t>
      </w:r>
      <w:r w:rsidR="003D2740" w:rsidRPr="00EF2B30">
        <w:rPr>
          <w:rFonts w:ascii="Times New Roman" w:hAnsi="Times New Roman" w:cs="Times New Roman"/>
          <w:sz w:val="24"/>
          <w:szCs w:val="24"/>
        </w:rPr>
        <w:t xml:space="preserve">są </w:t>
      </w:r>
      <w:r w:rsidR="0041092A" w:rsidRPr="00EF2B30">
        <w:rPr>
          <w:rFonts w:ascii="Times New Roman" w:hAnsi="Times New Roman" w:cs="Times New Roman"/>
          <w:sz w:val="24"/>
          <w:szCs w:val="24"/>
        </w:rPr>
        <w:t>wolne od wpisów.</w:t>
      </w:r>
      <w:r w:rsidR="00934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E59D7" w14:textId="338F68E5" w:rsidR="006A5E57" w:rsidRDefault="002033ED" w:rsidP="00CA0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Przedmiotowy grunt przeznaczony do dzierżawy,</w:t>
      </w:r>
      <w:r w:rsidR="00122FBF" w:rsidRPr="00EF2B30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22FBF" w:rsidRPr="00EF2B30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 xml:space="preserve">w rejonie </w:t>
      </w:r>
      <w:r w:rsidR="00122FBF" w:rsidRPr="00EF2B30">
        <w:rPr>
          <w:rFonts w:ascii="Times New Roman" w:hAnsi="Times New Roman" w:cs="Times New Roman"/>
          <w:sz w:val="24"/>
          <w:szCs w:val="24"/>
        </w:rPr>
        <w:t>ul.</w:t>
      </w:r>
      <w:r w:rsidR="00B402E2" w:rsidRPr="00EF2B30">
        <w:rPr>
          <w:rFonts w:ascii="Times New Roman" w:hAnsi="Times New Roman" w:cs="Times New Roman"/>
          <w:sz w:val="24"/>
          <w:szCs w:val="24"/>
        </w:rPr>
        <w:t xml:space="preserve"> </w:t>
      </w:r>
      <w:r w:rsidR="009B6E48">
        <w:rPr>
          <w:rFonts w:ascii="Times New Roman" w:hAnsi="Times New Roman" w:cs="Times New Roman"/>
          <w:sz w:val="24"/>
          <w:szCs w:val="24"/>
        </w:rPr>
        <w:t>H. Sienkiewicza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A6">
        <w:rPr>
          <w:rFonts w:ascii="Times New Roman" w:hAnsi="Times New Roman" w:cs="Times New Roman"/>
          <w:sz w:val="24"/>
          <w:szCs w:val="24"/>
        </w:rPr>
        <w:br/>
      </w:r>
      <w:r w:rsidR="00122FBF" w:rsidRPr="00EF2B30">
        <w:rPr>
          <w:rFonts w:ascii="Times New Roman" w:hAnsi="Times New Roman" w:cs="Times New Roman"/>
          <w:sz w:val="24"/>
          <w:szCs w:val="24"/>
        </w:rPr>
        <w:t>w Czechowicach-Dziedzicach</w:t>
      </w:r>
      <w:r w:rsidR="00627D16">
        <w:rPr>
          <w:rFonts w:ascii="Times New Roman" w:hAnsi="Times New Roman" w:cs="Times New Roman"/>
          <w:sz w:val="24"/>
          <w:szCs w:val="24"/>
        </w:rPr>
        <w:t xml:space="preserve"> w pobliżu placu zabaw</w:t>
      </w:r>
      <w:r w:rsidR="0086126A">
        <w:rPr>
          <w:rFonts w:ascii="Times New Roman" w:hAnsi="Times New Roman" w:cs="Times New Roman"/>
          <w:sz w:val="24"/>
          <w:szCs w:val="24"/>
        </w:rPr>
        <w:t>,</w:t>
      </w:r>
      <w:r w:rsidR="00011ED7" w:rsidRPr="00EF2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terenie Parku Miejskiego „Lasek”</w:t>
      </w:r>
      <w:r w:rsidR="0019019E">
        <w:rPr>
          <w:rFonts w:ascii="Times New Roman" w:hAnsi="Times New Roman" w:cs="Times New Roman"/>
          <w:sz w:val="24"/>
          <w:szCs w:val="24"/>
        </w:rPr>
        <w:t>.</w:t>
      </w:r>
    </w:p>
    <w:p w14:paraId="1BB8B241" w14:textId="77777777" w:rsidR="000321A6" w:rsidRPr="003A77A7" w:rsidRDefault="000321A6" w:rsidP="00032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A7">
        <w:rPr>
          <w:rFonts w:ascii="Times New Roman" w:hAnsi="Times New Roman" w:cs="Times New Roman"/>
          <w:sz w:val="24"/>
          <w:szCs w:val="24"/>
        </w:rPr>
        <w:t xml:space="preserve">Umowa dzierżawy zostanie zawarta na okres </w:t>
      </w:r>
      <w:r w:rsidRPr="000321A6">
        <w:rPr>
          <w:rFonts w:ascii="Times New Roman" w:hAnsi="Times New Roman" w:cs="Times New Roman"/>
          <w:b/>
          <w:bCs/>
          <w:sz w:val="24"/>
          <w:szCs w:val="24"/>
        </w:rPr>
        <w:t>od 1 lipca 2025 r. do dnia 30 września 2025 r.</w:t>
      </w:r>
      <w:r w:rsidRPr="003A77A7">
        <w:rPr>
          <w:rFonts w:ascii="Times New Roman" w:hAnsi="Times New Roman" w:cs="Times New Roman"/>
          <w:sz w:val="24"/>
          <w:szCs w:val="24"/>
        </w:rPr>
        <w:t xml:space="preserve"> </w:t>
      </w:r>
      <w:r w:rsidRPr="003A77A7">
        <w:rPr>
          <w:rFonts w:ascii="Times New Roman" w:hAnsi="Times New Roman" w:cs="Times New Roman"/>
          <w:sz w:val="24"/>
          <w:szCs w:val="24"/>
        </w:rPr>
        <w:br/>
      </w:r>
      <w:r w:rsidRPr="003A77A7">
        <w:rPr>
          <w:rFonts w:ascii="Times New Roman" w:hAnsi="Times New Roman"/>
          <w:sz w:val="24"/>
        </w:rPr>
        <w:t>Warunki umowy dzierżawy nie podlegają negocjacji.</w:t>
      </w:r>
    </w:p>
    <w:p w14:paraId="222A1B57" w14:textId="7A04C5F9" w:rsidR="005D1588" w:rsidRPr="003F34C7" w:rsidRDefault="00503A65" w:rsidP="0080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</w:t>
      </w:r>
      <w:r w:rsidR="002033ED">
        <w:rPr>
          <w:rFonts w:ascii="Times New Roman" w:hAnsi="Times New Roman" w:cs="Times New Roman"/>
          <w:sz w:val="24"/>
          <w:szCs w:val="24"/>
        </w:rPr>
        <w:t xml:space="preserve"> </w:t>
      </w:r>
      <w:r w:rsidR="000D6CD8" w:rsidRPr="003F34C7">
        <w:rPr>
          <w:rFonts w:ascii="Times New Roman" w:eastAsia="Calibri" w:hAnsi="Times New Roman" w:cs="Times New Roman"/>
          <w:sz w:val="24"/>
          <w:szCs w:val="24"/>
        </w:rPr>
        <w:t>położon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0D6CD8" w:rsidRPr="003F34C7">
        <w:rPr>
          <w:rFonts w:ascii="Times New Roman" w:eastAsia="Calibri" w:hAnsi="Times New Roman" w:cs="Times New Roman"/>
          <w:sz w:val="24"/>
          <w:szCs w:val="24"/>
        </w:rPr>
        <w:t xml:space="preserve"> jest w terenach</w:t>
      </w:r>
      <w:r w:rsidR="000D6CD8">
        <w:rPr>
          <w:rFonts w:ascii="Times New Roman" w:eastAsia="Calibri" w:hAnsi="Times New Roman" w:cs="Times New Roman"/>
          <w:sz w:val="24"/>
          <w:szCs w:val="24"/>
        </w:rPr>
        <w:t xml:space="preserve"> zieleni parkowej</w:t>
      </w:r>
      <w:r w:rsidR="000D6CD8" w:rsidRPr="00492EF9">
        <w:rPr>
          <w:rFonts w:ascii="Times New Roman" w:hAnsi="Times New Roman" w:cs="Times New Roman"/>
          <w:sz w:val="24"/>
          <w:szCs w:val="24"/>
        </w:rPr>
        <w:t xml:space="preserve"> </w:t>
      </w:r>
      <w:r w:rsidR="00492EF9" w:rsidRPr="00492EF9">
        <w:rPr>
          <w:rFonts w:ascii="Times New Roman" w:hAnsi="Times New Roman" w:cs="Times New Roman"/>
          <w:sz w:val="24"/>
          <w:szCs w:val="24"/>
        </w:rPr>
        <w:t>zgodnie z</w:t>
      </w:r>
      <w:r w:rsidR="002033ED">
        <w:rPr>
          <w:rFonts w:ascii="Times New Roman" w:hAnsi="Times New Roman" w:cs="Times New Roman"/>
          <w:sz w:val="24"/>
          <w:szCs w:val="24"/>
        </w:rPr>
        <w:t xml:space="preserve"> </w:t>
      </w:r>
      <w:r w:rsidR="00492EF9" w:rsidRPr="00492EF9">
        <w:rPr>
          <w:rFonts w:ascii="Times New Roman" w:hAnsi="Times New Roman" w:cs="Times New Roman"/>
          <w:sz w:val="24"/>
          <w:szCs w:val="24"/>
        </w:rPr>
        <w:t xml:space="preserve">ustaleniami obowiązującego miejscowego planu zagospodarowania </w:t>
      </w:r>
      <w:r w:rsidR="003F34C7" w:rsidRPr="003F34C7">
        <w:rPr>
          <w:rFonts w:ascii="Times New Roman" w:eastAsia="Calibri" w:hAnsi="Times New Roman" w:cs="Times New Roman"/>
          <w:sz w:val="24"/>
          <w:szCs w:val="24"/>
        </w:rPr>
        <w:t xml:space="preserve">przestrzennego Gminy Czechowice-Dziedzice, zatwierdzonym </w:t>
      </w:r>
      <w:r w:rsidR="002033ED">
        <w:rPr>
          <w:rFonts w:ascii="Times New Roman" w:eastAsia="Calibri" w:hAnsi="Times New Roman" w:cs="Times New Roman"/>
          <w:sz w:val="24"/>
          <w:szCs w:val="24"/>
        </w:rPr>
        <w:t>uc</w:t>
      </w:r>
      <w:r w:rsidR="003F34C7" w:rsidRPr="003F34C7">
        <w:rPr>
          <w:rFonts w:ascii="Times New Roman" w:eastAsia="Calibri" w:hAnsi="Times New Roman" w:cs="Times New Roman"/>
          <w:sz w:val="24"/>
          <w:szCs w:val="24"/>
        </w:rPr>
        <w:t xml:space="preserve">hwałą </w:t>
      </w:r>
      <w:r w:rsidR="002033ED">
        <w:rPr>
          <w:rFonts w:ascii="Times New Roman" w:eastAsia="Calibri" w:hAnsi="Times New Roman" w:cs="Times New Roman"/>
          <w:sz w:val="24"/>
          <w:szCs w:val="24"/>
        </w:rPr>
        <w:t>n</w:t>
      </w:r>
      <w:r w:rsidR="003F34C7" w:rsidRPr="003F34C7">
        <w:rPr>
          <w:rFonts w:ascii="Times New Roman" w:eastAsia="Calibri" w:hAnsi="Times New Roman" w:cs="Times New Roman"/>
          <w:sz w:val="24"/>
          <w:szCs w:val="24"/>
        </w:rPr>
        <w:t xml:space="preserve">r LII/567/18 Rady Miejskiej w Czechowicach-Dziedzicach </w:t>
      </w:r>
      <w:r w:rsidR="000D6CD8">
        <w:rPr>
          <w:rFonts w:ascii="Times New Roman" w:eastAsia="Calibri" w:hAnsi="Times New Roman" w:cs="Times New Roman"/>
          <w:sz w:val="24"/>
          <w:szCs w:val="24"/>
        </w:rPr>
        <w:br/>
      </w:r>
      <w:r w:rsidR="003F34C7" w:rsidRPr="003F34C7">
        <w:rPr>
          <w:rFonts w:ascii="Times New Roman" w:eastAsia="Calibri" w:hAnsi="Times New Roman" w:cs="Times New Roman"/>
          <w:sz w:val="24"/>
          <w:szCs w:val="24"/>
        </w:rPr>
        <w:t xml:space="preserve">z dnia 10 lipca 2018 r. </w:t>
      </w:r>
      <w:r w:rsidR="003F34C7" w:rsidRPr="003F34C7">
        <w:rPr>
          <w:rFonts w:ascii="Times New Roman" w:eastAsia="Calibri" w:hAnsi="Times New Roman" w:cs="Times New Roman"/>
          <w:i/>
          <w:iCs/>
          <w:sz w:val="24"/>
          <w:szCs w:val="24"/>
        </w:rPr>
        <w:t>w sprawie miejscowego planu zagospodarowania przestrzennego części obszaru Gminy Czechowice-Dziedzice obejmującej tereny położone w rejonie południowej części centrum miasta Czechowice-Dziedzice</w:t>
      </w:r>
      <w:r w:rsidR="003F34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CF7D28" w14:textId="1380B70A" w:rsidR="00E42E25" w:rsidRPr="0099160C" w:rsidRDefault="00E42E25" w:rsidP="00807EA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72E">
        <w:rPr>
          <w:rFonts w:ascii="Times New Roman" w:hAnsi="Times New Roman" w:cs="Times New Roman"/>
          <w:b/>
          <w:bCs/>
          <w:sz w:val="24"/>
          <w:szCs w:val="24"/>
        </w:rPr>
        <w:t>Przetarg odbędzie się dnia</w:t>
      </w:r>
      <w:r w:rsidR="0086126A" w:rsidRPr="00683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A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30 czerwca </w:t>
      </w:r>
      <w:r w:rsidR="003F34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o godzinie </w:t>
      </w:r>
      <w:r w:rsidR="00C233D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C233DB" w:rsidRPr="00C233D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83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5C2" w:rsidRPr="0099160C">
        <w:rPr>
          <w:rFonts w:ascii="Times New Roman" w:hAnsi="Times New Roman" w:cs="Times New Roman"/>
          <w:b/>
          <w:bCs/>
          <w:sz w:val="24"/>
          <w:szCs w:val="24"/>
        </w:rPr>
        <w:t>w s</w:t>
      </w:r>
      <w:r w:rsidRPr="0099160C">
        <w:rPr>
          <w:rFonts w:ascii="Times New Roman" w:hAnsi="Times New Roman" w:cs="Times New Roman"/>
          <w:b/>
          <w:bCs/>
          <w:sz w:val="24"/>
          <w:szCs w:val="24"/>
        </w:rPr>
        <w:t>ali narad 305 (II piętro) Urzędu Miejskiego w Czechowicach-Dziedzicach Plac Jana Pawła II 1.</w:t>
      </w:r>
    </w:p>
    <w:p w14:paraId="246AF655" w14:textId="739D41E8" w:rsidR="00E42E25" w:rsidRDefault="00CA3A94" w:rsidP="00807EA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A94">
        <w:rPr>
          <w:rFonts w:ascii="Times New Roman" w:hAnsi="Times New Roman" w:cs="Times New Roman"/>
          <w:sz w:val="24"/>
          <w:szCs w:val="24"/>
        </w:rPr>
        <w:t xml:space="preserve">W oparciu o </w:t>
      </w:r>
      <w:r>
        <w:rPr>
          <w:rFonts w:ascii="Times New Roman" w:hAnsi="Times New Roman" w:cs="Times New Roman"/>
          <w:sz w:val="24"/>
          <w:szCs w:val="24"/>
        </w:rPr>
        <w:t xml:space="preserve">§ 1 ust. 2 </w:t>
      </w:r>
      <w:r w:rsidRPr="00CA3A94">
        <w:rPr>
          <w:rFonts w:ascii="Times New Roman" w:hAnsi="Times New Roman" w:cs="Times New Roman"/>
          <w:sz w:val="24"/>
          <w:szCs w:val="24"/>
        </w:rPr>
        <w:t>zarządzeni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3A94">
        <w:rPr>
          <w:rFonts w:ascii="Times New Roman" w:hAnsi="Times New Roman" w:cs="Times New Roman"/>
          <w:sz w:val="24"/>
          <w:szCs w:val="24"/>
        </w:rPr>
        <w:t xml:space="preserve"> nr 177/2022 Burmistrza Czechowic-Dziedzic z dnia 7 listopada 2022 r</w:t>
      </w:r>
      <w:r w:rsidRPr="00CA3A94">
        <w:rPr>
          <w:rFonts w:ascii="Times New Roman" w:hAnsi="Times New Roman" w:cs="Times New Roman"/>
          <w:i/>
          <w:iCs/>
          <w:sz w:val="24"/>
          <w:szCs w:val="24"/>
        </w:rPr>
        <w:t xml:space="preserve">. w sprawie ustalenia wysokości stawek czynszów z tytułu dzierżawy gruntów stanowiących własność Gminy Czechowice-Dziedzice </w:t>
      </w:r>
      <w:bookmarkStart w:id="1" w:name="_Hlk117155622"/>
      <w:r w:rsidRPr="00CA3A94">
        <w:rPr>
          <w:rFonts w:ascii="Times New Roman" w:hAnsi="Times New Roman" w:cs="Times New Roman"/>
          <w:i/>
          <w:iCs/>
          <w:sz w:val="24"/>
          <w:szCs w:val="24"/>
        </w:rPr>
        <w:t>lub będących w użytkowaniu wieczystym Gminy Czechowice-Dziedzice</w:t>
      </w:r>
      <w:bookmarkEnd w:id="1"/>
      <w:r w:rsidRPr="00CA3A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A3A94">
        <w:rPr>
          <w:rFonts w:ascii="Times New Roman" w:hAnsi="Times New Roman" w:cs="Times New Roman"/>
          <w:sz w:val="24"/>
          <w:szCs w:val="24"/>
        </w:rPr>
        <w:t>zmienione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CA3A94">
        <w:rPr>
          <w:rFonts w:ascii="Times New Roman" w:hAnsi="Times New Roman" w:cs="Times New Roman"/>
          <w:sz w:val="24"/>
          <w:szCs w:val="24"/>
        </w:rPr>
        <w:t xml:space="preserve"> zarządzeniem nr 24/24 Burmistrza Czechowic-Dziedzic z dnia 5 lutego 2024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3A94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E42E25" w:rsidRPr="0099160C">
        <w:rPr>
          <w:rFonts w:ascii="Times New Roman" w:hAnsi="Times New Roman" w:cs="Times New Roman"/>
          <w:b/>
          <w:bCs/>
          <w:sz w:val="24"/>
          <w:szCs w:val="24"/>
        </w:rPr>
        <w:t xml:space="preserve">ywoławczy </w:t>
      </w:r>
      <w:r w:rsidR="003F34C7">
        <w:rPr>
          <w:rFonts w:ascii="Times New Roman" w:hAnsi="Times New Roman" w:cs="Times New Roman"/>
          <w:b/>
          <w:bCs/>
          <w:sz w:val="24"/>
          <w:szCs w:val="24"/>
        </w:rPr>
        <w:t>miesięczny</w:t>
      </w:r>
      <w:r w:rsidR="00E42E25" w:rsidRPr="0099160C">
        <w:rPr>
          <w:rFonts w:ascii="Times New Roman" w:hAnsi="Times New Roman" w:cs="Times New Roman"/>
          <w:b/>
          <w:bCs/>
          <w:sz w:val="24"/>
          <w:szCs w:val="24"/>
        </w:rPr>
        <w:t xml:space="preserve"> czynsz dzierżawny </w:t>
      </w:r>
      <w:r w:rsidR="00313FBA">
        <w:rPr>
          <w:rFonts w:ascii="Times New Roman" w:hAnsi="Times New Roman" w:cs="Times New Roman"/>
          <w:b/>
          <w:bCs/>
          <w:sz w:val="24"/>
          <w:szCs w:val="24"/>
        </w:rPr>
        <w:t xml:space="preserve">netto </w:t>
      </w:r>
      <w:r w:rsidR="00E42E25" w:rsidRPr="0099160C">
        <w:rPr>
          <w:rFonts w:ascii="Times New Roman" w:hAnsi="Times New Roman" w:cs="Times New Roman"/>
          <w:b/>
          <w:bCs/>
          <w:sz w:val="24"/>
          <w:szCs w:val="24"/>
        </w:rPr>
        <w:t>wynosi</w:t>
      </w:r>
      <w:r w:rsidR="00313FBA">
        <w:rPr>
          <w:rFonts w:ascii="Times New Roman" w:hAnsi="Times New Roman" w:cs="Times New Roman"/>
          <w:b/>
          <w:bCs/>
          <w:sz w:val="24"/>
          <w:szCs w:val="24"/>
        </w:rPr>
        <w:t xml:space="preserve"> 570,24</w:t>
      </w:r>
      <w:r w:rsidR="00546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80C" w:rsidRPr="0099160C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44862387" w14:textId="3B140BCA" w:rsidR="005469EF" w:rsidRDefault="0068372E" w:rsidP="005469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0C">
        <w:rPr>
          <w:rFonts w:ascii="Times New Roman" w:hAnsi="Times New Roman" w:cs="Times New Roman"/>
          <w:sz w:val="24"/>
          <w:szCs w:val="24"/>
        </w:rPr>
        <w:t xml:space="preserve">Postąpienie w przetargu nie może być niższe niż </w:t>
      </w:r>
      <w:r w:rsidR="00313FBA" w:rsidRPr="00313FBA">
        <w:rPr>
          <w:rFonts w:ascii="Times New Roman" w:hAnsi="Times New Roman" w:cs="Times New Roman"/>
          <w:sz w:val="24"/>
          <w:szCs w:val="24"/>
        </w:rPr>
        <w:t>10</w:t>
      </w:r>
      <w:r w:rsidRPr="00313FBA">
        <w:rPr>
          <w:rFonts w:ascii="Times New Roman" w:hAnsi="Times New Roman" w:cs="Times New Roman"/>
          <w:sz w:val="24"/>
          <w:szCs w:val="24"/>
        </w:rPr>
        <w:t xml:space="preserve"> zł</w:t>
      </w:r>
      <w:bookmarkStart w:id="2" w:name="_Hlk103757709"/>
      <w:r w:rsidRPr="00313FBA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8F00B3A" w14:textId="067D23CE" w:rsidR="007B703F" w:rsidRPr="00CA3A94" w:rsidRDefault="00FE37CA" w:rsidP="007B70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0C">
        <w:rPr>
          <w:rFonts w:ascii="Times New Roman" w:hAnsi="Times New Roman" w:cs="Times New Roman"/>
          <w:b/>
          <w:bCs/>
          <w:sz w:val="24"/>
          <w:szCs w:val="24"/>
        </w:rPr>
        <w:t>W przetargu mogą brać udział osoby i podmioty, które wpłacą wadium</w:t>
      </w:r>
      <w:r w:rsidRPr="00CC63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="00226852"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13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 czerwca 2025 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683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79180C"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>adium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wynosi </w:t>
      </w:r>
      <w:r w:rsidR="00313FBA">
        <w:rPr>
          <w:rFonts w:ascii="Times New Roman" w:hAnsi="Times New Roman" w:cs="Times New Roman"/>
          <w:b/>
          <w:bCs/>
          <w:sz w:val="24"/>
          <w:szCs w:val="24"/>
          <w:u w:val="single"/>
        </w:rPr>
        <w:t>115,00</w:t>
      </w:r>
      <w:r w:rsidR="0079180C"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</w:t>
      </w:r>
      <w:r w:rsidRPr="0068372E">
        <w:rPr>
          <w:rFonts w:ascii="Times New Roman" w:hAnsi="Times New Roman" w:cs="Times New Roman"/>
          <w:b/>
          <w:bCs/>
          <w:sz w:val="24"/>
          <w:szCs w:val="24"/>
          <w:u w:val="single"/>
        </w:rPr>
        <w:t>ł.</w:t>
      </w:r>
      <w:r w:rsidRPr="0068372E">
        <w:rPr>
          <w:rFonts w:ascii="Times New Roman" w:hAnsi="Times New Roman" w:cs="Times New Roman"/>
          <w:sz w:val="24"/>
          <w:szCs w:val="24"/>
        </w:rPr>
        <w:t xml:space="preserve"> </w:t>
      </w:r>
      <w:r w:rsidR="0079180C" w:rsidRPr="0068372E">
        <w:rPr>
          <w:rFonts w:ascii="Times New Roman" w:hAnsi="Times New Roman" w:cs="Times New Roman"/>
          <w:sz w:val="24"/>
          <w:szCs w:val="24"/>
        </w:rPr>
        <w:t xml:space="preserve">Datą dokonania wniesienia wadium jest dzień uznania rachunku bankowego </w:t>
      </w:r>
      <w:r w:rsidR="0086126A" w:rsidRPr="0068372E">
        <w:rPr>
          <w:rFonts w:ascii="Times New Roman" w:hAnsi="Times New Roman" w:cs="Times New Roman"/>
          <w:sz w:val="24"/>
          <w:szCs w:val="24"/>
        </w:rPr>
        <w:t>G</w:t>
      </w:r>
      <w:r w:rsidR="0079180C" w:rsidRPr="0068372E">
        <w:rPr>
          <w:rFonts w:ascii="Times New Roman" w:hAnsi="Times New Roman" w:cs="Times New Roman"/>
          <w:sz w:val="24"/>
          <w:szCs w:val="24"/>
        </w:rPr>
        <w:t xml:space="preserve">miny. Wadium stanowi </w:t>
      </w:r>
      <w:r w:rsidR="003C1758">
        <w:rPr>
          <w:rFonts w:ascii="Times New Roman" w:hAnsi="Times New Roman" w:cs="Times New Roman"/>
          <w:sz w:val="24"/>
          <w:szCs w:val="24"/>
        </w:rPr>
        <w:t>20</w:t>
      </w:r>
      <w:r w:rsidR="00E040ED" w:rsidRPr="0068372E">
        <w:rPr>
          <w:rFonts w:ascii="Times New Roman" w:hAnsi="Times New Roman" w:cs="Times New Roman"/>
          <w:sz w:val="24"/>
          <w:szCs w:val="24"/>
        </w:rPr>
        <w:t xml:space="preserve">% wywoławczej wysokości </w:t>
      </w:r>
      <w:r w:rsidR="003F34C7">
        <w:rPr>
          <w:rFonts w:ascii="Times New Roman" w:hAnsi="Times New Roman" w:cs="Times New Roman"/>
          <w:sz w:val="24"/>
          <w:szCs w:val="24"/>
        </w:rPr>
        <w:t>miesięcznego</w:t>
      </w:r>
      <w:r w:rsidR="00E040ED" w:rsidRPr="0068372E">
        <w:rPr>
          <w:rFonts w:ascii="Times New Roman" w:hAnsi="Times New Roman" w:cs="Times New Roman"/>
          <w:sz w:val="24"/>
          <w:szCs w:val="24"/>
        </w:rPr>
        <w:t xml:space="preserve"> czynszu dzierżawnego</w:t>
      </w:r>
      <w:r w:rsidR="003C1758">
        <w:rPr>
          <w:rFonts w:ascii="Times New Roman" w:hAnsi="Times New Roman" w:cs="Times New Roman"/>
          <w:sz w:val="24"/>
          <w:szCs w:val="24"/>
        </w:rPr>
        <w:t xml:space="preserve"> w zaokrągleniu do pełnych złotych</w:t>
      </w:r>
      <w:r w:rsidR="00E040ED" w:rsidRPr="0068372E">
        <w:rPr>
          <w:rFonts w:ascii="Times New Roman" w:hAnsi="Times New Roman" w:cs="Times New Roman"/>
          <w:sz w:val="24"/>
          <w:szCs w:val="24"/>
        </w:rPr>
        <w:t xml:space="preserve"> i winno być wniesione w pieniądzu na konto Gminy Czechowice-Dziedzice</w:t>
      </w:r>
      <w:r w:rsidR="00E040ED" w:rsidRPr="0068372E">
        <w:rPr>
          <w:rFonts w:ascii="Times New Roman" w:hAnsi="Times New Roman" w:cs="Times New Roman"/>
          <w:b/>
          <w:bCs/>
          <w:sz w:val="24"/>
          <w:szCs w:val="24"/>
        </w:rPr>
        <w:t xml:space="preserve"> PKO BP S.A</w:t>
      </w:r>
      <w:r w:rsidR="00C824E9" w:rsidRPr="006837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40ED" w:rsidRPr="0068372E">
        <w:rPr>
          <w:rFonts w:ascii="Times New Roman" w:hAnsi="Times New Roman" w:cs="Times New Roman"/>
          <w:b/>
          <w:bCs/>
          <w:sz w:val="24"/>
          <w:szCs w:val="24"/>
        </w:rPr>
        <w:t xml:space="preserve"> Oddział Bielsko-Biała nr </w:t>
      </w:r>
      <w:r w:rsidR="00033CE2" w:rsidRPr="00CA3A94">
        <w:rPr>
          <w:rFonts w:ascii="Times New Roman" w:hAnsi="Times New Roman"/>
          <w:b/>
          <w:sz w:val="24"/>
        </w:rPr>
        <w:t>94 1020 1390 0000 6602 0025 0571</w:t>
      </w:r>
      <w:r w:rsidR="009F18AA" w:rsidRPr="00CA3A94">
        <w:rPr>
          <w:rFonts w:ascii="Times New Roman" w:hAnsi="Times New Roman"/>
          <w:bCs/>
          <w:sz w:val="24"/>
        </w:rPr>
        <w:t>.</w:t>
      </w:r>
      <w:bookmarkStart w:id="3" w:name="_Hlk103757641"/>
    </w:p>
    <w:p w14:paraId="003186D7" w14:textId="59BAA8F1" w:rsidR="00835AD3" w:rsidRPr="0035005C" w:rsidRDefault="00A33BC5" w:rsidP="0080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040ED" w:rsidRPr="00E040ED">
        <w:rPr>
          <w:rFonts w:ascii="Times New Roman" w:hAnsi="Times New Roman" w:cs="Times New Roman"/>
          <w:sz w:val="24"/>
          <w:szCs w:val="24"/>
        </w:rPr>
        <w:t>Wadium</w:t>
      </w:r>
      <w:r w:rsidR="00E040ED">
        <w:rPr>
          <w:rFonts w:ascii="Times New Roman" w:hAnsi="Times New Roman" w:cs="Times New Roman"/>
          <w:sz w:val="24"/>
          <w:szCs w:val="24"/>
        </w:rPr>
        <w:t xml:space="preserve"> wniesione przez osobę, która wygra przetarg zaliczone zostanie na poczet czynszu dzierżawnego. W przypadku uchylenia się przez osobę, która wygra przetarg od zawarcia umowy </w:t>
      </w:r>
      <w:r w:rsidR="00E040ED" w:rsidRPr="00A33BC5">
        <w:rPr>
          <w:rFonts w:ascii="Times New Roman" w:hAnsi="Times New Roman" w:cs="Times New Roman"/>
          <w:sz w:val="24"/>
          <w:szCs w:val="24"/>
        </w:rPr>
        <w:t xml:space="preserve">dzierżawy ww. nieruchomości, wadium przepada na rzecz wydzierżawiającego. </w:t>
      </w:r>
      <w:r w:rsidR="00E040ED" w:rsidRPr="00A33BC5">
        <w:rPr>
          <w:rFonts w:ascii="Times New Roman" w:hAnsi="Times New Roman" w:cs="Times New Roman"/>
          <w:sz w:val="24"/>
          <w:szCs w:val="24"/>
        </w:rPr>
        <w:br/>
      </w:r>
      <w:r w:rsidR="00CC24B7">
        <w:rPr>
          <w:rFonts w:ascii="Times New Roman" w:hAnsi="Times New Roman" w:cs="Times New Roman"/>
          <w:sz w:val="24"/>
          <w:szCs w:val="24"/>
        </w:rPr>
        <w:lastRenderedPageBreak/>
        <w:t xml:space="preserve">Wadium zwraca się niezwłocznie po odwołaniu lub zamknięciu przetargu, jednak nie później </w:t>
      </w:r>
      <w:r w:rsidR="00835AD3">
        <w:rPr>
          <w:rFonts w:ascii="Times New Roman" w:hAnsi="Times New Roman" w:cs="Times New Roman"/>
          <w:sz w:val="24"/>
          <w:szCs w:val="24"/>
        </w:rPr>
        <w:t>niż przed upływem 3 dni od dnia, odpowiednio – odwołania, zamknięcia, unieważnienia, zakończenia przetargu wynikiem negatywnym</w:t>
      </w:r>
      <w:bookmarkEnd w:id="3"/>
      <w:r w:rsidR="00835AD3">
        <w:rPr>
          <w:rFonts w:ascii="Times New Roman" w:hAnsi="Times New Roman" w:cs="Times New Roman"/>
          <w:sz w:val="24"/>
          <w:szCs w:val="24"/>
        </w:rPr>
        <w:t>.</w:t>
      </w:r>
    </w:p>
    <w:p w14:paraId="7D188001" w14:textId="4923FECD" w:rsidR="000751F2" w:rsidRDefault="000751F2" w:rsidP="00807EA3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Wylicytowaną wysokość </w:t>
      </w:r>
      <w:r w:rsidR="003F34C7">
        <w:rPr>
          <w:rFonts w:ascii="Times New Roman" w:hAnsi="Times New Roman"/>
          <w:sz w:val="24"/>
        </w:rPr>
        <w:t>miesięcznego</w:t>
      </w:r>
      <w:r>
        <w:rPr>
          <w:rFonts w:ascii="Times New Roman" w:hAnsi="Times New Roman"/>
          <w:sz w:val="24"/>
        </w:rPr>
        <w:t xml:space="preserve"> czynszu dzierżawnego dzierżawca, który przetarg wygra będzie zobowiązany uiszczać bez wezwania do </w:t>
      </w:r>
      <w:r w:rsidR="003F34C7">
        <w:rPr>
          <w:rFonts w:ascii="Times New Roman" w:hAnsi="Times New Roman"/>
          <w:sz w:val="24"/>
        </w:rPr>
        <w:t xml:space="preserve">10 </w:t>
      </w:r>
      <w:r>
        <w:rPr>
          <w:rFonts w:ascii="Times New Roman" w:hAnsi="Times New Roman"/>
          <w:sz w:val="24"/>
        </w:rPr>
        <w:t>dnia każdego</w:t>
      </w:r>
      <w:r w:rsidR="003F34C7">
        <w:rPr>
          <w:rFonts w:ascii="Times New Roman" w:hAnsi="Times New Roman"/>
          <w:sz w:val="24"/>
        </w:rPr>
        <w:t xml:space="preserve"> miesiąca </w:t>
      </w:r>
      <w:r>
        <w:rPr>
          <w:rFonts w:ascii="Times New Roman" w:hAnsi="Times New Roman"/>
          <w:sz w:val="24"/>
        </w:rPr>
        <w:t xml:space="preserve">na konto Gminy Czechowice- Dziedzice PKO BP S.A. Oddział  Bielsko-Biała nr 68 1020 1390 0000 6802 0024 9680 lub w kasie Urzędu. </w:t>
      </w:r>
    </w:p>
    <w:p w14:paraId="2FF3AA50" w14:textId="77777777" w:rsidR="000751F2" w:rsidRDefault="000751F2" w:rsidP="00807EA3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niezapłaconego w terminie czynszu pobierane będą ustawowe odsetki.</w:t>
      </w:r>
    </w:p>
    <w:p w14:paraId="030DF021" w14:textId="7D2D8907" w:rsidR="000751F2" w:rsidRPr="003A77A7" w:rsidRDefault="000751F2" w:rsidP="00807EA3">
      <w:pPr>
        <w:spacing w:line="276" w:lineRule="auto"/>
        <w:jc w:val="both"/>
        <w:rPr>
          <w:rFonts w:ascii="Times New Roman" w:hAnsi="Times New Roman"/>
          <w:sz w:val="24"/>
        </w:rPr>
      </w:pPr>
      <w:r w:rsidRPr="003A77A7">
        <w:rPr>
          <w:rFonts w:ascii="Times New Roman" w:hAnsi="Times New Roman"/>
          <w:sz w:val="24"/>
        </w:rPr>
        <w:t xml:space="preserve">Oprócz uiszczania czynszu, dzierżawca będzie zobowiązany do ponoszenia opłat z tytułu podatku </w:t>
      </w:r>
      <w:r w:rsidR="00A33BC5" w:rsidRPr="003A77A7">
        <w:rPr>
          <w:rFonts w:ascii="Times New Roman" w:hAnsi="Times New Roman"/>
          <w:sz w:val="24"/>
        </w:rPr>
        <w:br/>
      </w:r>
      <w:r w:rsidRPr="003A77A7">
        <w:rPr>
          <w:rFonts w:ascii="Times New Roman" w:hAnsi="Times New Roman"/>
          <w:sz w:val="24"/>
        </w:rPr>
        <w:t>od nieruchomości oraz wszelkich innych opłat związanych z przedmiotem dzierżawy.</w:t>
      </w:r>
    </w:p>
    <w:p w14:paraId="48C1D876" w14:textId="5F3C1CC6" w:rsidR="000751F2" w:rsidRPr="003A77A7" w:rsidRDefault="0068372E" w:rsidP="00807EA3">
      <w:pPr>
        <w:spacing w:after="0" w:line="276" w:lineRule="auto"/>
        <w:ind w:righ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3A77A7">
        <w:rPr>
          <w:rFonts w:ascii="Times New Roman" w:hAnsi="Times New Roman"/>
          <w:b/>
          <w:bCs/>
          <w:sz w:val="24"/>
          <w:szCs w:val="24"/>
        </w:rPr>
        <w:t xml:space="preserve">Uczestnik przetargu winien </w:t>
      </w:r>
      <w:r w:rsidR="000751F2" w:rsidRPr="003A77A7">
        <w:rPr>
          <w:rFonts w:ascii="Times New Roman" w:hAnsi="Times New Roman"/>
          <w:b/>
          <w:bCs/>
          <w:sz w:val="24"/>
          <w:szCs w:val="24"/>
        </w:rPr>
        <w:t>przedłoż</w:t>
      </w:r>
      <w:r w:rsidRPr="003A77A7">
        <w:rPr>
          <w:rFonts w:ascii="Times New Roman" w:hAnsi="Times New Roman"/>
          <w:b/>
          <w:bCs/>
          <w:sz w:val="24"/>
          <w:szCs w:val="24"/>
        </w:rPr>
        <w:t>yć</w:t>
      </w:r>
      <w:r w:rsidR="000751F2" w:rsidRPr="003A77A7">
        <w:rPr>
          <w:rFonts w:ascii="Times New Roman" w:hAnsi="Times New Roman"/>
          <w:b/>
          <w:bCs/>
          <w:sz w:val="24"/>
          <w:szCs w:val="24"/>
        </w:rPr>
        <w:t xml:space="preserve"> Komisji Przetargowej:  </w:t>
      </w:r>
    </w:p>
    <w:p w14:paraId="6267A4EF" w14:textId="2028CFAB" w:rsidR="000751F2" w:rsidRPr="003A77A7" w:rsidRDefault="00D652E7" w:rsidP="00807EA3">
      <w:pPr>
        <w:spacing w:after="0" w:line="276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3A77A7">
        <w:rPr>
          <w:rFonts w:ascii="Times New Roman" w:hAnsi="Times New Roman"/>
          <w:sz w:val="24"/>
          <w:szCs w:val="24"/>
        </w:rPr>
        <w:t>-</w:t>
      </w:r>
      <w:r w:rsidR="00E96224" w:rsidRPr="003A77A7">
        <w:rPr>
          <w:rFonts w:ascii="Times New Roman" w:hAnsi="Times New Roman"/>
          <w:sz w:val="24"/>
          <w:szCs w:val="24"/>
        </w:rPr>
        <w:t xml:space="preserve"> </w:t>
      </w:r>
      <w:r w:rsidRPr="003A77A7">
        <w:rPr>
          <w:rFonts w:ascii="Times New Roman" w:hAnsi="Times New Roman"/>
          <w:sz w:val="24"/>
          <w:szCs w:val="24"/>
        </w:rPr>
        <w:t>dokument tożsamości,</w:t>
      </w:r>
    </w:p>
    <w:p w14:paraId="3D2F5F55" w14:textId="43CB0E7E" w:rsidR="000751F2" w:rsidRPr="003A77A7" w:rsidRDefault="000751F2" w:rsidP="00807EA3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3A77A7">
        <w:rPr>
          <w:rFonts w:ascii="Times New Roman" w:hAnsi="Times New Roman"/>
          <w:sz w:val="24"/>
        </w:rPr>
        <w:t>-</w:t>
      </w:r>
      <w:r w:rsidR="00D652E7" w:rsidRPr="003A77A7">
        <w:rPr>
          <w:rFonts w:ascii="Times New Roman" w:hAnsi="Times New Roman"/>
          <w:sz w:val="24"/>
        </w:rPr>
        <w:t xml:space="preserve"> jeżeli oferenta reprezentuje pełnomocnik, winien on przedłożyć pełnomocnictwo potwierdzone notarialnie,</w:t>
      </w:r>
    </w:p>
    <w:p w14:paraId="5D69190B" w14:textId="63F83428" w:rsidR="000751F2" w:rsidRPr="003A77A7" w:rsidRDefault="00D652E7" w:rsidP="00807EA3">
      <w:pPr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3A77A7">
        <w:rPr>
          <w:rFonts w:ascii="Times New Roman" w:hAnsi="Times New Roman"/>
          <w:sz w:val="24"/>
        </w:rPr>
        <w:t xml:space="preserve">- pisemnego oświadczenia, że oferent zapoznał się </w:t>
      </w:r>
      <w:r w:rsidR="00B253CD" w:rsidRPr="003A77A7">
        <w:rPr>
          <w:rFonts w:ascii="Times New Roman" w:hAnsi="Times New Roman"/>
          <w:bCs/>
          <w:sz w:val="24"/>
        </w:rPr>
        <w:t>z warunkami przetargu i dokumentacją przedmiotowej nieruchomości i przyjmuje je bez zastrzeżeń oraz, że oferent zapoznał się ze stanem faktycznym i prawnym nieruchomości i nie wnosi zastrzeżeń</w:t>
      </w:r>
      <w:r w:rsidR="00CC24B7" w:rsidRPr="003A77A7">
        <w:rPr>
          <w:rFonts w:ascii="Times New Roman" w:hAnsi="Times New Roman"/>
          <w:bCs/>
          <w:sz w:val="24"/>
        </w:rPr>
        <w:t>.</w:t>
      </w:r>
    </w:p>
    <w:p w14:paraId="2D24DD54" w14:textId="6C47E45A" w:rsidR="000751F2" w:rsidRPr="003A77A7" w:rsidRDefault="000751F2" w:rsidP="00807EA3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3A77A7">
        <w:rPr>
          <w:rFonts w:ascii="Times New Roman" w:hAnsi="Times New Roman"/>
          <w:sz w:val="24"/>
        </w:rPr>
        <w:t>- oświadczenia o niezaleganiu z opłatami i podatkami wobec Gminy Czechowice-Dziedzice.</w:t>
      </w:r>
    </w:p>
    <w:p w14:paraId="0E800350" w14:textId="4016125E" w:rsidR="00567EE1" w:rsidRPr="003A77A7" w:rsidRDefault="000751F2" w:rsidP="00807EA3">
      <w:pPr>
        <w:spacing w:line="276" w:lineRule="auto"/>
        <w:ind w:right="50"/>
        <w:jc w:val="both"/>
        <w:rPr>
          <w:rFonts w:ascii="Times New Roman" w:hAnsi="Times New Roman"/>
          <w:sz w:val="24"/>
        </w:rPr>
      </w:pPr>
      <w:r w:rsidRPr="003A77A7">
        <w:rPr>
          <w:rFonts w:ascii="Times New Roman" w:hAnsi="Times New Roman"/>
          <w:sz w:val="24"/>
        </w:rPr>
        <w:t xml:space="preserve">Przetarg odbędzie się, chociażby zakwalifikowano do przetargu tylko </w:t>
      </w:r>
      <w:r w:rsidR="0086126A" w:rsidRPr="003A77A7">
        <w:rPr>
          <w:rFonts w:ascii="Times New Roman" w:hAnsi="Times New Roman"/>
          <w:sz w:val="24"/>
        </w:rPr>
        <w:t>jedneg</w:t>
      </w:r>
      <w:r w:rsidR="00BE203D" w:rsidRPr="003A77A7">
        <w:rPr>
          <w:rFonts w:ascii="Times New Roman" w:hAnsi="Times New Roman"/>
          <w:sz w:val="24"/>
        </w:rPr>
        <w:t>o</w:t>
      </w:r>
      <w:r w:rsidRPr="003A77A7">
        <w:rPr>
          <w:rFonts w:ascii="Times New Roman" w:hAnsi="Times New Roman"/>
          <w:sz w:val="24"/>
        </w:rPr>
        <w:t xml:space="preserve"> oferenta, spełniającego warunki określone w ogłoszeniu.</w:t>
      </w:r>
    </w:p>
    <w:p w14:paraId="7CF592F1" w14:textId="4F6C371F" w:rsidR="00567EE1" w:rsidRPr="003A77A7" w:rsidRDefault="008A4B29" w:rsidP="008A4B29">
      <w:pPr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bookmarkStart w:id="4" w:name="_Hlk103764177"/>
      <w:r w:rsidRPr="003A77A7">
        <w:rPr>
          <w:rFonts w:ascii="Times New Roman" w:hAnsi="Times New Roman"/>
          <w:sz w:val="24"/>
        </w:rPr>
        <w:t xml:space="preserve">Ogłoszenie o przetargu wywieszone jest </w:t>
      </w:r>
      <w:r w:rsidRPr="003A77A7">
        <w:rPr>
          <w:rFonts w:ascii="Times New Roman" w:hAnsi="Times New Roman"/>
          <w:sz w:val="24"/>
          <w:szCs w:val="24"/>
        </w:rPr>
        <w:t xml:space="preserve">na tablicy ogłoszeń Urzędu Miejskiego w Czechowicach-Dziedzicach Plac Jana Pawła II 1 na tablicy ogłoszeń w Wydziale Geodezji, Kartografii, Katastru </w:t>
      </w:r>
      <w:r w:rsidRPr="003A77A7">
        <w:rPr>
          <w:rFonts w:ascii="Times New Roman" w:hAnsi="Times New Roman"/>
          <w:sz w:val="24"/>
          <w:szCs w:val="24"/>
        </w:rPr>
        <w:br/>
        <w:t xml:space="preserve">i Gospodarki Nieruchomościami tut. Urzędu, Plac Jana Pawła II 3/2 oraz opublikowane na stronach </w:t>
      </w:r>
      <w:r w:rsidRPr="003A77A7">
        <w:rPr>
          <w:rFonts w:ascii="Times New Roman" w:hAnsi="Times New Roman"/>
          <w:sz w:val="24"/>
          <w:szCs w:val="24"/>
        </w:rPr>
        <w:br/>
        <w:t xml:space="preserve">internetowych Urzędu Miejskiego: </w:t>
      </w:r>
      <w:hyperlink r:id="rId4" w:history="1">
        <w:r w:rsidRPr="003A77A7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https://www.czechowice-dziedzice.pl/komunikaty</w:t>
        </w:r>
      </w:hyperlink>
      <w:r w:rsidRPr="003A77A7">
        <w:rPr>
          <w:rFonts w:ascii="Times New Roman" w:hAnsi="Times New Roman"/>
          <w:sz w:val="24"/>
          <w:szCs w:val="24"/>
        </w:rPr>
        <w:t xml:space="preserve"> </w:t>
      </w:r>
      <w:r w:rsidRPr="003A77A7">
        <w:rPr>
          <w:rFonts w:ascii="Times New Roman" w:hAnsi="Times New Roman"/>
          <w:sz w:val="24"/>
          <w:szCs w:val="24"/>
        </w:rPr>
        <w:br/>
        <w:t xml:space="preserve">i </w:t>
      </w:r>
      <w:hyperlink r:id="rId5" w:history="1">
        <w:r w:rsidRPr="003A77A7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https://www.bip.czechowice-dziedzice.pl/bipkod/044/002</w:t>
        </w:r>
      </w:hyperlink>
    </w:p>
    <w:bookmarkEnd w:id="4"/>
    <w:p w14:paraId="49E8F8EC" w14:textId="58B390A3" w:rsidR="00567EE1" w:rsidRPr="003A77A7" w:rsidRDefault="000751F2" w:rsidP="00807EA3">
      <w:pPr>
        <w:spacing w:line="276" w:lineRule="auto"/>
        <w:ind w:right="50"/>
        <w:jc w:val="both"/>
        <w:rPr>
          <w:rFonts w:ascii="Times New Roman" w:hAnsi="Times New Roman"/>
          <w:sz w:val="24"/>
        </w:rPr>
      </w:pPr>
      <w:r w:rsidRPr="003A77A7">
        <w:rPr>
          <w:rFonts w:ascii="Times New Roman" w:hAnsi="Times New Roman"/>
          <w:sz w:val="24"/>
        </w:rPr>
        <w:t>Osoby zainteresowane udziałem w przetargu mogą zapoznać się z warunkami umowy dzierżawy przed przystąpieniem do przetargu w Wydziale Geodezji, Kartografii, Katastru</w:t>
      </w:r>
      <w:r w:rsidR="0086126A" w:rsidRPr="003A77A7">
        <w:rPr>
          <w:rFonts w:ascii="Times New Roman" w:hAnsi="Times New Roman"/>
          <w:sz w:val="24"/>
        </w:rPr>
        <w:t xml:space="preserve"> </w:t>
      </w:r>
      <w:r w:rsidRPr="003A77A7">
        <w:rPr>
          <w:rFonts w:ascii="Times New Roman" w:hAnsi="Times New Roman"/>
          <w:sz w:val="24"/>
        </w:rPr>
        <w:t xml:space="preserve">i Gospodarki Nieruchomościami, Plac Jana </w:t>
      </w:r>
      <w:r w:rsidR="0086126A" w:rsidRPr="003A77A7">
        <w:rPr>
          <w:rFonts w:ascii="Times New Roman" w:hAnsi="Times New Roman"/>
          <w:sz w:val="24"/>
        </w:rPr>
        <w:t xml:space="preserve">Pawła II </w:t>
      </w:r>
      <w:r w:rsidRPr="003A77A7">
        <w:rPr>
          <w:rFonts w:ascii="Times New Roman" w:hAnsi="Times New Roman"/>
          <w:sz w:val="24"/>
        </w:rPr>
        <w:t>3/2 od poniedziałku do środy w godz. od 7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 xml:space="preserve"> do 15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 xml:space="preserve">, </w:t>
      </w:r>
      <w:r w:rsidR="0086126A" w:rsidRPr="003A77A7">
        <w:rPr>
          <w:rFonts w:ascii="Times New Roman" w:hAnsi="Times New Roman"/>
          <w:sz w:val="24"/>
        </w:rPr>
        <w:br/>
      </w:r>
      <w:r w:rsidRPr="003A77A7">
        <w:rPr>
          <w:rFonts w:ascii="Times New Roman" w:hAnsi="Times New Roman"/>
          <w:sz w:val="24"/>
        </w:rPr>
        <w:t>w czwartek w godz. od 7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 xml:space="preserve"> do 17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>, w</w:t>
      </w:r>
      <w:r w:rsidRPr="003A77A7">
        <w:rPr>
          <w:rFonts w:ascii="Times New Roman" w:hAnsi="Times New Roman"/>
          <w:sz w:val="24"/>
          <w:vertAlign w:val="superscript"/>
        </w:rPr>
        <w:t xml:space="preserve">  </w:t>
      </w:r>
      <w:r w:rsidRPr="003A77A7">
        <w:rPr>
          <w:rFonts w:ascii="Times New Roman" w:hAnsi="Times New Roman"/>
          <w:sz w:val="24"/>
        </w:rPr>
        <w:t>piątek w godz. od 7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 xml:space="preserve"> do 13</w:t>
      </w:r>
      <w:r w:rsidRPr="003A77A7">
        <w:rPr>
          <w:rFonts w:ascii="Times New Roman" w:hAnsi="Times New Roman"/>
          <w:sz w:val="24"/>
          <w:vertAlign w:val="superscript"/>
        </w:rPr>
        <w:t>30</w:t>
      </w:r>
      <w:r w:rsidRPr="003A77A7">
        <w:rPr>
          <w:rFonts w:ascii="Times New Roman" w:hAnsi="Times New Roman"/>
          <w:sz w:val="24"/>
        </w:rPr>
        <w:t xml:space="preserve"> lub telefonicznie pod </w:t>
      </w:r>
      <w:r w:rsidR="0086126A" w:rsidRPr="003A77A7">
        <w:rPr>
          <w:rFonts w:ascii="Times New Roman" w:hAnsi="Times New Roman"/>
          <w:sz w:val="24"/>
        </w:rPr>
        <w:br/>
      </w:r>
      <w:r w:rsidRPr="003A77A7">
        <w:rPr>
          <w:rFonts w:ascii="Times New Roman" w:hAnsi="Times New Roman"/>
          <w:sz w:val="24"/>
        </w:rPr>
        <w:t xml:space="preserve">nr (32) 214-71-29. </w:t>
      </w:r>
    </w:p>
    <w:p w14:paraId="206ACDAB" w14:textId="77777777" w:rsidR="00F71388" w:rsidRPr="003A77A7" w:rsidRDefault="001751E8" w:rsidP="0032330E">
      <w:pPr>
        <w:spacing w:line="276" w:lineRule="auto"/>
        <w:ind w:right="50"/>
        <w:jc w:val="both"/>
        <w:rPr>
          <w:rFonts w:ascii="Times New Roman" w:hAnsi="Times New Roman"/>
          <w:sz w:val="24"/>
        </w:rPr>
      </w:pPr>
      <w:r w:rsidRPr="003A77A7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Burmistrz Czechowic-Dziedzic zastrzega sobie prawo odwołania przetargu z ważnych powodów.</w:t>
      </w:r>
      <w:r w:rsidR="007B703F" w:rsidRPr="003A77A7">
        <w:rPr>
          <w:rFonts w:ascii="Times New Roman" w:hAnsi="Times New Roman"/>
          <w:sz w:val="24"/>
        </w:rPr>
        <w:t xml:space="preserve"> </w:t>
      </w:r>
    </w:p>
    <w:p w14:paraId="50A56FCA" w14:textId="7BE52289" w:rsidR="0032330E" w:rsidRDefault="00766AF9" w:rsidP="0032330E">
      <w:pPr>
        <w:spacing w:line="276" w:lineRule="auto"/>
        <w:ind w:right="50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3A77A7">
        <w:rPr>
          <w:rFonts w:ascii="Times New Roman" w:hAnsi="Times New Roman"/>
          <w:sz w:val="24"/>
        </w:rPr>
        <w:t>Ogólne zasady obowiązujące podczas przetargu, zostaną wywieszone w dniu przetargu, na drzwiach sali, w której przeprowadzany będzie przetarg.</w:t>
      </w:r>
      <w:r w:rsidR="0032330E" w:rsidRPr="003A77A7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</w:p>
    <w:p w14:paraId="1B9A05B2" w14:textId="77777777" w:rsidR="00D8743C" w:rsidRDefault="00D8743C" w:rsidP="0032330E">
      <w:pPr>
        <w:spacing w:line="276" w:lineRule="auto"/>
        <w:ind w:right="50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14:paraId="7035E19B" w14:textId="77777777" w:rsidR="00D8743C" w:rsidRPr="003A77A7" w:rsidRDefault="00D8743C" w:rsidP="0032330E">
      <w:pPr>
        <w:spacing w:line="276" w:lineRule="auto"/>
        <w:ind w:right="50"/>
        <w:jc w:val="both"/>
        <w:rPr>
          <w:rFonts w:ascii="Times New Roman" w:hAnsi="Times New Roman"/>
          <w:sz w:val="24"/>
        </w:rPr>
      </w:pPr>
    </w:p>
    <w:p w14:paraId="7D6144DD" w14:textId="45F9C9E8" w:rsidR="00D8743C" w:rsidRPr="00662BB6" w:rsidRDefault="00D8743C" w:rsidP="00D8743C">
      <w:pPr>
        <w:spacing w:after="0" w:line="276" w:lineRule="auto"/>
        <w:ind w:left="6372" w:right="50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       </w:t>
      </w:r>
      <w:r w:rsidRPr="00662BB6">
        <w:rPr>
          <w:rFonts w:ascii="Times New Roman" w:eastAsia="Calibri" w:hAnsi="Times New Roman" w:cs="Times New Roman"/>
          <w:bCs/>
          <w:sz w:val="24"/>
        </w:rPr>
        <w:t>Z up. BURMISTRZA</w:t>
      </w:r>
    </w:p>
    <w:p w14:paraId="179BCD52" w14:textId="77777777" w:rsidR="00D8743C" w:rsidRPr="00662BB6" w:rsidRDefault="00D8743C" w:rsidP="00D8743C">
      <w:pPr>
        <w:spacing w:after="0" w:line="240" w:lineRule="auto"/>
        <w:ind w:left="6372" w:right="50"/>
        <w:jc w:val="both"/>
        <w:rPr>
          <w:rFonts w:ascii="Times New Roman" w:eastAsia="Calibri" w:hAnsi="Times New Roman" w:cs="Times New Roman"/>
          <w:bCs/>
          <w:sz w:val="24"/>
        </w:rPr>
      </w:pPr>
    </w:p>
    <w:p w14:paraId="4F208028" w14:textId="77777777" w:rsidR="00D8743C" w:rsidRPr="00662BB6" w:rsidRDefault="00D8743C" w:rsidP="00D8743C">
      <w:pPr>
        <w:spacing w:after="0" w:line="276" w:lineRule="auto"/>
        <w:ind w:left="6372" w:right="50"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662BB6">
        <w:rPr>
          <w:rFonts w:ascii="Times New Roman" w:eastAsia="Calibri" w:hAnsi="Times New Roman" w:cs="Times New Roman"/>
          <w:bCs/>
          <w:sz w:val="24"/>
        </w:rPr>
        <w:t>Paweł Mrowiec</w:t>
      </w:r>
    </w:p>
    <w:p w14:paraId="2CE14F4E" w14:textId="77777777" w:rsidR="00D8743C" w:rsidRPr="00662BB6" w:rsidRDefault="00D8743C" w:rsidP="00D8743C">
      <w:pPr>
        <w:spacing w:line="276" w:lineRule="auto"/>
        <w:ind w:left="6372" w:right="50"/>
        <w:jc w:val="both"/>
        <w:rPr>
          <w:rFonts w:ascii="Times New Roman" w:eastAsia="Calibri" w:hAnsi="Times New Roman" w:cs="Times New Roman"/>
          <w:bCs/>
          <w:sz w:val="24"/>
        </w:rPr>
      </w:pPr>
      <w:r w:rsidRPr="00662BB6">
        <w:rPr>
          <w:rFonts w:ascii="Times New Roman" w:eastAsia="Calibri" w:hAnsi="Times New Roman" w:cs="Times New Roman"/>
          <w:bCs/>
          <w:sz w:val="24"/>
        </w:rPr>
        <w:t xml:space="preserve">       </w:t>
      </w:r>
      <w:r w:rsidRPr="00662BB6">
        <w:rPr>
          <w:rFonts w:ascii="Times New Roman" w:eastAsia="Calibri" w:hAnsi="Times New Roman" w:cs="Times New Roman"/>
          <w:bCs/>
          <w:sz w:val="18"/>
          <w:szCs w:val="16"/>
        </w:rPr>
        <w:t>ZASTĘPCA BURMISTRZA</w:t>
      </w:r>
    </w:p>
    <w:p w14:paraId="5D2D6BDA" w14:textId="13817383" w:rsidR="007B703F" w:rsidRPr="003A77A7" w:rsidRDefault="007B703F" w:rsidP="007B703F">
      <w:pPr>
        <w:spacing w:line="276" w:lineRule="auto"/>
        <w:ind w:left="6372" w:right="50"/>
        <w:jc w:val="both"/>
        <w:rPr>
          <w:rFonts w:ascii="Times New Roman" w:hAnsi="Times New Roman"/>
          <w:bCs/>
          <w:sz w:val="24"/>
        </w:rPr>
      </w:pPr>
    </w:p>
    <w:sectPr w:rsidR="007B703F" w:rsidRPr="003A77A7" w:rsidSect="007B703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91"/>
    <w:rsid w:val="00011ED7"/>
    <w:rsid w:val="000321A6"/>
    <w:rsid w:val="00033CE2"/>
    <w:rsid w:val="000751F2"/>
    <w:rsid w:val="000D6CD8"/>
    <w:rsid w:val="00122FBF"/>
    <w:rsid w:val="00151946"/>
    <w:rsid w:val="001751E8"/>
    <w:rsid w:val="001770D1"/>
    <w:rsid w:val="0019019E"/>
    <w:rsid w:val="00195FC7"/>
    <w:rsid w:val="001E5239"/>
    <w:rsid w:val="002004EE"/>
    <w:rsid w:val="002033ED"/>
    <w:rsid w:val="00226852"/>
    <w:rsid w:val="00246FBF"/>
    <w:rsid w:val="002B4944"/>
    <w:rsid w:val="002D68F7"/>
    <w:rsid w:val="00313FBA"/>
    <w:rsid w:val="0032330E"/>
    <w:rsid w:val="003277CA"/>
    <w:rsid w:val="0035005C"/>
    <w:rsid w:val="00385C24"/>
    <w:rsid w:val="003A77A7"/>
    <w:rsid w:val="003B3A3C"/>
    <w:rsid w:val="003C1758"/>
    <w:rsid w:val="003D2740"/>
    <w:rsid w:val="003E63FF"/>
    <w:rsid w:val="003F34C7"/>
    <w:rsid w:val="0041092A"/>
    <w:rsid w:val="00442209"/>
    <w:rsid w:val="004577E2"/>
    <w:rsid w:val="00492EF9"/>
    <w:rsid w:val="004C15C2"/>
    <w:rsid w:val="004D3976"/>
    <w:rsid w:val="004E477A"/>
    <w:rsid w:val="005019F4"/>
    <w:rsid w:val="00503391"/>
    <w:rsid w:val="00503A65"/>
    <w:rsid w:val="005469EF"/>
    <w:rsid w:val="00561FEA"/>
    <w:rsid w:val="00567EE1"/>
    <w:rsid w:val="005C05FA"/>
    <w:rsid w:val="005C4870"/>
    <w:rsid w:val="005D1588"/>
    <w:rsid w:val="00627D16"/>
    <w:rsid w:val="0068372E"/>
    <w:rsid w:val="0069389F"/>
    <w:rsid w:val="006A5E57"/>
    <w:rsid w:val="006E3AC0"/>
    <w:rsid w:val="007428D6"/>
    <w:rsid w:val="00766AF9"/>
    <w:rsid w:val="00784819"/>
    <w:rsid w:val="0079180C"/>
    <w:rsid w:val="007B703F"/>
    <w:rsid w:val="007D484A"/>
    <w:rsid w:val="007D7E55"/>
    <w:rsid w:val="00807EA3"/>
    <w:rsid w:val="00815B35"/>
    <w:rsid w:val="008258A3"/>
    <w:rsid w:val="00835AD3"/>
    <w:rsid w:val="0086126A"/>
    <w:rsid w:val="008A4B29"/>
    <w:rsid w:val="008F31DE"/>
    <w:rsid w:val="00933E74"/>
    <w:rsid w:val="00934DE3"/>
    <w:rsid w:val="0096395C"/>
    <w:rsid w:val="0099160C"/>
    <w:rsid w:val="009B5780"/>
    <w:rsid w:val="009B6E48"/>
    <w:rsid w:val="009B6F03"/>
    <w:rsid w:val="009E315B"/>
    <w:rsid w:val="009F18AA"/>
    <w:rsid w:val="00A33BC5"/>
    <w:rsid w:val="00A43E5C"/>
    <w:rsid w:val="00A809EC"/>
    <w:rsid w:val="00B07F55"/>
    <w:rsid w:val="00B253CD"/>
    <w:rsid w:val="00B402E2"/>
    <w:rsid w:val="00B55C8D"/>
    <w:rsid w:val="00B86432"/>
    <w:rsid w:val="00B968E3"/>
    <w:rsid w:val="00BA79C5"/>
    <w:rsid w:val="00BC1F24"/>
    <w:rsid w:val="00BC4E7E"/>
    <w:rsid w:val="00BE203D"/>
    <w:rsid w:val="00BF73D1"/>
    <w:rsid w:val="00C046AC"/>
    <w:rsid w:val="00C233DB"/>
    <w:rsid w:val="00C25094"/>
    <w:rsid w:val="00C824E9"/>
    <w:rsid w:val="00CA0CFD"/>
    <w:rsid w:val="00CA3A94"/>
    <w:rsid w:val="00CC24B7"/>
    <w:rsid w:val="00CC63CF"/>
    <w:rsid w:val="00CF6C61"/>
    <w:rsid w:val="00D04717"/>
    <w:rsid w:val="00D07EF5"/>
    <w:rsid w:val="00D25569"/>
    <w:rsid w:val="00D652E7"/>
    <w:rsid w:val="00D86428"/>
    <w:rsid w:val="00D8743C"/>
    <w:rsid w:val="00D95927"/>
    <w:rsid w:val="00DC27D7"/>
    <w:rsid w:val="00E022ED"/>
    <w:rsid w:val="00E039CA"/>
    <w:rsid w:val="00E040ED"/>
    <w:rsid w:val="00E42E25"/>
    <w:rsid w:val="00E6615D"/>
    <w:rsid w:val="00E7035A"/>
    <w:rsid w:val="00E84065"/>
    <w:rsid w:val="00E96224"/>
    <w:rsid w:val="00EA2866"/>
    <w:rsid w:val="00EC7623"/>
    <w:rsid w:val="00ED2E3B"/>
    <w:rsid w:val="00EF2B30"/>
    <w:rsid w:val="00EF3EE2"/>
    <w:rsid w:val="00F22DE8"/>
    <w:rsid w:val="00F71388"/>
    <w:rsid w:val="00F832A6"/>
    <w:rsid w:val="00F90566"/>
    <w:rsid w:val="00FB25AB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4A71"/>
  <w15:chartTrackingRefBased/>
  <w15:docId w15:val="{3B4FA7CA-E846-43DF-87B4-C2E598F2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22FBF"/>
    <w:rPr>
      <w:b/>
      <w:bCs/>
    </w:rPr>
  </w:style>
  <w:style w:type="character" w:styleId="Hipercze">
    <w:name w:val="Hyperlink"/>
    <w:rsid w:val="00766AF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A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3CE2"/>
    <w:rPr>
      <w:color w:val="954F72" w:themeColor="followedHyperlink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C27D7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27D7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469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4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p.czechowice-dziedzice.pl/bipkod/044/002" TargetMode="External"/><Relationship Id="rId4" Type="http://schemas.openxmlformats.org/officeDocument/2006/relationships/hyperlink" Target="https://www.czechowice-dziedzice.pl/komunika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mciaston</cp:lastModifiedBy>
  <cp:revision>4</cp:revision>
  <cp:lastPrinted>2024-11-07T13:09:00Z</cp:lastPrinted>
  <dcterms:created xsi:type="dcterms:W3CDTF">2025-06-12T13:36:00Z</dcterms:created>
  <dcterms:modified xsi:type="dcterms:W3CDTF">2025-06-13T10:59:00Z</dcterms:modified>
</cp:coreProperties>
</file>