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313720">
      <w:pPr>
        <w:spacing w:line="276" w:lineRule="auto"/>
        <w:jc w:val="center"/>
        <w:rPr>
          <w:rFonts w:ascii="Arial" w:hAnsi="Arial" w:cs="Arial"/>
        </w:rPr>
      </w:pPr>
    </w:p>
    <w:p w14:paraId="751D3D22" w14:textId="58D6BCD4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31372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bookmarkEnd w:id="0"/>
    <w:p w14:paraId="59E5F1DC" w14:textId="50B85C2F" w:rsidR="003C555C" w:rsidRPr="008E4961" w:rsidRDefault="00695BC1" w:rsidP="008E49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referenta </w:t>
      </w:r>
      <w:r w:rsidR="004F2DBE">
        <w:rPr>
          <w:rFonts w:ascii="Arial" w:hAnsi="Arial" w:cs="Arial"/>
          <w:b/>
          <w:bCs/>
        </w:rPr>
        <w:t xml:space="preserve"> w Wydziale </w:t>
      </w:r>
      <w:r>
        <w:rPr>
          <w:rFonts w:ascii="Arial" w:hAnsi="Arial" w:cs="Arial"/>
          <w:b/>
          <w:bCs/>
        </w:rPr>
        <w:t>Finansowo-Budżetowym</w:t>
      </w:r>
    </w:p>
    <w:p w14:paraId="2B2C0E64" w14:textId="10CBD970" w:rsidR="00A1043A" w:rsidRDefault="00A1043A" w:rsidP="00313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 Urzędzie Miejskim w Czechowicach-Dziedzicach </w:t>
      </w:r>
    </w:p>
    <w:p w14:paraId="5430CBA6" w14:textId="77777777" w:rsidR="00A1043A" w:rsidRDefault="00A1043A" w:rsidP="00313720">
      <w:pPr>
        <w:pStyle w:val="Akapitzlist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0AB9C4E" w14:textId="57FF72F4" w:rsidR="00912774" w:rsidRPr="00032EFE" w:rsidRDefault="00A1043A" w:rsidP="00032EFE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Wymagania  niezbędne:</w:t>
      </w:r>
    </w:p>
    <w:p w14:paraId="47B47884" w14:textId="10711FD4" w:rsidR="00A1043A" w:rsidRDefault="00A1043A" w:rsidP="008827E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E4961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., poz. </w:t>
      </w:r>
      <w:r w:rsidR="008E4961">
        <w:rPr>
          <w:rFonts w:ascii="Arial" w:hAnsi="Arial" w:cs="Arial"/>
          <w:sz w:val="20"/>
          <w:szCs w:val="20"/>
        </w:rPr>
        <w:t>1135</w:t>
      </w:r>
      <w:r w:rsidR="00EF37B6">
        <w:rPr>
          <w:rFonts w:ascii="Arial" w:hAnsi="Arial" w:cs="Arial"/>
          <w:sz w:val="20"/>
          <w:szCs w:val="20"/>
        </w:rPr>
        <w:t xml:space="preserve"> </w:t>
      </w:r>
      <w:r w:rsidR="005F5535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5F5535">
        <w:rPr>
          <w:rFonts w:ascii="Arial" w:hAnsi="Arial" w:cs="Arial"/>
          <w:sz w:val="20"/>
          <w:szCs w:val="20"/>
        </w:rPr>
        <w:t>pózn</w:t>
      </w:r>
      <w:proofErr w:type="spellEnd"/>
      <w:r w:rsidR="005F5535">
        <w:rPr>
          <w:rFonts w:ascii="Arial" w:hAnsi="Arial" w:cs="Arial"/>
          <w:sz w:val="20"/>
          <w:szCs w:val="20"/>
        </w:rPr>
        <w:t xml:space="preserve">. zm. </w:t>
      </w:r>
      <w:r w:rsidRPr="00320552">
        <w:rPr>
          <w:rFonts w:ascii="Arial" w:hAnsi="Arial" w:cs="Arial"/>
          <w:sz w:val="20"/>
          <w:szCs w:val="20"/>
        </w:rPr>
        <w:t>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</w:t>
      </w:r>
      <w:r w:rsidR="008120B7">
        <w:rPr>
          <w:rFonts w:ascii="Arial" w:hAnsi="Arial" w:cs="Arial"/>
          <w:sz w:val="20"/>
          <w:szCs w:val="20"/>
        </w:rPr>
        <w:t>4</w:t>
      </w:r>
      <w:r w:rsidRPr="00320552">
        <w:rPr>
          <w:rFonts w:ascii="Arial" w:hAnsi="Arial" w:cs="Arial"/>
          <w:sz w:val="20"/>
          <w:szCs w:val="20"/>
        </w:rPr>
        <w:t xml:space="preserve"> r., poz. 1</w:t>
      </w:r>
      <w:r w:rsidR="008120B7">
        <w:rPr>
          <w:rFonts w:ascii="Arial" w:hAnsi="Arial" w:cs="Arial"/>
          <w:sz w:val="20"/>
          <w:szCs w:val="20"/>
        </w:rPr>
        <w:t>638</w:t>
      </w:r>
      <w:r w:rsidRPr="00320552">
        <w:rPr>
          <w:rFonts w:ascii="Arial" w:hAnsi="Arial" w:cs="Arial"/>
          <w:sz w:val="20"/>
          <w:szCs w:val="20"/>
        </w:rPr>
        <w:t>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60377C21" w14:textId="77777777" w:rsidR="00D3746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</w:t>
      </w:r>
    </w:p>
    <w:p w14:paraId="74F295AF" w14:textId="3B7DDD08" w:rsidR="00A1043A" w:rsidRPr="00D3746A" w:rsidRDefault="00D3746A" w:rsidP="00D3746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3746A">
        <w:rPr>
          <w:rFonts w:ascii="Arial" w:hAnsi="Arial" w:cs="Arial"/>
          <w:sz w:val="20"/>
          <w:szCs w:val="20"/>
        </w:rPr>
        <w:t>Nie był prawomocnie skazany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rial" w:hAnsi="Arial" w:cs="Arial"/>
          <w:sz w:val="20"/>
          <w:szCs w:val="20"/>
        </w:rPr>
        <w:t>.</w:t>
      </w:r>
      <w:r w:rsidR="00A1043A" w:rsidRPr="00D3746A">
        <w:rPr>
          <w:rFonts w:ascii="Arial" w:hAnsi="Arial" w:cs="Arial"/>
          <w:sz w:val="20"/>
          <w:szCs w:val="20"/>
        </w:rPr>
        <w:t xml:space="preserve">   </w:t>
      </w:r>
    </w:p>
    <w:p w14:paraId="1965608C" w14:textId="77777777" w:rsidR="00A1043A" w:rsidRDefault="00A1043A" w:rsidP="008827E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8201969" w14:textId="77777777" w:rsidR="00695BC1" w:rsidRDefault="00695BC1" w:rsidP="00695BC1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Wykształcenie: </w:t>
      </w:r>
      <w:r>
        <w:rPr>
          <w:rFonts w:ascii="Arial" w:hAnsi="Arial" w:cs="Arial"/>
          <w:sz w:val="20"/>
          <w:szCs w:val="20"/>
        </w:rPr>
        <w:t>minimum średnie.</w:t>
      </w:r>
    </w:p>
    <w:p w14:paraId="327BB181" w14:textId="138E2A6C" w:rsidR="00695BC1" w:rsidRPr="008C4D3E" w:rsidRDefault="00695BC1" w:rsidP="00695BC1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>
        <w:rPr>
          <w:rFonts w:ascii="Arial" w:hAnsi="Arial" w:cs="Arial"/>
          <w:sz w:val="20"/>
          <w:szCs w:val="20"/>
        </w:rPr>
        <w:t>z zakresu ekonomii lub administracji</w:t>
      </w:r>
      <w:r w:rsidR="00AB5A33">
        <w:rPr>
          <w:rFonts w:ascii="Arial" w:hAnsi="Arial" w:cs="Arial"/>
          <w:sz w:val="20"/>
          <w:szCs w:val="20"/>
        </w:rPr>
        <w:t>.</w:t>
      </w:r>
    </w:p>
    <w:p w14:paraId="4E5582F8" w14:textId="77777777" w:rsidR="00695BC1" w:rsidRPr="009A7D85" w:rsidRDefault="00695BC1" w:rsidP="00695BC1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18E4D85" w14:textId="4FFE1D5E" w:rsidR="00695BC1" w:rsidRDefault="00695BC1" w:rsidP="00695BC1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 wykształcenia średniego co najmniej 3 lata stażu pracy na stanowisku kancelaryjno-biurowym</w:t>
      </w:r>
      <w:r w:rsidR="00AB5A33">
        <w:rPr>
          <w:rFonts w:ascii="Arial" w:hAnsi="Arial" w:cs="Arial"/>
          <w:sz w:val="20"/>
          <w:szCs w:val="20"/>
        </w:rPr>
        <w:t>,</w:t>
      </w:r>
    </w:p>
    <w:p w14:paraId="0B40B09A" w14:textId="77777777" w:rsidR="00695BC1" w:rsidRPr="00352AAD" w:rsidRDefault="00695BC1" w:rsidP="00695BC1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wykształcenia wyższego staż pracy nie jest wymagany. </w:t>
      </w:r>
    </w:p>
    <w:p w14:paraId="6DA14B39" w14:textId="1EF85C86" w:rsidR="00F807D2" w:rsidRPr="00695BC1" w:rsidRDefault="005F5535" w:rsidP="00695BC1">
      <w:pPr>
        <w:spacing w:line="276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A71298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b/>
          <w:sz w:val="20"/>
          <w:szCs w:val="20"/>
        </w:rPr>
        <w:t>Wymagania dodatkowe:</w:t>
      </w:r>
    </w:p>
    <w:p w14:paraId="4AD1B63B" w14:textId="18882386" w:rsidR="005F5535" w:rsidRDefault="00695BC1" w:rsidP="0065022C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5F5535" w:rsidRPr="005F5535">
        <w:rPr>
          <w:rFonts w:ascii="Arial" w:hAnsi="Arial" w:cs="Arial"/>
          <w:bCs/>
          <w:sz w:val="20"/>
          <w:szCs w:val="20"/>
        </w:rPr>
        <w:t>.</w:t>
      </w:r>
      <w:r w:rsidR="005F5535">
        <w:rPr>
          <w:rFonts w:ascii="Arial" w:hAnsi="Arial" w:cs="Arial"/>
          <w:b/>
          <w:sz w:val="20"/>
          <w:szCs w:val="20"/>
        </w:rPr>
        <w:t xml:space="preserve"> </w:t>
      </w:r>
      <w:r w:rsidR="00A1043A" w:rsidRPr="005F5535">
        <w:rPr>
          <w:rFonts w:ascii="Arial" w:hAnsi="Arial" w:cs="Arial"/>
          <w:sz w:val="20"/>
          <w:szCs w:val="20"/>
        </w:rPr>
        <w:t>Znajomość  przepisów prawa</w:t>
      </w:r>
      <w:r w:rsidR="00F807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ustawa Ordynacja podatkowa, ustawa o podatkach i opłatach lokalnych, ustawa o podatku rolnym, ustawa o podatku leśnym, ustawa o samorządzie gminnym.</w:t>
      </w:r>
    </w:p>
    <w:p w14:paraId="4F4CD3A5" w14:textId="77777777" w:rsidR="00AB5A33" w:rsidRPr="0065022C" w:rsidRDefault="00AB5A33" w:rsidP="0065022C">
      <w:pPr>
        <w:spacing w:line="276" w:lineRule="auto"/>
        <w:ind w:left="425"/>
        <w:jc w:val="both"/>
        <w:rPr>
          <w:rFonts w:ascii="Arial" w:hAnsi="Arial" w:cs="Arial"/>
          <w:b/>
          <w:sz w:val="19"/>
          <w:szCs w:val="19"/>
        </w:rPr>
      </w:pPr>
    </w:p>
    <w:p w14:paraId="3D28298B" w14:textId="64250D8E" w:rsidR="00F807D2" w:rsidRDefault="00AB5A33" w:rsidP="00AB5A33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A1043A" w:rsidRPr="00F807D2">
        <w:rPr>
          <w:rFonts w:ascii="Arial" w:hAnsi="Arial" w:cs="Arial"/>
          <w:sz w:val="20"/>
          <w:szCs w:val="20"/>
        </w:rPr>
        <w:t>Cechy osobowości</w:t>
      </w:r>
      <w:r w:rsidR="0065022C" w:rsidRPr="00F807D2">
        <w:rPr>
          <w:rFonts w:ascii="Arial" w:hAnsi="Arial" w:cs="Arial"/>
          <w:sz w:val="20"/>
          <w:szCs w:val="20"/>
        </w:rPr>
        <w:t xml:space="preserve">: </w:t>
      </w:r>
      <w:r w:rsidR="00695BC1">
        <w:rPr>
          <w:rFonts w:ascii="Arial" w:eastAsia="Calibri" w:hAnsi="Arial" w:cs="Arial"/>
          <w:sz w:val="20"/>
          <w:szCs w:val="20"/>
        </w:rPr>
        <w:t xml:space="preserve">sumienność i obowiązkowość, operatywność, umiejętność rozwiazywania problemów, komunikatywność, staranność, umiejętność pracy w zespole oraz wysoka kultura osobista, odporność na stres, umiejętność pozyskiwania nowej wiedzy i jej szybkiego stosowania. </w:t>
      </w:r>
    </w:p>
    <w:p w14:paraId="717697CB" w14:textId="77777777" w:rsidR="00AB5A33" w:rsidRDefault="00AB5A33" w:rsidP="00AB5A33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707C9223" w14:textId="51D93ED1" w:rsidR="00F807D2" w:rsidRPr="00F807D2" w:rsidRDefault="00F807D2" w:rsidP="00F807D2">
      <w:pPr>
        <w:pStyle w:val="Akapitzlist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AB5A33">
        <w:rPr>
          <w:rFonts w:ascii="Arial" w:eastAsia="Calibri" w:hAnsi="Arial" w:cs="Arial"/>
          <w:sz w:val="20"/>
          <w:szCs w:val="20"/>
        </w:rPr>
        <w:t>3</w:t>
      </w:r>
      <w:r>
        <w:rPr>
          <w:rFonts w:ascii="Arial" w:eastAsia="Calibri" w:hAnsi="Arial" w:cs="Arial"/>
          <w:sz w:val="20"/>
          <w:szCs w:val="20"/>
        </w:rPr>
        <w:t>.</w:t>
      </w:r>
      <w:r w:rsidR="00F201DA" w:rsidRPr="00F807D2">
        <w:rPr>
          <w:rFonts w:ascii="Arial" w:hAnsi="Arial" w:cs="Arial"/>
          <w:sz w:val="20"/>
          <w:szCs w:val="20"/>
        </w:rPr>
        <w:t xml:space="preserve">Umiejętności: </w:t>
      </w:r>
      <w:r w:rsidR="00695BC1">
        <w:rPr>
          <w:rFonts w:ascii="Arial" w:eastAsia="Calibri" w:hAnsi="Arial" w:cs="Arial"/>
          <w:sz w:val="20"/>
          <w:szCs w:val="20"/>
          <w:lang w:eastAsia="pl-PL"/>
        </w:rPr>
        <w:t>znajomość przepisów związanych z podatkami, dobra znajomość pakietu Office, mile widziane prawo jazdy kat. B.</w:t>
      </w:r>
    </w:p>
    <w:p w14:paraId="485B7FFC" w14:textId="75FF44A5" w:rsidR="008E4961" w:rsidRDefault="008E4961" w:rsidP="006502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6C2C0FB" w14:textId="77777777" w:rsidR="008827EE" w:rsidRPr="005F5535" w:rsidRDefault="008827EE" w:rsidP="008827EE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4B3962D" w14:textId="6E2B0BE8" w:rsidR="00A1043A" w:rsidRPr="008E4961" w:rsidRDefault="00A1043A" w:rsidP="00A71298">
      <w:pPr>
        <w:pStyle w:val="Akapitzlist"/>
        <w:numPr>
          <w:ilvl w:val="0"/>
          <w:numId w:val="3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E4961">
        <w:rPr>
          <w:rFonts w:ascii="Arial" w:hAnsi="Arial" w:cs="Arial"/>
          <w:b/>
          <w:sz w:val="20"/>
          <w:szCs w:val="20"/>
        </w:rPr>
        <w:t>Zakres wykonywanych zadań na stanowisku:</w:t>
      </w:r>
    </w:p>
    <w:p w14:paraId="58EC4807" w14:textId="77777777" w:rsidR="003C6A90" w:rsidRPr="00B572DC" w:rsidRDefault="003C6A90" w:rsidP="003C6A90">
      <w:pPr>
        <w:numPr>
          <w:ilvl w:val="0"/>
          <w:numId w:val="35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b/>
          <w:sz w:val="20"/>
          <w:szCs w:val="20"/>
        </w:rPr>
        <w:t>Zadania podstawowe</w:t>
      </w:r>
      <w:r w:rsidRPr="00B572DC">
        <w:rPr>
          <w:rFonts w:ascii="Arial" w:hAnsi="Arial" w:cs="Arial"/>
          <w:sz w:val="20"/>
          <w:szCs w:val="20"/>
        </w:rPr>
        <w:t>:</w:t>
      </w:r>
    </w:p>
    <w:p w14:paraId="7B942049" w14:textId="77777777" w:rsidR="003C6A90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385B">
        <w:rPr>
          <w:rFonts w:ascii="Arial" w:hAnsi="Arial" w:cs="Arial"/>
          <w:sz w:val="20"/>
          <w:szCs w:val="20"/>
        </w:rPr>
        <w:t xml:space="preserve">rowadzenie </w:t>
      </w:r>
      <w:r>
        <w:rPr>
          <w:rFonts w:ascii="Arial" w:hAnsi="Arial" w:cs="Arial"/>
          <w:sz w:val="20"/>
          <w:szCs w:val="20"/>
        </w:rPr>
        <w:t xml:space="preserve">spraw z zakresu </w:t>
      </w:r>
      <w:r w:rsidRPr="00B1385B">
        <w:rPr>
          <w:rFonts w:ascii="Arial" w:hAnsi="Arial" w:cs="Arial"/>
          <w:sz w:val="20"/>
          <w:szCs w:val="20"/>
        </w:rPr>
        <w:t>podatku od nieruchomości, rolnego i leśnego z terenu sołectw</w:t>
      </w:r>
      <w:r>
        <w:rPr>
          <w:rFonts w:ascii="Arial" w:hAnsi="Arial" w:cs="Arial"/>
          <w:sz w:val="20"/>
          <w:szCs w:val="20"/>
        </w:rPr>
        <w:t xml:space="preserve"> </w:t>
      </w:r>
      <w:r w:rsidRPr="00B1385B">
        <w:rPr>
          <w:rFonts w:ascii="Arial" w:hAnsi="Arial" w:cs="Arial"/>
          <w:sz w:val="20"/>
          <w:szCs w:val="20"/>
        </w:rPr>
        <w:t>oraz gospodarstw rolnych z terenu</w:t>
      </w:r>
      <w:r>
        <w:rPr>
          <w:rFonts w:ascii="Arial" w:hAnsi="Arial" w:cs="Arial"/>
          <w:sz w:val="20"/>
          <w:szCs w:val="20"/>
        </w:rPr>
        <w:t xml:space="preserve"> miasta i sołectw</w:t>
      </w:r>
      <w:r w:rsidRPr="00B1385B">
        <w:rPr>
          <w:rFonts w:ascii="Arial" w:hAnsi="Arial" w:cs="Arial"/>
          <w:sz w:val="20"/>
          <w:szCs w:val="20"/>
        </w:rPr>
        <w:t>,</w:t>
      </w:r>
    </w:p>
    <w:p w14:paraId="7CA7985C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prowadzenie postępowań podatkowych zgodnie z obowiązującymi przepisami,</w:t>
      </w:r>
    </w:p>
    <w:p w14:paraId="448D0DC3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 xml:space="preserve">prowadzenie ewidencji podatkowej, </w:t>
      </w:r>
    </w:p>
    <w:p w14:paraId="7255D3EB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przeprowadzanie kontroli podatników w terenie,</w:t>
      </w:r>
    </w:p>
    <w:p w14:paraId="61AFD5A8" w14:textId="77777777" w:rsidR="003C6A90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lastRenderedPageBreak/>
        <w:t xml:space="preserve">dokonywane wymiaru podatków lokalnych, </w:t>
      </w:r>
    </w:p>
    <w:p w14:paraId="31A46E77" w14:textId="2571D86B" w:rsidR="003C6A90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1385B">
        <w:rPr>
          <w:rFonts w:ascii="Arial" w:hAnsi="Arial" w:cs="Arial"/>
          <w:sz w:val="20"/>
          <w:szCs w:val="20"/>
        </w:rPr>
        <w:t>eryfikacja na bieżąco danych zawartych w ewidencji podatkowej z bazą ewidencji gruntów i budynków oraz mapami ewidencyjnymi i w razie konieczności prowadzenie postępowań z tym związanych</w:t>
      </w:r>
      <w:r>
        <w:rPr>
          <w:rFonts w:ascii="Arial" w:hAnsi="Arial" w:cs="Arial"/>
          <w:sz w:val="20"/>
          <w:szCs w:val="20"/>
        </w:rPr>
        <w:t>,</w:t>
      </w:r>
    </w:p>
    <w:p w14:paraId="0C2E9C4E" w14:textId="77777777" w:rsidR="003C6A90" w:rsidRPr="00B1385B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B1385B">
        <w:rPr>
          <w:rFonts w:ascii="Arial" w:hAnsi="Arial" w:cs="Arial"/>
          <w:sz w:val="20"/>
          <w:szCs w:val="20"/>
        </w:rPr>
        <w:t xml:space="preserve">ałatwianie spraw związanych z obniżaniem podatku rolnego według zasad określonych </w:t>
      </w:r>
      <w:r>
        <w:rPr>
          <w:rFonts w:ascii="Arial" w:hAnsi="Arial" w:cs="Arial"/>
          <w:sz w:val="20"/>
          <w:szCs w:val="20"/>
        </w:rPr>
        <w:br/>
      </w:r>
      <w:r w:rsidRPr="00B1385B">
        <w:rPr>
          <w:rFonts w:ascii="Arial" w:hAnsi="Arial" w:cs="Arial"/>
          <w:sz w:val="20"/>
          <w:szCs w:val="20"/>
        </w:rPr>
        <w:t>w przepisach szczególnych</w:t>
      </w:r>
      <w:r>
        <w:rPr>
          <w:rFonts w:ascii="Arial" w:hAnsi="Arial" w:cs="Arial"/>
          <w:sz w:val="20"/>
          <w:szCs w:val="20"/>
        </w:rPr>
        <w:t>,</w:t>
      </w:r>
    </w:p>
    <w:p w14:paraId="732F2457" w14:textId="77777777" w:rsidR="003C6A90" w:rsidRPr="00A1129A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bookmarkStart w:id="1" w:name="_Hlk200537002"/>
      <w:r w:rsidRPr="00B1385B">
        <w:rPr>
          <w:rFonts w:ascii="Arial" w:hAnsi="Arial" w:cs="Arial"/>
          <w:sz w:val="20"/>
          <w:szCs w:val="20"/>
        </w:rPr>
        <w:t>prowadzenie spraw związanych ze zwrotem podatku akcyzowego zawartego w cenie oleju napędowego wykorzystywanego do produkcji rolnej</w:t>
      </w:r>
      <w:r>
        <w:rPr>
          <w:rFonts w:ascii="Arial" w:hAnsi="Arial" w:cs="Arial"/>
          <w:sz w:val="20"/>
          <w:szCs w:val="20"/>
        </w:rPr>
        <w:t xml:space="preserve"> </w:t>
      </w:r>
      <w:bookmarkEnd w:id="1"/>
      <w:r>
        <w:rPr>
          <w:rFonts w:ascii="Arial" w:hAnsi="Arial" w:cs="Arial"/>
          <w:sz w:val="20"/>
          <w:szCs w:val="20"/>
        </w:rPr>
        <w:t xml:space="preserve">(w tym: wydawanie decyzji, </w:t>
      </w:r>
      <w:r w:rsidRPr="00A1129A">
        <w:rPr>
          <w:rFonts w:ascii="Arial" w:hAnsi="Arial" w:cs="Arial"/>
          <w:sz w:val="20"/>
          <w:szCs w:val="20"/>
        </w:rPr>
        <w:t>sporządzanie listy wypłat i rozliczania dotacji</w:t>
      </w:r>
      <w:r>
        <w:rPr>
          <w:rFonts w:ascii="Arial" w:hAnsi="Arial" w:cs="Arial"/>
          <w:sz w:val="20"/>
          <w:szCs w:val="20"/>
        </w:rPr>
        <w:t>)</w:t>
      </w:r>
      <w:r w:rsidRPr="00A1129A">
        <w:rPr>
          <w:rFonts w:ascii="Arial" w:hAnsi="Arial" w:cs="Arial"/>
          <w:sz w:val="20"/>
          <w:szCs w:val="20"/>
        </w:rPr>
        <w:t>,</w:t>
      </w:r>
    </w:p>
    <w:p w14:paraId="72920CCC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prowadzenie rejestru przypisów i odpisów,</w:t>
      </w:r>
    </w:p>
    <w:p w14:paraId="6801DD3A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wydawanie zaświadczeń,</w:t>
      </w:r>
    </w:p>
    <w:p w14:paraId="2A90E24C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przeprowadzanie kontroli na targowisku miejskim z zakresu prawidłowości poboru opłaty targowej,</w:t>
      </w:r>
    </w:p>
    <w:p w14:paraId="13464A7D" w14:textId="77777777" w:rsidR="003C6A90" w:rsidRPr="00B572DC" w:rsidRDefault="003C6A90" w:rsidP="003C6A90">
      <w:pPr>
        <w:numPr>
          <w:ilvl w:val="0"/>
          <w:numId w:val="36"/>
        </w:numPr>
        <w:tabs>
          <w:tab w:val="left" w:pos="720"/>
        </w:tabs>
        <w:spacing w:line="276" w:lineRule="auto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>systematyczne uzupełnianie bazy podatkowej wymaganymi danymi.</w:t>
      </w:r>
    </w:p>
    <w:p w14:paraId="0AA45ED3" w14:textId="77777777" w:rsidR="003C6A90" w:rsidRPr="00B572DC" w:rsidRDefault="003C6A90" w:rsidP="003C6A90">
      <w:pPr>
        <w:tabs>
          <w:tab w:val="left" w:pos="720"/>
        </w:tabs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14:paraId="5ED68E15" w14:textId="20007B5C" w:rsidR="003C6A90" w:rsidRPr="00B572DC" w:rsidRDefault="003C6A90" w:rsidP="003C6A90">
      <w:pPr>
        <w:tabs>
          <w:tab w:val="left" w:pos="720"/>
        </w:tabs>
        <w:spacing w:line="276" w:lineRule="auto"/>
        <w:ind w:left="72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B572DC">
        <w:rPr>
          <w:rFonts w:ascii="Arial" w:hAnsi="Arial" w:cs="Arial"/>
          <w:b/>
          <w:sz w:val="20"/>
          <w:szCs w:val="20"/>
        </w:rPr>
        <w:t>2.</w:t>
      </w:r>
      <w:r w:rsidRPr="00B572DC">
        <w:rPr>
          <w:rFonts w:ascii="Arial" w:hAnsi="Arial" w:cs="Arial"/>
          <w:sz w:val="20"/>
          <w:szCs w:val="20"/>
        </w:rPr>
        <w:tab/>
      </w:r>
      <w:r w:rsidRPr="00B572DC">
        <w:rPr>
          <w:rFonts w:ascii="Arial" w:hAnsi="Arial" w:cs="Arial"/>
          <w:b/>
          <w:sz w:val="20"/>
          <w:szCs w:val="20"/>
        </w:rPr>
        <w:t>Zadania dodatkowe</w:t>
      </w:r>
      <w:r w:rsidRPr="00B572DC">
        <w:rPr>
          <w:rFonts w:ascii="Arial" w:hAnsi="Arial" w:cs="Arial"/>
          <w:sz w:val="20"/>
          <w:szCs w:val="20"/>
        </w:rPr>
        <w:t xml:space="preserve"> </w:t>
      </w:r>
      <w:r w:rsidRPr="00B572DC">
        <w:rPr>
          <w:rFonts w:ascii="Arial" w:hAnsi="Arial" w:cs="Arial"/>
          <w:b/>
          <w:sz w:val="20"/>
          <w:szCs w:val="20"/>
        </w:rPr>
        <w:t>i okresowe:</w:t>
      </w:r>
    </w:p>
    <w:p w14:paraId="681595C4" w14:textId="77777777" w:rsidR="003C6A90" w:rsidRPr="00B572DC" w:rsidRDefault="003C6A90" w:rsidP="003C6A90">
      <w:pPr>
        <w:tabs>
          <w:tab w:val="left" w:pos="720"/>
        </w:tabs>
        <w:spacing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 xml:space="preserve"> </w:t>
      </w:r>
      <w:r w:rsidRPr="00B572DC">
        <w:rPr>
          <w:rFonts w:ascii="Arial" w:hAnsi="Arial" w:cs="Arial"/>
          <w:sz w:val="20"/>
          <w:szCs w:val="20"/>
        </w:rPr>
        <w:tab/>
        <w:t>a) prowadzenie korespondencji związanej z prowadzonymi sprawami,</w:t>
      </w:r>
    </w:p>
    <w:p w14:paraId="0EBD3CD5" w14:textId="20818394" w:rsidR="00695BC1" w:rsidRPr="003C6A90" w:rsidRDefault="003C6A90" w:rsidP="003C6A90">
      <w:pPr>
        <w:tabs>
          <w:tab w:val="left" w:pos="720"/>
        </w:tabs>
        <w:spacing w:line="276" w:lineRule="auto"/>
        <w:ind w:left="720" w:hanging="294"/>
        <w:jc w:val="both"/>
        <w:rPr>
          <w:rFonts w:ascii="Arial" w:hAnsi="Arial" w:cs="Arial"/>
          <w:sz w:val="20"/>
          <w:szCs w:val="20"/>
        </w:rPr>
      </w:pPr>
      <w:r w:rsidRPr="00B572DC">
        <w:rPr>
          <w:rFonts w:ascii="Arial" w:hAnsi="Arial" w:cs="Arial"/>
          <w:sz w:val="20"/>
          <w:szCs w:val="20"/>
        </w:rPr>
        <w:tab/>
        <w:t>b) pełnienie zastępstw na czas nieobecności pracowników wydziału.</w:t>
      </w:r>
    </w:p>
    <w:p w14:paraId="28F0201E" w14:textId="77777777" w:rsidR="00695BC1" w:rsidRDefault="00695BC1" w:rsidP="00695BC1">
      <w:pPr>
        <w:pStyle w:val="Akapitzlist"/>
        <w:rPr>
          <w:rFonts w:ascii="Arial" w:eastAsia="Calibri" w:hAnsi="Arial" w:cs="Arial"/>
          <w:sz w:val="20"/>
          <w:szCs w:val="20"/>
          <w:lang w:eastAsia="pl-PL"/>
        </w:rPr>
      </w:pPr>
    </w:p>
    <w:p w14:paraId="18FD5A17" w14:textId="77777777" w:rsidR="00E52605" w:rsidRPr="008827EE" w:rsidRDefault="00E52605" w:rsidP="00E526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517578" w14:textId="2B98E58F" w:rsidR="00A1043A" w:rsidRPr="00032EFE" w:rsidRDefault="00A1043A" w:rsidP="00F4173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032EFE">
        <w:rPr>
          <w:rFonts w:ascii="Arial" w:hAnsi="Arial" w:cs="Arial"/>
          <w:b/>
          <w:sz w:val="20"/>
          <w:szCs w:val="20"/>
        </w:rPr>
        <w:t>Informacja o warunkach pracy na danym stanowisku:</w:t>
      </w:r>
    </w:p>
    <w:p w14:paraId="334AB562" w14:textId="77777777" w:rsidR="001B52DD" w:rsidRDefault="00BC12A7" w:rsidP="00A71298">
      <w:pPr>
        <w:pStyle w:val="Akapitzlist"/>
        <w:numPr>
          <w:ilvl w:val="0"/>
          <w:numId w:val="23"/>
        </w:numPr>
        <w:spacing w:after="80" w:line="240" w:lineRule="auto"/>
        <w:rPr>
          <w:rFonts w:ascii="Arial" w:hAnsi="Arial" w:cs="Arial"/>
          <w:sz w:val="20"/>
          <w:szCs w:val="20"/>
        </w:rPr>
      </w:pPr>
      <w:r w:rsidRPr="00CF72F0">
        <w:rPr>
          <w:rFonts w:ascii="Arial" w:hAnsi="Arial" w:cs="Arial"/>
          <w:sz w:val="20"/>
          <w:szCs w:val="20"/>
        </w:rPr>
        <w:t>Miejsce pracy: Urząd Miejski, pl. Jana Pawła II</w:t>
      </w:r>
      <w:r w:rsidR="009D306F">
        <w:rPr>
          <w:rFonts w:ascii="Arial" w:hAnsi="Arial" w:cs="Arial"/>
          <w:sz w:val="20"/>
          <w:szCs w:val="20"/>
        </w:rPr>
        <w:t xml:space="preserve"> </w:t>
      </w:r>
      <w:r w:rsidR="00F4173F">
        <w:rPr>
          <w:rFonts w:ascii="Arial" w:hAnsi="Arial" w:cs="Arial"/>
          <w:sz w:val="20"/>
          <w:szCs w:val="20"/>
        </w:rPr>
        <w:t>1</w:t>
      </w:r>
      <w:r w:rsidRPr="00CF72F0">
        <w:rPr>
          <w:rFonts w:ascii="Arial" w:hAnsi="Arial" w:cs="Arial"/>
          <w:sz w:val="20"/>
          <w:szCs w:val="20"/>
        </w:rPr>
        <w:t xml:space="preserve">, Czechowice-Dziedzice, </w:t>
      </w:r>
      <w:r w:rsidR="00CF72F0" w:rsidRPr="00CF72F0">
        <w:rPr>
          <w:rFonts w:ascii="Arial" w:hAnsi="Arial" w:cs="Arial"/>
          <w:sz w:val="20"/>
          <w:szCs w:val="20"/>
        </w:rPr>
        <w:t>parter budynku</w:t>
      </w:r>
      <w:r w:rsidR="00F4173F">
        <w:rPr>
          <w:rFonts w:ascii="Arial" w:hAnsi="Arial" w:cs="Arial"/>
          <w:sz w:val="20"/>
          <w:szCs w:val="20"/>
        </w:rPr>
        <w:t xml:space="preserve">. </w:t>
      </w:r>
    </w:p>
    <w:p w14:paraId="7E9EB22F" w14:textId="1163FDA0" w:rsidR="001B52DD" w:rsidRDefault="00F4173F" w:rsidP="00A71298">
      <w:pPr>
        <w:pStyle w:val="Akapitzlist"/>
        <w:numPr>
          <w:ilvl w:val="0"/>
          <w:numId w:val="23"/>
        </w:num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budynku </w:t>
      </w:r>
      <w:r w:rsidR="00A71298">
        <w:rPr>
          <w:rFonts w:ascii="Arial" w:hAnsi="Arial" w:cs="Arial"/>
          <w:sz w:val="20"/>
          <w:szCs w:val="20"/>
        </w:rPr>
        <w:t xml:space="preserve">znajduje się </w:t>
      </w:r>
      <w:r>
        <w:rPr>
          <w:rFonts w:ascii="Arial" w:hAnsi="Arial" w:cs="Arial"/>
          <w:sz w:val="20"/>
          <w:szCs w:val="20"/>
        </w:rPr>
        <w:t xml:space="preserve"> winda dla osób niepełnosprawnych</w:t>
      </w:r>
      <w:r w:rsidR="001B52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1266BC" w14:textId="136AF6BD" w:rsidR="00BC12A7" w:rsidRPr="00CF72F0" w:rsidRDefault="001B52DD" w:rsidP="00A71298">
      <w:pPr>
        <w:pStyle w:val="Akapitzlist"/>
        <w:numPr>
          <w:ilvl w:val="0"/>
          <w:numId w:val="23"/>
        </w:numPr>
        <w:spacing w:after="8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WC</w:t>
      </w:r>
      <w:r w:rsidR="00F4173F">
        <w:rPr>
          <w:rFonts w:ascii="Arial" w:hAnsi="Arial" w:cs="Arial"/>
          <w:sz w:val="20"/>
          <w:szCs w:val="20"/>
        </w:rPr>
        <w:t xml:space="preserve"> przystosowane do potrzeb osób niepełnosprawnych</w:t>
      </w:r>
      <w:r w:rsidR="00A71298">
        <w:rPr>
          <w:rFonts w:ascii="Arial" w:hAnsi="Arial" w:cs="Arial"/>
          <w:sz w:val="20"/>
          <w:szCs w:val="20"/>
        </w:rPr>
        <w:t>.</w:t>
      </w:r>
      <w:r w:rsidR="00CF72F0" w:rsidRPr="00CF72F0">
        <w:rPr>
          <w:rFonts w:ascii="Arial" w:hAnsi="Arial" w:cs="Arial"/>
          <w:sz w:val="20"/>
          <w:szCs w:val="20"/>
        </w:rPr>
        <w:t xml:space="preserve"> </w:t>
      </w:r>
    </w:p>
    <w:p w14:paraId="42A069CF" w14:textId="562614D8" w:rsidR="00CF72F0" w:rsidRPr="00F4173F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 xml:space="preserve">W miejscu pracy mogą wystąpić bariery architektoniczne utrudniające poruszanie się osobom </w:t>
      </w:r>
      <w:r>
        <w:rPr>
          <w:rFonts w:ascii="Arial" w:hAnsi="Arial" w:cs="Arial"/>
          <w:sz w:val="20"/>
          <w:szCs w:val="20"/>
        </w:rPr>
        <w:br/>
      </w:r>
      <w:r w:rsidRPr="0015510F">
        <w:rPr>
          <w:rFonts w:ascii="Arial" w:hAnsi="Arial" w:cs="Arial"/>
          <w:sz w:val="20"/>
          <w:szCs w:val="20"/>
        </w:rPr>
        <w:t>z niepełnosprawnością ruchową.</w:t>
      </w:r>
    </w:p>
    <w:p w14:paraId="176E86BA" w14:textId="77777777" w:rsidR="001B52DD" w:rsidRDefault="00BC12A7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5510F">
        <w:rPr>
          <w:rFonts w:ascii="Arial" w:hAnsi="Arial" w:cs="Arial"/>
          <w:sz w:val="20"/>
          <w:szCs w:val="20"/>
        </w:rPr>
        <w:t>Praca przy monitorze ekranowym</w:t>
      </w:r>
      <w:r>
        <w:rPr>
          <w:rFonts w:ascii="Arial" w:hAnsi="Arial" w:cs="Arial"/>
          <w:sz w:val="20"/>
          <w:szCs w:val="20"/>
        </w:rPr>
        <w:t xml:space="preserve">, powyżej 4 godzin. </w:t>
      </w:r>
    </w:p>
    <w:p w14:paraId="46F39082" w14:textId="601EA6DA" w:rsidR="00BC12A7" w:rsidRPr="0015510F" w:rsidRDefault="001B52DD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Wyjazdy samochodem w teren</w:t>
      </w:r>
      <w:r w:rsidR="00BC12A7" w:rsidRPr="0015510F">
        <w:rPr>
          <w:rFonts w:ascii="Arial" w:hAnsi="Arial" w:cs="Arial"/>
          <w:sz w:val="20"/>
          <w:szCs w:val="20"/>
        </w:rPr>
        <w:t xml:space="preserve"> </w:t>
      </w:r>
    </w:p>
    <w:p w14:paraId="08FB9C14" w14:textId="3BBD0AB3" w:rsidR="00BC12A7" w:rsidRPr="0015510F" w:rsidRDefault="00CF72F0" w:rsidP="00A71298">
      <w:pPr>
        <w:numPr>
          <w:ilvl w:val="0"/>
          <w:numId w:val="23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Uczestnictwo w delegacjach służbowych, szkoleniach. </w:t>
      </w:r>
    </w:p>
    <w:p w14:paraId="04FFC2A3" w14:textId="77777777" w:rsidR="00A1043A" w:rsidRDefault="00A1043A" w:rsidP="003137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6442E433" w:rsidR="00A1043A" w:rsidRDefault="00A1043A" w:rsidP="008827EE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032EFE">
        <w:rPr>
          <w:rFonts w:ascii="Arial" w:hAnsi="Arial" w:cs="Arial"/>
          <w:b/>
          <w:bCs/>
          <w:sz w:val="20"/>
          <w:szCs w:val="20"/>
        </w:rPr>
        <w:t>Informacja o wskaźniku zatrudnienia osób niepełnosprawnych:</w:t>
      </w:r>
      <w:r>
        <w:rPr>
          <w:rFonts w:ascii="Arial" w:hAnsi="Arial" w:cs="Arial"/>
          <w:b/>
          <w:bCs/>
        </w:rPr>
        <w:t xml:space="preserve">                                             </w:t>
      </w:r>
      <w:r w:rsidR="0053281E">
        <w:rPr>
          <w:rFonts w:ascii="Arial" w:hAnsi="Arial" w:cs="Arial"/>
          <w:b/>
          <w:bCs/>
        </w:rPr>
        <w:br/>
      </w:r>
      <w:r w:rsidR="00F4173F">
        <w:rPr>
          <w:rFonts w:ascii="Arial" w:hAnsi="Arial" w:cs="Arial"/>
          <w:sz w:val="20"/>
          <w:szCs w:val="20"/>
        </w:rPr>
        <w:t xml:space="preserve">W </w:t>
      </w:r>
      <w:r w:rsidR="001B52DD">
        <w:rPr>
          <w:rFonts w:ascii="Arial" w:hAnsi="Arial" w:cs="Arial"/>
          <w:sz w:val="20"/>
          <w:szCs w:val="20"/>
        </w:rPr>
        <w:t>maju</w:t>
      </w:r>
      <w:r w:rsidR="00BC12A7">
        <w:rPr>
          <w:rFonts w:ascii="Arial" w:hAnsi="Arial" w:cs="Arial"/>
          <w:sz w:val="20"/>
          <w:szCs w:val="20"/>
        </w:rPr>
        <w:t xml:space="preserve"> </w:t>
      </w:r>
      <w:r w:rsidR="003253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F4173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55A174A3" w14:textId="53BD26F6" w:rsidR="001B52DD" w:rsidRDefault="001B52DD" w:rsidP="001B52DD">
      <w:pPr>
        <w:pStyle w:val="Akapitzlis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 jeżeli kandydat posiada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120B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lit.a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2E046E5A" w14:textId="77777777" w:rsidR="001B52DD" w:rsidRPr="00F2456A" w:rsidRDefault="001B52DD" w:rsidP="001B52DD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7B0A4410" w14:textId="77777777" w:rsidR="001B52DD" w:rsidRDefault="001B52DD" w:rsidP="001B52DD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DE0A7D">
          <w:rPr>
            <w:rStyle w:val="Hipercze"/>
          </w:rPr>
          <w:t>https://www.bip.czechowice-dziedzice.pl/bipkod/18667902</w:t>
        </w:r>
      </w:hyperlink>
    </w:p>
    <w:p w14:paraId="53E2240E" w14:textId="77777777" w:rsidR="001B52DD" w:rsidRPr="004C205F" w:rsidRDefault="001B52DD" w:rsidP="001B52DD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5BDBA16D" w14:textId="5E7C1862" w:rsidR="00A1043A" w:rsidRDefault="003D2FB1" w:rsidP="009D30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1B52DD">
        <w:rPr>
          <w:rFonts w:ascii="Arial" w:hAnsi="Arial" w:cs="Arial"/>
          <w:b/>
          <w:bCs/>
          <w:i/>
          <w:sz w:val="20"/>
          <w:szCs w:val="20"/>
        </w:rPr>
        <w:t xml:space="preserve">referenta </w:t>
      </w:r>
      <w:r w:rsidR="00F4173F">
        <w:rPr>
          <w:rFonts w:ascii="Arial" w:hAnsi="Arial" w:cs="Arial"/>
          <w:b/>
          <w:bCs/>
          <w:i/>
          <w:sz w:val="20"/>
          <w:szCs w:val="20"/>
        </w:rPr>
        <w:t xml:space="preserve"> w Wydziale </w:t>
      </w:r>
      <w:r w:rsidR="001B52DD">
        <w:rPr>
          <w:rFonts w:ascii="Arial" w:hAnsi="Arial" w:cs="Arial"/>
          <w:b/>
          <w:bCs/>
          <w:i/>
          <w:sz w:val="20"/>
          <w:szCs w:val="20"/>
        </w:rPr>
        <w:t>Finansowo-Budżetowym</w:t>
      </w:r>
      <w:r w:rsidR="00F4173F">
        <w:rPr>
          <w:rFonts w:ascii="Arial" w:hAnsi="Arial" w:cs="Arial"/>
          <w:b/>
          <w:bCs/>
          <w:i/>
          <w:sz w:val="20"/>
          <w:szCs w:val="20"/>
        </w:rPr>
        <w:t>i</w:t>
      </w:r>
      <w:r w:rsidR="00F503F5">
        <w:rPr>
          <w:rFonts w:ascii="Arial" w:hAnsi="Arial" w:cs="Arial"/>
          <w:b/>
        </w:rPr>
        <w:t xml:space="preserve">”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BC12A7" w:rsidRPr="00C25526">
        <w:rPr>
          <w:rFonts w:ascii="Arial" w:hAnsi="Arial" w:cs="Arial"/>
          <w:i/>
          <w:sz w:val="20"/>
          <w:szCs w:val="20"/>
        </w:rPr>
        <w:t>„</w:t>
      </w:r>
      <w:r w:rsidR="00BC12A7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</w:t>
      </w:r>
      <w:r w:rsidR="001B52DD">
        <w:rPr>
          <w:rFonts w:ascii="Arial" w:hAnsi="Arial" w:cs="Arial"/>
          <w:b/>
          <w:bCs/>
          <w:i/>
          <w:sz w:val="20"/>
          <w:szCs w:val="20"/>
        </w:rPr>
        <w:t xml:space="preserve">referenta </w:t>
      </w:r>
      <w:r w:rsidR="00F4173F">
        <w:rPr>
          <w:rFonts w:ascii="Arial" w:hAnsi="Arial" w:cs="Arial"/>
          <w:b/>
          <w:bCs/>
          <w:i/>
          <w:sz w:val="20"/>
          <w:szCs w:val="20"/>
        </w:rPr>
        <w:t xml:space="preserve">w Wydziale </w:t>
      </w:r>
      <w:r w:rsidR="001B52DD">
        <w:rPr>
          <w:rFonts w:ascii="Arial" w:hAnsi="Arial" w:cs="Arial"/>
          <w:b/>
          <w:bCs/>
          <w:i/>
          <w:sz w:val="20"/>
          <w:szCs w:val="20"/>
        </w:rPr>
        <w:t>Finansowo-Budżetowym</w:t>
      </w:r>
      <w:r w:rsidR="00A71298">
        <w:rPr>
          <w:rFonts w:ascii="Arial" w:hAnsi="Arial" w:cs="Arial"/>
          <w:b/>
          <w:bCs/>
          <w:i/>
          <w:sz w:val="20"/>
          <w:szCs w:val="20"/>
        </w:rPr>
        <w:t>”</w:t>
      </w:r>
      <w:r w:rsidR="00F503F5">
        <w:rPr>
          <w:rFonts w:ascii="Arial" w:hAnsi="Arial" w:cs="Arial"/>
          <w:b/>
        </w:rPr>
        <w:t xml:space="preserve">. 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1B52DD">
        <w:rPr>
          <w:rFonts w:ascii="Arial" w:hAnsi="Arial" w:cs="Arial"/>
          <w:b/>
          <w:sz w:val="20"/>
          <w:szCs w:val="20"/>
        </w:rPr>
        <w:t>23 czerwca</w:t>
      </w:r>
      <w:r w:rsidR="00CF72F0">
        <w:rPr>
          <w:rFonts w:ascii="Arial" w:hAnsi="Arial" w:cs="Arial"/>
          <w:b/>
          <w:sz w:val="20"/>
          <w:szCs w:val="20"/>
        </w:rPr>
        <w:t xml:space="preserve"> </w:t>
      </w:r>
      <w:r w:rsidR="00BC12A7">
        <w:rPr>
          <w:rFonts w:ascii="Arial" w:hAnsi="Arial" w:cs="Arial"/>
          <w:b/>
          <w:sz w:val="20"/>
          <w:szCs w:val="20"/>
        </w:rPr>
        <w:t xml:space="preserve"> </w:t>
      </w:r>
      <w:r w:rsidR="00A1043A">
        <w:rPr>
          <w:rFonts w:ascii="Arial" w:hAnsi="Arial" w:cs="Arial"/>
          <w:b/>
          <w:sz w:val="20"/>
          <w:szCs w:val="20"/>
        </w:rPr>
        <w:t>202</w:t>
      </w:r>
      <w:r w:rsidR="00F4173F">
        <w:rPr>
          <w:rFonts w:ascii="Arial" w:hAnsi="Arial" w:cs="Arial"/>
          <w:b/>
          <w:sz w:val="20"/>
          <w:szCs w:val="20"/>
        </w:rPr>
        <w:t>5</w:t>
      </w:r>
      <w:r w:rsidR="00A1043A">
        <w:rPr>
          <w:rFonts w:ascii="Arial" w:hAnsi="Arial" w:cs="Arial"/>
          <w:b/>
          <w:sz w:val="20"/>
          <w:szCs w:val="20"/>
        </w:rPr>
        <w:t xml:space="preserve">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9D306F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8827EE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338F1DC" w14:textId="77777777" w:rsidR="003C6A90" w:rsidRDefault="003C6A90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0AC4A45" w14:textId="77777777" w:rsidR="003C6A90" w:rsidRDefault="003C6A90" w:rsidP="008827EE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6D308C54" w14:textId="77777777" w:rsidR="00A1043A" w:rsidRDefault="00A1043A" w:rsidP="00313720">
      <w:pPr>
        <w:spacing w:line="360" w:lineRule="auto"/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2F62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7E2DDFC2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2F6247">
        <w:rPr>
          <w:rFonts w:ascii="Arial" w:hAnsi="Arial" w:cs="Arial"/>
          <w:sz w:val="22"/>
          <w:szCs w:val="22"/>
        </w:rPr>
        <w:t xml:space="preserve">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5F6A32F7" w14:textId="4635404C" w:rsidR="007C22CA" w:rsidRPr="00A71298" w:rsidRDefault="001F192D">
      <w:pPr>
        <w:rPr>
          <w:rFonts w:ascii="Arial" w:hAnsi="Arial" w:cs="Arial"/>
        </w:rPr>
      </w:pPr>
      <w:r>
        <w:t xml:space="preserve"> </w:t>
      </w:r>
      <w:r w:rsidR="002F6247" w:rsidRPr="00A71298">
        <w:rPr>
          <w:rFonts w:ascii="Arial" w:hAnsi="Arial" w:cs="Arial"/>
        </w:rPr>
        <w:t>dn.</w:t>
      </w:r>
      <w:r w:rsidR="003159A9" w:rsidRPr="00A71298">
        <w:rPr>
          <w:rFonts w:ascii="Arial" w:hAnsi="Arial" w:cs="Arial"/>
        </w:rPr>
        <w:t xml:space="preserve"> </w:t>
      </w:r>
      <w:r w:rsidR="009D306F" w:rsidRPr="00A71298">
        <w:rPr>
          <w:rFonts w:ascii="Arial" w:hAnsi="Arial" w:cs="Arial"/>
        </w:rPr>
        <w:t xml:space="preserve"> </w:t>
      </w:r>
      <w:r w:rsidR="00400EDD">
        <w:rPr>
          <w:rFonts w:ascii="Arial" w:hAnsi="Arial" w:cs="Arial"/>
        </w:rPr>
        <w:t>12.06.2025 r.</w:t>
      </w:r>
    </w:p>
    <w:sectPr w:rsidR="007C22CA" w:rsidRPr="00A71298" w:rsidSect="007028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9432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152" w:hanging="360"/>
      </w:pPr>
    </w:lvl>
    <w:lvl w:ilvl="2" w:tplc="3202F24C">
      <w:start w:val="1"/>
      <w:numFmt w:val="decimal"/>
      <w:lvlText w:val="%3."/>
      <w:lvlJc w:val="left"/>
      <w:pPr>
        <w:ind w:left="110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EE3561"/>
    <w:multiLevelType w:val="hybridMultilevel"/>
    <w:tmpl w:val="0E9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757B"/>
    <w:multiLevelType w:val="hybridMultilevel"/>
    <w:tmpl w:val="B2201882"/>
    <w:lvl w:ilvl="0" w:tplc="758CEE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1B27E7"/>
    <w:multiLevelType w:val="hybridMultilevel"/>
    <w:tmpl w:val="3842C170"/>
    <w:lvl w:ilvl="0" w:tplc="46ACAEB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7B60BFA"/>
    <w:multiLevelType w:val="hybridMultilevel"/>
    <w:tmpl w:val="4AEE1AF6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065E15"/>
    <w:multiLevelType w:val="hybridMultilevel"/>
    <w:tmpl w:val="8944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3349B"/>
    <w:multiLevelType w:val="hybridMultilevel"/>
    <w:tmpl w:val="48484EE8"/>
    <w:lvl w:ilvl="0" w:tplc="570861E0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0A44"/>
    <w:multiLevelType w:val="hybridMultilevel"/>
    <w:tmpl w:val="0792B5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F26CA3"/>
    <w:multiLevelType w:val="hybridMultilevel"/>
    <w:tmpl w:val="FC5AAD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FC380E"/>
    <w:multiLevelType w:val="hybridMultilevel"/>
    <w:tmpl w:val="8250D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B072DC"/>
    <w:multiLevelType w:val="hybridMultilevel"/>
    <w:tmpl w:val="AC304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72572"/>
    <w:multiLevelType w:val="hybridMultilevel"/>
    <w:tmpl w:val="D2DE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46D7"/>
    <w:multiLevelType w:val="hybridMultilevel"/>
    <w:tmpl w:val="BD4C8368"/>
    <w:lvl w:ilvl="0" w:tplc="29AE6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126E6B"/>
    <w:multiLevelType w:val="hybridMultilevel"/>
    <w:tmpl w:val="75501BFE"/>
    <w:lvl w:ilvl="0" w:tplc="CA64E4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D4064E"/>
    <w:multiLevelType w:val="hybridMultilevel"/>
    <w:tmpl w:val="C1F8D796"/>
    <w:lvl w:ilvl="0" w:tplc="05DE63D0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8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851253"/>
    <w:multiLevelType w:val="hybridMultilevel"/>
    <w:tmpl w:val="0B6A5DF6"/>
    <w:lvl w:ilvl="0" w:tplc="0CDA538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F785B"/>
    <w:multiLevelType w:val="hybridMultilevel"/>
    <w:tmpl w:val="8AB858B0"/>
    <w:lvl w:ilvl="0" w:tplc="5F86FFDE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F6353B4"/>
    <w:multiLevelType w:val="hybridMultilevel"/>
    <w:tmpl w:val="0BC4A08E"/>
    <w:lvl w:ilvl="0" w:tplc="06A6800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435441">
    <w:abstractNumId w:val="27"/>
  </w:num>
  <w:num w:numId="2" w16cid:durableId="1569488209">
    <w:abstractNumId w:val="28"/>
  </w:num>
  <w:num w:numId="3" w16cid:durableId="1985043680">
    <w:abstractNumId w:val="29"/>
  </w:num>
  <w:num w:numId="4" w16cid:durableId="2068062342">
    <w:abstractNumId w:val="0"/>
  </w:num>
  <w:num w:numId="5" w16cid:durableId="1236237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24"/>
  </w:num>
  <w:num w:numId="11" w16cid:durableId="1053696268">
    <w:abstractNumId w:val="7"/>
  </w:num>
  <w:num w:numId="12" w16cid:durableId="981930403">
    <w:abstractNumId w:val="2"/>
  </w:num>
  <w:num w:numId="13" w16cid:durableId="927470113">
    <w:abstractNumId w:val="14"/>
  </w:num>
  <w:num w:numId="14" w16cid:durableId="1606182814">
    <w:abstractNumId w:val="21"/>
  </w:num>
  <w:num w:numId="15" w16cid:durableId="329530698">
    <w:abstractNumId w:val="5"/>
  </w:num>
  <w:num w:numId="16" w16cid:durableId="954748731">
    <w:abstractNumId w:val="19"/>
  </w:num>
  <w:num w:numId="17" w16cid:durableId="199904885">
    <w:abstractNumId w:val="10"/>
  </w:num>
  <w:num w:numId="18" w16cid:durableId="2137212750">
    <w:abstractNumId w:val="32"/>
  </w:num>
  <w:num w:numId="19" w16cid:durableId="1874536249">
    <w:abstractNumId w:val="22"/>
  </w:num>
  <w:num w:numId="20" w16cid:durableId="369107599">
    <w:abstractNumId w:val="16"/>
  </w:num>
  <w:num w:numId="21" w16cid:durableId="478424173">
    <w:abstractNumId w:val="3"/>
  </w:num>
  <w:num w:numId="22" w16cid:durableId="307899165">
    <w:abstractNumId w:val="18"/>
  </w:num>
  <w:num w:numId="23" w16cid:durableId="257952284">
    <w:abstractNumId w:val="17"/>
  </w:num>
  <w:num w:numId="24" w16cid:durableId="2099984657">
    <w:abstractNumId w:val="8"/>
  </w:num>
  <w:num w:numId="25" w16cid:durableId="639457192">
    <w:abstractNumId w:val="11"/>
  </w:num>
  <w:num w:numId="26" w16cid:durableId="2115009660">
    <w:abstractNumId w:val="26"/>
  </w:num>
  <w:num w:numId="27" w16cid:durableId="1987465477">
    <w:abstractNumId w:val="12"/>
  </w:num>
  <w:num w:numId="28" w16cid:durableId="2122336090">
    <w:abstractNumId w:val="31"/>
  </w:num>
  <w:num w:numId="29" w16cid:durableId="833301966">
    <w:abstractNumId w:val="25"/>
  </w:num>
  <w:num w:numId="30" w16cid:durableId="888764770">
    <w:abstractNumId w:val="15"/>
  </w:num>
  <w:num w:numId="31" w16cid:durableId="350835709">
    <w:abstractNumId w:val="20"/>
  </w:num>
  <w:num w:numId="32" w16cid:durableId="79061663">
    <w:abstractNumId w:val="13"/>
  </w:num>
  <w:num w:numId="33" w16cid:durableId="2008167947">
    <w:abstractNumId w:val="33"/>
  </w:num>
  <w:num w:numId="34" w16cid:durableId="1383555528">
    <w:abstractNumId w:val="30"/>
  </w:num>
  <w:num w:numId="35" w16cid:durableId="242296659">
    <w:abstractNumId w:val="4"/>
  </w:num>
  <w:num w:numId="36" w16cid:durableId="14129695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032EFE"/>
    <w:rsid w:val="00102669"/>
    <w:rsid w:val="00144C52"/>
    <w:rsid w:val="00160089"/>
    <w:rsid w:val="001A4BA0"/>
    <w:rsid w:val="001B52DD"/>
    <w:rsid w:val="001C2C30"/>
    <w:rsid w:val="001F192D"/>
    <w:rsid w:val="00273586"/>
    <w:rsid w:val="002F6247"/>
    <w:rsid w:val="00313720"/>
    <w:rsid w:val="003159A9"/>
    <w:rsid w:val="00325317"/>
    <w:rsid w:val="003377B0"/>
    <w:rsid w:val="00377FE3"/>
    <w:rsid w:val="00382940"/>
    <w:rsid w:val="003C555C"/>
    <w:rsid w:val="003C6A90"/>
    <w:rsid w:val="003D2FB1"/>
    <w:rsid w:val="003F5FF3"/>
    <w:rsid w:val="00400EDD"/>
    <w:rsid w:val="004108C0"/>
    <w:rsid w:val="004118A7"/>
    <w:rsid w:val="0046102C"/>
    <w:rsid w:val="00490214"/>
    <w:rsid w:val="00491993"/>
    <w:rsid w:val="004F2DBE"/>
    <w:rsid w:val="0053281E"/>
    <w:rsid w:val="005345AE"/>
    <w:rsid w:val="0055693D"/>
    <w:rsid w:val="00560394"/>
    <w:rsid w:val="005906AA"/>
    <w:rsid w:val="005F5535"/>
    <w:rsid w:val="0060376D"/>
    <w:rsid w:val="0065022C"/>
    <w:rsid w:val="006576C5"/>
    <w:rsid w:val="00695BC1"/>
    <w:rsid w:val="006F0307"/>
    <w:rsid w:val="00702825"/>
    <w:rsid w:val="00730A84"/>
    <w:rsid w:val="0073303B"/>
    <w:rsid w:val="00781FC9"/>
    <w:rsid w:val="007B1AB8"/>
    <w:rsid w:val="007B7960"/>
    <w:rsid w:val="007C22CA"/>
    <w:rsid w:val="007C589B"/>
    <w:rsid w:val="007D633E"/>
    <w:rsid w:val="007E3942"/>
    <w:rsid w:val="008120B7"/>
    <w:rsid w:val="008827EE"/>
    <w:rsid w:val="008919BF"/>
    <w:rsid w:val="008E4961"/>
    <w:rsid w:val="00912774"/>
    <w:rsid w:val="00917958"/>
    <w:rsid w:val="00944C7A"/>
    <w:rsid w:val="00967FB6"/>
    <w:rsid w:val="0097757C"/>
    <w:rsid w:val="009A3604"/>
    <w:rsid w:val="009A51E5"/>
    <w:rsid w:val="009D306F"/>
    <w:rsid w:val="00A0539E"/>
    <w:rsid w:val="00A1043A"/>
    <w:rsid w:val="00A370B2"/>
    <w:rsid w:val="00A65FA9"/>
    <w:rsid w:val="00A71298"/>
    <w:rsid w:val="00A84915"/>
    <w:rsid w:val="00AB5A33"/>
    <w:rsid w:val="00B07AF2"/>
    <w:rsid w:val="00B6369F"/>
    <w:rsid w:val="00BA6256"/>
    <w:rsid w:val="00BC12A7"/>
    <w:rsid w:val="00BF21CA"/>
    <w:rsid w:val="00C1717E"/>
    <w:rsid w:val="00C2336C"/>
    <w:rsid w:val="00C25526"/>
    <w:rsid w:val="00CC1EE8"/>
    <w:rsid w:val="00CF72F0"/>
    <w:rsid w:val="00D3746A"/>
    <w:rsid w:val="00D4649F"/>
    <w:rsid w:val="00DA3EC3"/>
    <w:rsid w:val="00DA4514"/>
    <w:rsid w:val="00E051E3"/>
    <w:rsid w:val="00E14614"/>
    <w:rsid w:val="00E52605"/>
    <w:rsid w:val="00E57E37"/>
    <w:rsid w:val="00ED1E1A"/>
    <w:rsid w:val="00EF37B6"/>
    <w:rsid w:val="00F201DA"/>
    <w:rsid w:val="00F4173F"/>
    <w:rsid w:val="00F503F5"/>
    <w:rsid w:val="00F807D2"/>
    <w:rsid w:val="00FC1B4A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cp:lastPrinted>2025-06-11T13:06:00Z</cp:lastPrinted>
  <dcterms:created xsi:type="dcterms:W3CDTF">2025-06-11T12:39:00Z</dcterms:created>
  <dcterms:modified xsi:type="dcterms:W3CDTF">2025-06-12T14:40:00Z</dcterms:modified>
</cp:coreProperties>
</file>