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BC76" w14:textId="662094F9" w:rsidR="00863335" w:rsidRPr="00283EFE" w:rsidRDefault="00863335" w:rsidP="00283EFE">
      <w:pPr>
        <w:spacing w:after="0" w:line="240" w:lineRule="auto"/>
        <w:rPr>
          <w:rFonts w:ascii="Arial" w:eastAsia="Times New Roman" w:hAnsi="Arial" w:cs="Arial"/>
          <w:lang w:eastAsia="pl-PL"/>
        </w:rPr>
      </w:pPr>
      <w:bookmarkStart w:id="0" w:name="_Hlk184710738"/>
      <w:r w:rsidRPr="00283EFE">
        <w:rPr>
          <w:rFonts w:ascii="Arial" w:eastAsia="Times New Roman" w:hAnsi="Arial" w:cs="Arial"/>
          <w:lang w:eastAsia="pl-PL"/>
        </w:rPr>
        <w:t>OŚ.6220.</w:t>
      </w:r>
      <w:r w:rsidR="00C0258E" w:rsidRPr="00283EFE">
        <w:rPr>
          <w:rFonts w:ascii="Arial" w:eastAsia="Times New Roman" w:hAnsi="Arial" w:cs="Arial"/>
          <w:lang w:eastAsia="pl-PL"/>
        </w:rPr>
        <w:t>3</w:t>
      </w:r>
      <w:r w:rsidRPr="00283EFE">
        <w:rPr>
          <w:rFonts w:ascii="Arial" w:eastAsia="Times New Roman" w:hAnsi="Arial" w:cs="Arial"/>
          <w:lang w:eastAsia="pl-PL"/>
        </w:rPr>
        <w:t>.202</w:t>
      </w:r>
      <w:r w:rsidR="00C0258E" w:rsidRPr="00283EFE">
        <w:rPr>
          <w:rFonts w:ascii="Arial" w:eastAsia="Times New Roman" w:hAnsi="Arial" w:cs="Arial"/>
          <w:lang w:eastAsia="pl-PL"/>
        </w:rPr>
        <w:t>4</w:t>
      </w:r>
      <w:r w:rsidRPr="00283EFE">
        <w:rPr>
          <w:rFonts w:ascii="Arial" w:eastAsia="Times New Roman" w:hAnsi="Arial" w:cs="Arial"/>
          <w:lang w:eastAsia="pl-PL"/>
        </w:rPr>
        <w:tab/>
      </w:r>
      <w:r w:rsidRPr="00283EFE">
        <w:rPr>
          <w:rFonts w:ascii="Arial" w:eastAsia="Times New Roman" w:hAnsi="Arial" w:cs="Arial"/>
          <w:lang w:eastAsia="pl-PL"/>
        </w:rPr>
        <w:tab/>
      </w:r>
      <w:r w:rsidRPr="00283EFE">
        <w:rPr>
          <w:rFonts w:ascii="Arial" w:eastAsia="Times New Roman" w:hAnsi="Arial" w:cs="Arial"/>
          <w:lang w:eastAsia="pl-PL"/>
        </w:rPr>
        <w:tab/>
      </w:r>
      <w:r w:rsidRPr="00283EFE">
        <w:rPr>
          <w:rFonts w:ascii="Arial" w:eastAsia="Times New Roman" w:hAnsi="Arial" w:cs="Arial"/>
          <w:lang w:eastAsia="pl-PL"/>
        </w:rPr>
        <w:tab/>
      </w:r>
      <w:r w:rsidRPr="00283EFE">
        <w:rPr>
          <w:rFonts w:ascii="Arial" w:eastAsia="Times New Roman" w:hAnsi="Arial" w:cs="Arial"/>
          <w:lang w:eastAsia="pl-PL"/>
        </w:rPr>
        <w:tab/>
        <w:t xml:space="preserve">  </w:t>
      </w:r>
      <w:r w:rsidR="00E77C5F" w:rsidRPr="00283EFE">
        <w:rPr>
          <w:rFonts w:ascii="Arial" w:eastAsia="Times New Roman" w:hAnsi="Arial" w:cs="Arial"/>
          <w:lang w:eastAsia="pl-PL"/>
        </w:rPr>
        <w:t xml:space="preserve">      </w:t>
      </w:r>
      <w:r w:rsidRPr="00283EFE">
        <w:rPr>
          <w:rFonts w:ascii="Arial" w:eastAsia="Times New Roman" w:hAnsi="Arial" w:cs="Arial"/>
          <w:lang w:eastAsia="pl-PL"/>
        </w:rPr>
        <w:t xml:space="preserve">Czechowice-Dziedzice, </w:t>
      </w:r>
      <w:r w:rsidR="00977AB0" w:rsidRPr="00283EFE">
        <w:rPr>
          <w:rFonts w:ascii="Arial" w:eastAsia="Times New Roman" w:hAnsi="Arial" w:cs="Arial"/>
          <w:lang w:eastAsia="pl-PL"/>
        </w:rPr>
        <w:t>2</w:t>
      </w:r>
      <w:r w:rsidR="00A1644D">
        <w:rPr>
          <w:rFonts w:ascii="Arial" w:eastAsia="Times New Roman" w:hAnsi="Arial" w:cs="Arial"/>
          <w:lang w:eastAsia="pl-PL"/>
        </w:rPr>
        <w:t>2</w:t>
      </w:r>
      <w:r w:rsidRPr="00283EFE">
        <w:rPr>
          <w:rFonts w:ascii="Arial" w:eastAsia="Times New Roman" w:hAnsi="Arial" w:cs="Arial"/>
          <w:lang w:eastAsia="pl-PL"/>
        </w:rPr>
        <w:t>.</w:t>
      </w:r>
      <w:r w:rsidR="00C0258E" w:rsidRPr="00283EFE">
        <w:rPr>
          <w:rFonts w:ascii="Arial" w:eastAsia="Times New Roman" w:hAnsi="Arial" w:cs="Arial"/>
          <w:lang w:eastAsia="pl-PL"/>
        </w:rPr>
        <w:t>04</w:t>
      </w:r>
      <w:r w:rsidRPr="00283EFE">
        <w:rPr>
          <w:rFonts w:ascii="Arial" w:eastAsia="Times New Roman" w:hAnsi="Arial" w:cs="Arial"/>
          <w:lang w:eastAsia="pl-PL"/>
        </w:rPr>
        <w:t>.202</w:t>
      </w:r>
      <w:r w:rsidR="00C0258E" w:rsidRPr="00283EFE">
        <w:rPr>
          <w:rFonts w:ascii="Arial" w:eastAsia="Times New Roman" w:hAnsi="Arial" w:cs="Arial"/>
          <w:lang w:eastAsia="pl-PL"/>
        </w:rPr>
        <w:t>5</w:t>
      </w:r>
      <w:r w:rsidRPr="00283EFE">
        <w:rPr>
          <w:rFonts w:ascii="Arial" w:eastAsia="Times New Roman" w:hAnsi="Arial" w:cs="Arial"/>
          <w:lang w:eastAsia="pl-PL"/>
        </w:rPr>
        <w:t xml:space="preserve"> r.</w:t>
      </w:r>
    </w:p>
    <w:p w14:paraId="2712AD98" w14:textId="77777777" w:rsidR="00863335" w:rsidRPr="00283EFE" w:rsidRDefault="00863335" w:rsidP="00283EFE">
      <w:pPr>
        <w:spacing w:after="0" w:line="240" w:lineRule="auto"/>
        <w:rPr>
          <w:rFonts w:ascii="Arial" w:eastAsia="Times New Roman" w:hAnsi="Arial" w:cs="Arial"/>
          <w:b/>
          <w:lang w:eastAsia="pl-PL"/>
        </w:rPr>
      </w:pPr>
    </w:p>
    <w:p w14:paraId="129A78F0" w14:textId="77777777" w:rsidR="00863335" w:rsidRPr="00283EFE" w:rsidRDefault="00863335" w:rsidP="00283EFE">
      <w:pPr>
        <w:spacing w:after="0" w:line="240" w:lineRule="auto"/>
        <w:rPr>
          <w:rFonts w:ascii="Arial" w:eastAsia="Times New Roman" w:hAnsi="Arial" w:cs="Arial"/>
          <w:b/>
          <w:lang w:eastAsia="pl-PL"/>
        </w:rPr>
      </w:pPr>
    </w:p>
    <w:p w14:paraId="4B1E4510" w14:textId="77777777" w:rsidR="00863335" w:rsidRPr="00283EFE" w:rsidRDefault="00863335" w:rsidP="00283EFE">
      <w:pPr>
        <w:spacing w:after="0" w:line="240" w:lineRule="auto"/>
        <w:rPr>
          <w:rFonts w:ascii="Arial" w:eastAsia="Times New Roman" w:hAnsi="Arial" w:cs="Arial"/>
          <w:b/>
          <w:lang w:eastAsia="pl-PL"/>
        </w:rPr>
      </w:pPr>
    </w:p>
    <w:p w14:paraId="634C414A" w14:textId="77777777" w:rsidR="00863335" w:rsidRPr="00283EFE" w:rsidRDefault="00863335" w:rsidP="00283EFE">
      <w:pPr>
        <w:spacing w:after="0" w:line="240" w:lineRule="auto"/>
        <w:jc w:val="center"/>
        <w:rPr>
          <w:rFonts w:ascii="Arial" w:eastAsia="Times New Roman" w:hAnsi="Arial" w:cs="Arial"/>
          <w:b/>
          <w:lang w:eastAsia="pl-PL"/>
        </w:rPr>
      </w:pPr>
      <w:r w:rsidRPr="00283EFE">
        <w:rPr>
          <w:rFonts w:ascii="Arial" w:eastAsia="Times New Roman" w:hAnsi="Arial" w:cs="Arial"/>
          <w:b/>
          <w:lang w:eastAsia="pl-PL"/>
        </w:rPr>
        <w:t xml:space="preserve">DECYZJA </w:t>
      </w:r>
    </w:p>
    <w:p w14:paraId="7F71A2D9" w14:textId="77777777" w:rsidR="00863335" w:rsidRPr="00283EFE" w:rsidRDefault="00863335" w:rsidP="00283EFE">
      <w:pPr>
        <w:spacing w:after="0" w:line="240" w:lineRule="auto"/>
        <w:ind w:left="360"/>
        <w:jc w:val="center"/>
        <w:rPr>
          <w:rFonts w:ascii="Arial" w:eastAsia="Times New Roman" w:hAnsi="Arial" w:cs="Arial"/>
          <w:b/>
          <w:lang w:eastAsia="pl-PL"/>
        </w:rPr>
      </w:pPr>
      <w:r w:rsidRPr="00283EFE">
        <w:rPr>
          <w:rFonts w:ascii="Arial" w:eastAsia="Times New Roman" w:hAnsi="Arial" w:cs="Arial"/>
          <w:b/>
          <w:lang w:eastAsia="pl-PL"/>
        </w:rPr>
        <w:t>OKREŚLAJĄCA ŚRODOWISKOWE UWARUNKOWANIA</w:t>
      </w:r>
    </w:p>
    <w:p w14:paraId="45815F69" w14:textId="77777777" w:rsidR="00863335" w:rsidRPr="00283EFE" w:rsidRDefault="00863335" w:rsidP="00283EFE">
      <w:pPr>
        <w:spacing w:after="0" w:line="240" w:lineRule="auto"/>
        <w:jc w:val="both"/>
        <w:rPr>
          <w:rFonts w:ascii="Arial" w:eastAsia="Times New Roman" w:hAnsi="Arial" w:cs="Arial"/>
          <w:lang w:eastAsia="pl-PL"/>
        </w:rPr>
      </w:pPr>
    </w:p>
    <w:p w14:paraId="0F360D4C" w14:textId="467D6E18" w:rsidR="00863335" w:rsidRPr="00283EFE" w:rsidRDefault="00863335" w:rsidP="00283EFE">
      <w:pPr>
        <w:spacing w:after="0" w:line="240" w:lineRule="auto"/>
        <w:ind w:firstLine="708"/>
        <w:jc w:val="both"/>
        <w:rPr>
          <w:rFonts w:ascii="Arial" w:eastAsia="Times New Roman" w:hAnsi="Arial" w:cs="Arial"/>
          <w:color w:val="FF0000"/>
          <w:lang w:eastAsia="pl-PL"/>
        </w:rPr>
      </w:pPr>
      <w:r w:rsidRPr="00283EFE">
        <w:rPr>
          <w:rFonts w:ascii="Arial" w:eastAsia="Times New Roman" w:hAnsi="Arial" w:cs="Arial"/>
          <w:lang w:eastAsia="pl-PL"/>
        </w:rPr>
        <w:t xml:space="preserve">Na podstawie art. 71 ust. 2 pkt </w:t>
      </w:r>
      <w:r w:rsidR="00C0258E" w:rsidRPr="00283EFE">
        <w:rPr>
          <w:rFonts w:ascii="Arial" w:eastAsia="Times New Roman" w:hAnsi="Arial" w:cs="Arial"/>
          <w:lang w:eastAsia="pl-PL"/>
        </w:rPr>
        <w:t>1</w:t>
      </w:r>
      <w:r w:rsidRPr="00283EFE">
        <w:rPr>
          <w:rFonts w:ascii="Arial" w:eastAsia="Times New Roman" w:hAnsi="Arial" w:cs="Arial"/>
          <w:lang w:eastAsia="pl-PL"/>
        </w:rPr>
        <w:t xml:space="preserve">, art. 73 ust.1, art. 75 ust. 1 pkt 4, art. 85 ust. 2 pkt 1 ustawy z dnia 3 października 2008 roku o udostępnianiu informacji o środowisku i jego ochronie, udziale społeczeństwa w ochronie środowiska oraz o ocenach oddziaływania na środowisko </w:t>
      </w:r>
      <w:r w:rsidR="00393B13" w:rsidRPr="00283EFE">
        <w:rPr>
          <w:rFonts w:ascii="Arial" w:eastAsia="Times New Roman" w:hAnsi="Arial" w:cs="Arial"/>
          <w:lang w:eastAsia="pl-PL"/>
        </w:rPr>
        <w:t>(</w:t>
      </w:r>
      <w:proofErr w:type="spellStart"/>
      <w:r w:rsidR="00393B13" w:rsidRPr="00283EFE">
        <w:rPr>
          <w:rFonts w:ascii="Arial" w:eastAsia="Times New Roman" w:hAnsi="Arial" w:cs="Arial"/>
          <w:lang w:eastAsia="pl-PL"/>
        </w:rPr>
        <w:t>t.j</w:t>
      </w:r>
      <w:proofErr w:type="spellEnd"/>
      <w:r w:rsidR="00393B13" w:rsidRPr="00283EFE">
        <w:rPr>
          <w:rFonts w:ascii="Arial" w:eastAsia="Times New Roman" w:hAnsi="Arial" w:cs="Arial"/>
          <w:lang w:eastAsia="pl-PL"/>
        </w:rPr>
        <w:t>. Dz. U. z 2024 r. poz. 1112</w:t>
      </w:r>
      <w:r w:rsidR="00C0258E" w:rsidRPr="00283EFE">
        <w:rPr>
          <w:rFonts w:ascii="Arial" w:eastAsia="Times New Roman" w:hAnsi="Arial" w:cs="Arial"/>
          <w:lang w:eastAsia="pl-PL"/>
        </w:rPr>
        <w:t xml:space="preserve"> ze zm.</w:t>
      </w:r>
      <w:r w:rsidR="00393B13" w:rsidRPr="00283EFE">
        <w:rPr>
          <w:rFonts w:ascii="Arial" w:eastAsia="Times New Roman" w:hAnsi="Arial" w:cs="Arial"/>
          <w:lang w:eastAsia="pl-PL"/>
        </w:rPr>
        <w:t>)</w:t>
      </w:r>
      <w:r w:rsidRPr="00283EFE">
        <w:rPr>
          <w:rFonts w:ascii="Arial" w:eastAsia="Times New Roman" w:hAnsi="Arial" w:cs="Arial"/>
          <w:lang w:eastAsia="pl-PL"/>
        </w:rPr>
        <w:t xml:space="preserve">, art. 104 ustawy z dnia 14 czerwca 1960 roku Kodeks postępowania administracyjnego </w:t>
      </w:r>
      <w:r w:rsidR="00393B13" w:rsidRPr="00283EFE">
        <w:rPr>
          <w:rFonts w:ascii="Arial" w:eastAsia="Times New Roman" w:hAnsi="Arial" w:cs="Arial"/>
          <w:lang w:eastAsia="pl-PL"/>
        </w:rPr>
        <w:t>(</w:t>
      </w:r>
      <w:proofErr w:type="spellStart"/>
      <w:r w:rsidR="00393B13" w:rsidRPr="00283EFE">
        <w:rPr>
          <w:rFonts w:ascii="Arial" w:eastAsia="Times New Roman" w:hAnsi="Arial" w:cs="Arial"/>
          <w:lang w:eastAsia="pl-PL"/>
        </w:rPr>
        <w:t>t.j</w:t>
      </w:r>
      <w:proofErr w:type="spellEnd"/>
      <w:r w:rsidR="00393B13" w:rsidRPr="00283EFE">
        <w:rPr>
          <w:rFonts w:ascii="Arial" w:eastAsia="Times New Roman" w:hAnsi="Arial" w:cs="Arial"/>
          <w:lang w:eastAsia="pl-PL"/>
        </w:rPr>
        <w:t>. Dz. U. z 2024 r. poz. 572)</w:t>
      </w:r>
      <w:r w:rsidRPr="00283EFE">
        <w:rPr>
          <w:rFonts w:ascii="Arial" w:eastAsia="Times New Roman" w:hAnsi="Arial" w:cs="Arial"/>
          <w:lang w:eastAsia="pl-PL"/>
        </w:rPr>
        <w:t xml:space="preserve">, </w:t>
      </w:r>
      <w:bookmarkStart w:id="1" w:name="_Hlk195263834"/>
      <w:r w:rsidRPr="00283EFE">
        <w:rPr>
          <w:rFonts w:ascii="Arial" w:eastAsia="Times New Roman" w:hAnsi="Arial" w:cs="Arial"/>
          <w:lang w:eastAsia="pl-PL"/>
        </w:rPr>
        <w:t xml:space="preserve">§ </w:t>
      </w:r>
      <w:r w:rsidR="007B73F8" w:rsidRPr="00283EFE">
        <w:rPr>
          <w:rFonts w:ascii="Arial" w:eastAsia="Times New Roman" w:hAnsi="Arial" w:cs="Arial"/>
          <w:lang w:eastAsia="pl-PL"/>
        </w:rPr>
        <w:t>2</w:t>
      </w:r>
      <w:r w:rsidRPr="00283EFE">
        <w:rPr>
          <w:rFonts w:ascii="Arial" w:eastAsia="Times New Roman" w:hAnsi="Arial" w:cs="Arial"/>
          <w:lang w:eastAsia="pl-PL"/>
        </w:rPr>
        <w:t xml:space="preserve"> ust. </w:t>
      </w:r>
      <w:r w:rsidR="007B73F8" w:rsidRPr="00283EFE">
        <w:rPr>
          <w:rFonts w:ascii="Arial" w:eastAsia="Times New Roman" w:hAnsi="Arial" w:cs="Arial"/>
          <w:lang w:eastAsia="pl-PL"/>
        </w:rPr>
        <w:t>1</w:t>
      </w:r>
      <w:r w:rsidRPr="00283EFE">
        <w:rPr>
          <w:rFonts w:ascii="Arial" w:eastAsia="Times New Roman" w:hAnsi="Arial" w:cs="Arial"/>
          <w:lang w:eastAsia="pl-PL"/>
        </w:rPr>
        <w:t xml:space="preserve"> pkt </w:t>
      </w:r>
      <w:r w:rsidR="007B73F8" w:rsidRPr="00283EFE">
        <w:rPr>
          <w:rFonts w:ascii="Arial" w:eastAsia="Times New Roman" w:hAnsi="Arial" w:cs="Arial"/>
          <w:lang w:eastAsia="pl-PL"/>
        </w:rPr>
        <w:t>47</w:t>
      </w:r>
      <w:r w:rsidRPr="00283EFE">
        <w:rPr>
          <w:rFonts w:ascii="Arial" w:eastAsia="Times New Roman" w:hAnsi="Arial" w:cs="Arial"/>
          <w:lang w:eastAsia="pl-PL"/>
        </w:rPr>
        <w:t xml:space="preserve"> rozporządzenia Rady Ministrów z dnia 10 września 2019 roku w sprawie przedsięwzięć mogących znacząco oddziaływać na środowisko </w:t>
      </w:r>
      <w:bookmarkEnd w:id="1"/>
      <w:r w:rsidR="00393B13" w:rsidRPr="00283EFE">
        <w:rPr>
          <w:rFonts w:ascii="Arial" w:eastAsia="Times New Roman" w:hAnsi="Arial" w:cs="Arial"/>
          <w:lang w:eastAsia="pl-PL"/>
        </w:rPr>
        <w:t xml:space="preserve">(Dz. U. poz. 1839 z </w:t>
      </w:r>
      <w:proofErr w:type="spellStart"/>
      <w:r w:rsidR="00393B13" w:rsidRPr="00283EFE">
        <w:rPr>
          <w:rFonts w:ascii="Arial" w:eastAsia="Times New Roman" w:hAnsi="Arial" w:cs="Arial"/>
          <w:lang w:eastAsia="pl-PL"/>
        </w:rPr>
        <w:t>późn</w:t>
      </w:r>
      <w:proofErr w:type="spellEnd"/>
      <w:r w:rsidR="00393B13" w:rsidRPr="00283EFE">
        <w:rPr>
          <w:rFonts w:ascii="Arial" w:eastAsia="Times New Roman" w:hAnsi="Arial" w:cs="Arial"/>
          <w:lang w:eastAsia="pl-PL"/>
        </w:rPr>
        <w:t>. zm.)</w:t>
      </w:r>
      <w:r w:rsidRPr="00283EFE">
        <w:rPr>
          <w:rFonts w:ascii="Arial" w:eastAsia="Times New Roman" w:hAnsi="Arial" w:cs="Arial"/>
          <w:lang w:eastAsia="pl-PL"/>
        </w:rPr>
        <w:t>, po  rozpatrzeniu wniosku w sprawie wydania decyzji o środowiskowych</w:t>
      </w:r>
      <w:r w:rsidR="00063178" w:rsidRPr="00283EFE">
        <w:rPr>
          <w:rFonts w:ascii="Arial" w:eastAsia="Times New Roman" w:hAnsi="Arial" w:cs="Arial"/>
          <w:lang w:eastAsia="pl-PL"/>
        </w:rPr>
        <w:t xml:space="preserve"> </w:t>
      </w:r>
      <w:r w:rsidRPr="00283EFE">
        <w:rPr>
          <w:rFonts w:ascii="Arial" w:eastAsia="Times New Roman" w:hAnsi="Arial" w:cs="Arial"/>
          <w:lang w:eastAsia="pl-PL"/>
        </w:rPr>
        <w:t>uwarunkowaniach</w:t>
      </w:r>
      <w:r w:rsidRPr="00283EFE">
        <w:rPr>
          <w:rFonts w:ascii="Arial" w:eastAsia="Times New Roman" w:hAnsi="Arial" w:cs="Arial"/>
          <w:lang w:eastAsia="pl-PL"/>
        </w:rPr>
        <w:tab/>
      </w:r>
    </w:p>
    <w:p w14:paraId="27A8E165" w14:textId="77777777" w:rsidR="00863335" w:rsidRPr="00283EFE" w:rsidRDefault="00863335" w:rsidP="00283EFE">
      <w:pPr>
        <w:spacing w:after="0" w:line="240" w:lineRule="auto"/>
        <w:jc w:val="both"/>
        <w:rPr>
          <w:rFonts w:ascii="Arial" w:eastAsia="Times New Roman" w:hAnsi="Arial" w:cs="Arial"/>
          <w:b/>
          <w:lang w:eastAsia="pl-PL"/>
        </w:rPr>
      </w:pPr>
    </w:p>
    <w:p w14:paraId="14DBAFCB" w14:textId="77777777" w:rsidR="00863335" w:rsidRPr="00283EFE" w:rsidRDefault="00863335" w:rsidP="00283EFE">
      <w:pPr>
        <w:spacing w:after="0" w:line="240" w:lineRule="auto"/>
        <w:jc w:val="center"/>
        <w:rPr>
          <w:rFonts w:ascii="Arial" w:eastAsia="Times New Roman" w:hAnsi="Arial" w:cs="Arial"/>
          <w:b/>
          <w:lang w:eastAsia="pl-PL"/>
        </w:rPr>
      </w:pPr>
      <w:r w:rsidRPr="00283EFE">
        <w:rPr>
          <w:rFonts w:ascii="Arial" w:eastAsia="Times New Roman" w:hAnsi="Arial" w:cs="Arial"/>
          <w:b/>
          <w:lang w:eastAsia="pl-PL"/>
        </w:rPr>
        <w:t>OKREŚLAM</w:t>
      </w:r>
    </w:p>
    <w:p w14:paraId="4AF3B8E4" w14:textId="77777777" w:rsidR="00863335" w:rsidRPr="00283EFE" w:rsidRDefault="00863335" w:rsidP="00283EFE">
      <w:pPr>
        <w:spacing w:after="0" w:line="240" w:lineRule="auto"/>
        <w:jc w:val="center"/>
        <w:rPr>
          <w:rFonts w:ascii="Arial" w:eastAsia="Times New Roman" w:hAnsi="Arial" w:cs="Arial"/>
          <w:b/>
          <w:color w:val="FF0000"/>
          <w:lang w:eastAsia="pl-PL"/>
        </w:rPr>
      </w:pPr>
    </w:p>
    <w:p w14:paraId="0308DADF" w14:textId="7A6E831D" w:rsidR="00863335" w:rsidRPr="00283EFE" w:rsidRDefault="00863335" w:rsidP="00283EFE">
      <w:pPr>
        <w:spacing w:after="0" w:line="240" w:lineRule="auto"/>
        <w:jc w:val="both"/>
        <w:rPr>
          <w:rFonts w:ascii="Arial" w:hAnsi="Arial" w:cs="Arial"/>
          <w:b/>
        </w:rPr>
      </w:pPr>
      <w:r w:rsidRPr="00283EFE">
        <w:rPr>
          <w:rFonts w:ascii="Arial" w:hAnsi="Arial" w:cs="Arial"/>
          <w:bCs/>
        </w:rPr>
        <w:t>środowiskowe uwarunkowania na realizację przedsięwzięcia pod nazwą:</w:t>
      </w:r>
      <w:r w:rsidRPr="00283EFE">
        <w:rPr>
          <w:rFonts w:ascii="Arial" w:hAnsi="Arial" w:cs="Arial"/>
        </w:rPr>
        <w:t xml:space="preserve"> </w:t>
      </w:r>
      <w:bookmarkStart w:id="2" w:name="_Hlk195796794"/>
      <w:bookmarkStart w:id="3" w:name="_Hlk174959809"/>
      <w:r w:rsidRPr="00283EFE">
        <w:rPr>
          <w:rFonts w:ascii="Arial" w:hAnsi="Arial" w:cs="Arial"/>
          <w:b/>
          <w:bCs/>
        </w:rPr>
        <w:t>„Rozbudowa</w:t>
      </w:r>
      <w:r w:rsidRPr="00283EFE">
        <w:rPr>
          <w:rFonts w:ascii="Arial" w:hAnsi="Arial" w:cs="Arial"/>
          <w:b/>
        </w:rPr>
        <w:t xml:space="preserve"> instalacji </w:t>
      </w:r>
      <w:r w:rsidR="00C510B6" w:rsidRPr="00283EFE">
        <w:rPr>
          <w:rFonts w:ascii="Arial" w:hAnsi="Arial" w:cs="Arial"/>
          <w:b/>
        </w:rPr>
        <w:t>OZE opartej o biogaz na oczyszczalni ścieków w Czechowicach-Dziedzicach</w:t>
      </w:r>
      <w:r w:rsidRPr="00283EFE">
        <w:rPr>
          <w:rFonts w:ascii="Arial" w:hAnsi="Arial" w:cs="Arial"/>
          <w:b/>
        </w:rPr>
        <w:t>”</w:t>
      </w:r>
      <w:bookmarkEnd w:id="2"/>
    </w:p>
    <w:bookmarkEnd w:id="3"/>
    <w:p w14:paraId="05C160E7" w14:textId="77777777" w:rsidR="00863335" w:rsidRPr="00283EFE" w:rsidRDefault="00863335" w:rsidP="00283EFE">
      <w:pPr>
        <w:spacing w:after="0" w:line="240" w:lineRule="auto"/>
        <w:jc w:val="both"/>
        <w:rPr>
          <w:rFonts w:ascii="Arial" w:hAnsi="Arial" w:cs="Arial"/>
          <w:b/>
          <w:color w:val="FF0000"/>
        </w:rPr>
      </w:pPr>
    </w:p>
    <w:p w14:paraId="66AF20C3" w14:textId="77777777" w:rsidR="00863335" w:rsidRPr="00283EFE" w:rsidRDefault="00863335" w:rsidP="00283EFE">
      <w:pPr>
        <w:pStyle w:val="Akapitzlist"/>
        <w:numPr>
          <w:ilvl w:val="0"/>
          <w:numId w:val="6"/>
        </w:numPr>
        <w:spacing w:after="160"/>
        <w:jc w:val="both"/>
        <w:rPr>
          <w:rFonts w:ascii="Arial" w:hAnsi="Arial" w:cs="Arial"/>
          <w:b/>
          <w:bCs/>
          <w:sz w:val="22"/>
          <w:szCs w:val="22"/>
        </w:rPr>
      </w:pPr>
      <w:r w:rsidRPr="00283EFE">
        <w:rPr>
          <w:rFonts w:ascii="Arial" w:hAnsi="Arial" w:cs="Arial"/>
          <w:b/>
          <w:bCs/>
          <w:sz w:val="22"/>
          <w:szCs w:val="22"/>
        </w:rPr>
        <w:t>Na etapie realizacji przedsięwzięcia:</w:t>
      </w:r>
    </w:p>
    <w:p w14:paraId="76AFDDE6" w14:textId="76669AAA" w:rsidR="002837AA" w:rsidRPr="00283EFE" w:rsidRDefault="00AE4D10" w:rsidP="00283EFE">
      <w:pPr>
        <w:pStyle w:val="Akapitzlist"/>
        <w:numPr>
          <w:ilvl w:val="0"/>
          <w:numId w:val="17"/>
        </w:numPr>
        <w:jc w:val="both"/>
        <w:rPr>
          <w:rFonts w:ascii="Arial" w:hAnsi="Arial" w:cs="Arial"/>
          <w:sz w:val="22"/>
          <w:szCs w:val="22"/>
        </w:rPr>
      </w:pPr>
      <w:r>
        <w:rPr>
          <w:rFonts w:ascii="Arial" w:hAnsi="Arial" w:cs="Arial"/>
          <w:sz w:val="22"/>
          <w:szCs w:val="22"/>
        </w:rPr>
        <w:t>w</w:t>
      </w:r>
      <w:r w:rsidR="002837AA" w:rsidRPr="00283EFE">
        <w:rPr>
          <w:rFonts w:ascii="Arial" w:hAnsi="Arial" w:cs="Arial"/>
          <w:sz w:val="22"/>
          <w:szCs w:val="22"/>
        </w:rPr>
        <w:t xml:space="preserve"> celu ograniczenia uciążliwości </w:t>
      </w:r>
      <w:r w:rsidR="00A06354" w:rsidRPr="00283EFE">
        <w:rPr>
          <w:rFonts w:ascii="Arial" w:hAnsi="Arial" w:cs="Arial"/>
          <w:sz w:val="22"/>
          <w:szCs w:val="22"/>
        </w:rPr>
        <w:t>h</w:t>
      </w:r>
      <w:r w:rsidR="002837AA" w:rsidRPr="00283EFE">
        <w:rPr>
          <w:rFonts w:ascii="Arial" w:hAnsi="Arial" w:cs="Arial"/>
          <w:sz w:val="22"/>
          <w:szCs w:val="22"/>
        </w:rPr>
        <w:t>ałasowej prace budowlane należy prowadzić w</w:t>
      </w:r>
      <w:r>
        <w:rPr>
          <w:rFonts w:ascii="Arial" w:hAnsi="Arial" w:cs="Arial"/>
          <w:sz w:val="22"/>
          <w:szCs w:val="22"/>
        </w:rPr>
        <w:t> </w:t>
      </w:r>
      <w:r w:rsidR="002837AA" w:rsidRPr="00283EFE">
        <w:rPr>
          <w:rFonts w:ascii="Arial" w:hAnsi="Arial" w:cs="Arial"/>
          <w:sz w:val="22"/>
          <w:szCs w:val="22"/>
        </w:rPr>
        <w:t>porze dziennej,</w:t>
      </w:r>
    </w:p>
    <w:p w14:paraId="59AB1203" w14:textId="0344539F" w:rsidR="002837AA" w:rsidRPr="00283EFE" w:rsidRDefault="002837AA" w:rsidP="00283EFE">
      <w:pPr>
        <w:pStyle w:val="Akapitzlist"/>
        <w:numPr>
          <w:ilvl w:val="0"/>
          <w:numId w:val="17"/>
        </w:numPr>
        <w:jc w:val="both"/>
        <w:rPr>
          <w:rFonts w:ascii="Arial" w:hAnsi="Arial" w:cs="Arial"/>
          <w:sz w:val="22"/>
          <w:szCs w:val="22"/>
        </w:rPr>
      </w:pPr>
      <w:r w:rsidRPr="00283EFE">
        <w:rPr>
          <w:rFonts w:ascii="Arial" w:hAnsi="Arial" w:cs="Arial"/>
          <w:sz w:val="22"/>
          <w:szCs w:val="22"/>
        </w:rPr>
        <w:t>powstające w trakcie budowy/przebudowy i eksploatacji odpady należy segregować i gromadzić w przeznaczonych do tego pojemnikach i</w:t>
      </w:r>
      <w:r w:rsidR="00A06354" w:rsidRPr="00283EFE">
        <w:rPr>
          <w:rFonts w:ascii="Arial" w:hAnsi="Arial" w:cs="Arial"/>
          <w:sz w:val="22"/>
          <w:szCs w:val="22"/>
        </w:rPr>
        <w:t> </w:t>
      </w:r>
      <w:r w:rsidRPr="00283EFE">
        <w:rPr>
          <w:rFonts w:ascii="Arial" w:hAnsi="Arial" w:cs="Arial"/>
          <w:sz w:val="22"/>
          <w:szCs w:val="22"/>
        </w:rPr>
        <w:t>sukcesywnie usuwać z placu budowy,</w:t>
      </w:r>
    </w:p>
    <w:p w14:paraId="02F8AE68" w14:textId="59662377" w:rsidR="002837AA" w:rsidRPr="00283EFE" w:rsidRDefault="002837AA" w:rsidP="00283EFE">
      <w:pPr>
        <w:pStyle w:val="Akapitzlist"/>
        <w:numPr>
          <w:ilvl w:val="0"/>
          <w:numId w:val="17"/>
        </w:numPr>
        <w:jc w:val="both"/>
        <w:rPr>
          <w:rFonts w:ascii="Arial" w:hAnsi="Arial" w:cs="Arial"/>
          <w:sz w:val="22"/>
          <w:szCs w:val="22"/>
        </w:rPr>
      </w:pPr>
      <w:r w:rsidRPr="00283EFE">
        <w:rPr>
          <w:rFonts w:ascii="Arial" w:hAnsi="Arial" w:cs="Arial"/>
          <w:sz w:val="22"/>
          <w:szCs w:val="22"/>
        </w:rPr>
        <w:t>ścieki socjalno-bytowe z zaplecza budowy należy odprowadzać do istniejącej sieci kanalizacyjnej/szczelnego zbiornika bezodpływowego,</w:t>
      </w:r>
    </w:p>
    <w:p w14:paraId="1F781AB7" w14:textId="3202540A" w:rsidR="002837AA" w:rsidRPr="00283EFE" w:rsidRDefault="002837AA" w:rsidP="00283EFE">
      <w:pPr>
        <w:pStyle w:val="Akapitzlist"/>
        <w:numPr>
          <w:ilvl w:val="0"/>
          <w:numId w:val="17"/>
        </w:numPr>
        <w:jc w:val="both"/>
        <w:rPr>
          <w:rFonts w:ascii="Arial" w:hAnsi="Arial" w:cs="Arial"/>
          <w:sz w:val="22"/>
          <w:szCs w:val="22"/>
        </w:rPr>
      </w:pPr>
      <w:r w:rsidRPr="00283EFE">
        <w:rPr>
          <w:rFonts w:ascii="Arial" w:hAnsi="Arial" w:cs="Arial"/>
          <w:sz w:val="22"/>
          <w:szCs w:val="22"/>
        </w:rPr>
        <w:t xml:space="preserve">zapewnić zaplecze </w:t>
      </w:r>
      <w:proofErr w:type="spellStart"/>
      <w:r w:rsidRPr="00283EFE">
        <w:rPr>
          <w:rFonts w:ascii="Arial" w:hAnsi="Arial" w:cs="Arial"/>
          <w:sz w:val="22"/>
          <w:szCs w:val="22"/>
        </w:rPr>
        <w:t>sanitarno</w:t>
      </w:r>
      <w:proofErr w:type="spellEnd"/>
      <w:r w:rsidR="00AE4D10">
        <w:rPr>
          <w:rFonts w:ascii="Arial" w:hAnsi="Arial" w:cs="Arial"/>
          <w:sz w:val="22"/>
          <w:szCs w:val="22"/>
        </w:rPr>
        <w:t xml:space="preserve"> </w:t>
      </w:r>
      <w:r w:rsidRPr="00283EFE">
        <w:rPr>
          <w:rFonts w:ascii="Arial" w:hAnsi="Arial" w:cs="Arial"/>
          <w:sz w:val="22"/>
          <w:szCs w:val="22"/>
        </w:rPr>
        <w:t>- higieniczne dla pracowników dostosowane do rodzaju wykonywanych prac,</w:t>
      </w:r>
    </w:p>
    <w:p w14:paraId="4829F32B" w14:textId="77777777" w:rsidR="002837AA" w:rsidRPr="00283EFE" w:rsidRDefault="002837AA" w:rsidP="00283EFE">
      <w:pPr>
        <w:pStyle w:val="Akapitzlist"/>
        <w:numPr>
          <w:ilvl w:val="0"/>
          <w:numId w:val="17"/>
        </w:numPr>
        <w:jc w:val="both"/>
        <w:rPr>
          <w:rFonts w:ascii="Arial" w:hAnsi="Arial" w:cs="Arial"/>
          <w:sz w:val="22"/>
          <w:szCs w:val="22"/>
        </w:rPr>
      </w:pPr>
      <w:r w:rsidRPr="00283EFE">
        <w:rPr>
          <w:rFonts w:ascii="Arial" w:hAnsi="Arial" w:cs="Arial"/>
          <w:sz w:val="22"/>
          <w:szCs w:val="22"/>
        </w:rPr>
        <w:t>zaplecze budowy wyposażyć w środki techniczne i chemiczne do usuwania lub neutralizacji substancji niebezpiecznych,</w:t>
      </w:r>
    </w:p>
    <w:p w14:paraId="3B180EF0" w14:textId="35AB9BED" w:rsidR="003C6F35" w:rsidRPr="00283EFE" w:rsidRDefault="002837AA" w:rsidP="00283EFE">
      <w:pPr>
        <w:pStyle w:val="Akapitzlist"/>
        <w:numPr>
          <w:ilvl w:val="0"/>
          <w:numId w:val="17"/>
        </w:numPr>
        <w:jc w:val="both"/>
        <w:rPr>
          <w:rFonts w:ascii="Arial" w:hAnsi="Arial" w:cs="Arial"/>
          <w:sz w:val="22"/>
          <w:szCs w:val="22"/>
        </w:rPr>
      </w:pPr>
      <w:r w:rsidRPr="00283EFE">
        <w:rPr>
          <w:rFonts w:ascii="Arial" w:hAnsi="Arial" w:cs="Arial"/>
          <w:sz w:val="22"/>
          <w:szCs w:val="22"/>
        </w:rPr>
        <w:t>zaplecze budowy należy zlokalizować w maksymalnym oddaleniu od terenów mieszkaniowych</w:t>
      </w:r>
      <w:r w:rsidR="00AE4D10">
        <w:rPr>
          <w:rFonts w:ascii="Arial" w:hAnsi="Arial" w:cs="Arial"/>
          <w:sz w:val="22"/>
          <w:szCs w:val="22"/>
        </w:rPr>
        <w:t>.</w:t>
      </w:r>
    </w:p>
    <w:p w14:paraId="538D5D9C" w14:textId="77777777" w:rsidR="00A06354" w:rsidRPr="00283EFE" w:rsidRDefault="00A06354" w:rsidP="00283EFE">
      <w:pPr>
        <w:pStyle w:val="Akapitzlist"/>
        <w:ind w:left="1080"/>
        <w:jc w:val="both"/>
        <w:rPr>
          <w:rFonts w:ascii="Arial" w:hAnsi="Arial" w:cs="Arial"/>
          <w:sz w:val="22"/>
          <w:szCs w:val="22"/>
        </w:rPr>
      </w:pPr>
    </w:p>
    <w:p w14:paraId="3AE708FB" w14:textId="4410B1CC" w:rsidR="009C30E3" w:rsidRPr="00283EFE" w:rsidRDefault="00863335" w:rsidP="00283EFE">
      <w:pPr>
        <w:pStyle w:val="Akapitzlist"/>
        <w:numPr>
          <w:ilvl w:val="0"/>
          <w:numId w:val="6"/>
        </w:numPr>
        <w:spacing w:after="160"/>
        <w:jc w:val="both"/>
        <w:rPr>
          <w:rFonts w:ascii="Arial" w:hAnsi="Arial" w:cs="Arial"/>
          <w:b/>
          <w:bCs/>
          <w:sz w:val="22"/>
          <w:szCs w:val="22"/>
        </w:rPr>
      </w:pPr>
      <w:r w:rsidRPr="00283EFE">
        <w:rPr>
          <w:rFonts w:ascii="Arial" w:hAnsi="Arial" w:cs="Arial"/>
          <w:b/>
          <w:bCs/>
          <w:sz w:val="22"/>
          <w:szCs w:val="22"/>
        </w:rPr>
        <w:t>Na etapie eksploatacji przedsięwzięcia</w:t>
      </w:r>
      <w:r w:rsidR="003C6F35" w:rsidRPr="00283EFE">
        <w:rPr>
          <w:rFonts w:ascii="Arial" w:hAnsi="Arial" w:cs="Arial"/>
          <w:b/>
          <w:bCs/>
          <w:sz w:val="22"/>
          <w:szCs w:val="22"/>
        </w:rPr>
        <w:t>:</w:t>
      </w:r>
    </w:p>
    <w:p w14:paraId="37D63A72" w14:textId="46BF3804" w:rsidR="00224DB5" w:rsidRPr="00283EFE" w:rsidRDefault="00AE4D10" w:rsidP="00283EFE">
      <w:pPr>
        <w:pStyle w:val="Akapitzlist"/>
        <w:numPr>
          <w:ilvl w:val="0"/>
          <w:numId w:val="8"/>
        </w:numPr>
        <w:spacing w:after="160"/>
        <w:jc w:val="both"/>
        <w:rPr>
          <w:rFonts w:ascii="Arial" w:hAnsi="Arial" w:cs="Arial"/>
          <w:sz w:val="22"/>
          <w:szCs w:val="22"/>
        </w:rPr>
      </w:pPr>
      <w:r>
        <w:rPr>
          <w:rFonts w:ascii="Arial" w:hAnsi="Arial" w:cs="Arial"/>
          <w:sz w:val="22"/>
          <w:szCs w:val="22"/>
        </w:rPr>
        <w:t>g</w:t>
      </w:r>
      <w:r w:rsidR="00224DB5" w:rsidRPr="00283EFE">
        <w:rPr>
          <w:rFonts w:ascii="Arial" w:hAnsi="Arial" w:cs="Arial"/>
          <w:sz w:val="22"/>
          <w:szCs w:val="22"/>
        </w:rPr>
        <w:t xml:space="preserve">azy z: wydzielonej komory fermentacyjnej, zbiorników osadów dowożonych, pomieszczenia pasteryzacji, zbiornika osadów po pasteryzacji – przed odprowadzaniem do powietrza oczyszczać w projektowanym </w:t>
      </w:r>
      <w:proofErr w:type="spellStart"/>
      <w:r w:rsidR="00224DB5" w:rsidRPr="00283EFE">
        <w:rPr>
          <w:rFonts w:ascii="Arial" w:hAnsi="Arial" w:cs="Arial"/>
          <w:sz w:val="22"/>
          <w:szCs w:val="22"/>
        </w:rPr>
        <w:t>biofiltrze</w:t>
      </w:r>
      <w:proofErr w:type="spellEnd"/>
      <w:r w:rsidR="00224DB5" w:rsidRPr="00283EFE">
        <w:rPr>
          <w:rFonts w:ascii="Arial" w:hAnsi="Arial" w:cs="Arial"/>
          <w:sz w:val="22"/>
          <w:szCs w:val="22"/>
        </w:rPr>
        <w:t xml:space="preserve"> (B04) o</w:t>
      </w:r>
      <w:r>
        <w:rPr>
          <w:rFonts w:ascii="Arial" w:hAnsi="Arial" w:cs="Arial"/>
          <w:sz w:val="22"/>
          <w:szCs w:val="22"/>
        </w:rPr>
        <w:t> </w:t>
      </w:r>
      <w:r w:rsidR="00224DB5" w:rsidRPr="00283EFE">
        <w:rPr>
          <w:rFonts w:ascii="Arial" w:hAnsi="Arial" w:cs="Arial"/>
          <w:sz w:val="22"/>
          <w:szCs w:val="22"/>
        </w:rPr>
        <w:t>skuteczności nie mniejszej niż 95 %</w:t>
      </w:r>
      <w:r w:rsidR="00A06354" w:rsidRPr="00283EFE">
        <w:rPr>
          <w:rFonts w:ascii="Arial" w:hAnsi="Arial" w:cs="Arial"/>
          <w:sz w:val="22"/>
          <w:szCs w:val="22"/>
        </w:rPr>
        <w:t>,</w:t>
      </w:r>
    </w:p>
    <w:p w14:paraId="3E6D5647" w14:textId="2E88B88B" w:rsidR="00224DB5" w:rsidRPr="00283EFE" w:rsidRDefault="00A06354" w:rsidP="00283EFE">
      <w:pPr>
        <w:pStyle w:val="Akapitzlist"/>
        <w:numPr>
          <w:ilvl w:val="0"/>
          <w:numId w:val="8"/>
        </w:numPr>
        <w:spacing w:after="160"/>
        <w:jc w:val="both"/>
        <w:rPr>
          <w:rFonts w:ascii="Arial" w:hAnsi="Arial" w:cs="Arial"/>
          <w:sz w:val="22"/>
          <w:szCs w:val="22"/>
        </w:rPr>
      </w:pPr>
      <w:r w:rsidRPr="00283EFE">
        <w:rPr>
          <w:rFonts w:ascii="Arial" w:hAnsi="Arial" w:cs="Arial"/>
          <w:sz w:val="22"/>
          <w:szCs w:val="22"/>
        </w:rPr>
        <w:t>g</w:t>
      </w:r>
      <w:r w:rsidR="00224DB5" w:rsidRPr="00283EFE">
        <w:rPr>
          <w:rFonts w:ascii="Arial" w:hAnsi="Arial" w:cs="Arial"/>
          <w:sz w:val="22"/>
          <w:szCs w:val="22"/>
        </w:rPr>
        <w:t xml:space="preserve">azy ze zbiornika osadu przefermentowanego przed odprowadzeniem do powietrza oczyszczać w istniejącym </w:t>
      </w:r>
      <w:proofErr w:type="spellStart"/>
      <w:r w:rsidR="00224DB5" w:rsidRPr="00283EFE">
        <w:rPr>
          <w:rFonts w:ascii="Arial" w:hAnsi="Arial" w:cs="Arial"/>
          <w:sz w:val="22"/>
          <w:szCs w:val="22"/>
        </w:rPr>
        <w:t>biofiltrze</w:t>
      </w:r>
      <w:proofErr w:type="spellEnd"/>
      <w:r w:rsidR="00224DB5" w:rsidRPr="00283EFE">
        <w:rPr>
          <w:rFonts w:ascii="Arial" w:hAnsi="Arial" w:cs="Arial"/>
          <w:sz w:val="22"/>
          <w:szCs w:val="22"/>
        </w:rPr>
        <w:t xml:space="preserve"> (B03) o skuteczności nie mniejszej niż 95 %</w:t>
      </w:r>
      <w:r w:rsidRPr="00283EFE">
        <w:rPr>
          <w:rFonts w:ascii="Arial" w:hAnsi="Arial" w:cs="Arial"/>
          <w:sz w:val="22"/>
          <w:szCs w:val="22"/>
        </w:rPr>
        <w:t>,</w:t>
      </w:r>
    </w:p>
    <w:p w14:paraId="08352D57" w14:textId="64FDB037" w:rsidR="00863335" w:rsidRPr="00283EFE" w:rsidRDefault="009C30E3" w:rsidP="00283EFE">
      <w:pPr>
        <w:pStyle w:val="Akapitzlist"/>
        <w:numPr>
          <w:ilvl w:val="0"/>
          <w:numId w:val="8"/>
        </w:numPr>
        <w:spacing w:after="160"/>
        <w:jc w:val="both"/>
        <w:rPr>
          <w:rFonts w:ascii="Arial" w:hAnsi="Arial" w:cs="Arial"/>
          <w:sz w:val="22"/>
          <w:szCs w:val="22"/>
        </w:rPr>
      </w:pPr>
      <w:r w:rsidRPr="00283EFE">
        <w:rPr>
          <w:rFonts w:ascii="Arial" w:hAnsi="Arial" w:cs="Arial"/>
          <w:sz w:val="22"/>
          <w:szCs w:val="22"/>
        </w:rPr>
        <w:t>nawierzchnie parkingów, dróg i placów manewrowych w rejonie inwestycji utrzymywać jako szczelne,</w:t>
      </w:r>
      <w:r w:rsidR="00863335" w:rsidRPr="00283EFE">
        <w:rPr>
          <w:rFonts w:ascii="Arial" w:hAnsi="Arial" w:cs="Arial"/>
          <w:sz w:val="22"/>
          <w:szCs w:val="22"/>
        </w:rPr>
        <w:t xml:space="preserve"> </w:t>
      </w:r>
    </w:p>
    <w:p w14:paraId="0F7A8505" w14:textId="33890EE3" w:rsidR="009C30E3" w:rsidRPr="00283EFE" w:rsidRDefault="009C30E3" w:rsidP="00283EFE">
      <w:pPr>
        <w:pStyle w:val="Akapitzlist"/>
        <w:numPr>
          <w:ilvl w:val="0"/>
          <w:numId w:val="8"/>
        </w:numPr>
        <w:spacing w:after="160"/>
        <w:jc w:val="both"/>
        <w:rPr>
          <w:rFonts w:ascii="Arial" w:hAnsi="Arial" w:cs="Arial"/>
          <w:sz w:val="22"/>
          <w:szCs w:val="22"/>
        </w:rPr>
      </w:pPr>
      <w:r w:rsidRPr="00283EFE">
        <w:rPr>
          <w:rFonts w:ascii="Arial" w:hAnsi="Arial" w:cs="Arial"/>
          <w:sz w:val="22"/>
          <w:szCs w:val="22"/>
        </w:rPr>
        <w:t>teren inwestycji objęty rozbudową należy wyposażyć w środki techniczne i</w:t>
      </w:r>
      <w:r w:rsidR="00A06354" w:rsidRPr="00283EFE">
        <w:rPr>
          <w:rFonts w:ascii="Arial" w:hAnsi="Arial" w:cs="Arial"/>
          <w:sz w:val="22"/>
          <w:szCs w:val="22"/>
        </w:rPr>
        <w:t> </w:t>
      </w:r>
      <w:r w:rsidRPr="00283EFE">
        <w:rPr>
          <w:rFonts w:ascii="Arial" w:hAnsi="Arial" w:cs="Arial"/>
          <w:sz w:val="22"/>
          <w:szCs w:val="22"/>
        </w:rPr>
        <w:t>chemiczne do usuwania lub neutralizacji substancji niebezpiecznych,</w:t>
      </w:r>
    </w:p>
    <w:p w14:paraId="0FED641F" w14:textId="4FEA129B" w:rsidR="009C30E3" w:rsidRPr="00283EFE" w:rsidRDefault="009C30E3" w:rsidP="00283EFE">
      <w:pPr>
        <w:pStyle w:val="Akapitzlist"/>
        <w:numPr>
          <w:ilvl w:val="0"/>
          <w:numId w:val="8"/>
        </w:numPr>
        <w:spacing w:after="160"/>
        <w:jc w:val="both"/>
        <w:rPr>
          <w:rFonts w:ascii="Arial" w:hAnsi="Arial" w:cs="Arial"/>
          <w:sz w:val="22"/>
          <w:szCs w:val="22"/>
        </w:rPr>
      </w:pPr>
      <w:r w:rsidRPr="00283EFE">
        <w:rPr>
          <w:rFonts w:ascii="Arial" w:hAnsi="Arial" w:cs="Arial"/>
          <w:sz w:val="22"/>
          <w:szCs w:val="22"/>
        </w:rPr>
        <w:t>prowadzić ścisły reżim technologiczny przy operacjach obróbki, transportu i</w:t>
      </w:r>
      <w:r w:rsidR="00A06354" w:rsidRPr="00283EFE">
        <w:rPr>
          <w:rFonts w:ascii="Arial" w:hAnsi="Arial" w:cs="Arial"/>
          <w:sz w:val="22"/>
          <w:szCs w:val="22"/>
        </w:rPr>
        <w:t> </w:t>
      </w:r>
      <w:r w:rsidRPr="00283EFE">
        <w:rPr>
          <w:rFonts w:ascii="Arial" w:hAnsi="Arial" w:cs="Arial"/>
          <w:sz w:val="22"/>
          <w:szCs w:val="22"/>
        </w:rPr>
        <w:t>magazynowania osadów ściekowych, uniemożliwiając migrację zanieczyszczeń zawartych w tych osadach do środowiska gruntowo-wodnego</w:t>
      </w:r>
      <w:r w:rsidR="00A06354" w:rsidRPr="00283EFE">
        <w:rPr>
          <w:rFonts w:ascii="Arial" w:hAnsi="Arial" w:cs="Arial"/>
          <w:sz w:val="22"/>
          <w:szCs w:val="22"/>
        </w:rPr>
        <w:t>,</w:t>
      </w:r>
    </w:p>
    <w:p w14:paraId="7AAF25D4" w14:textId="166E4446" w:rsidR="009C30E3" w:rsidRPr="00283EFE" w:rsidRDefault="009C30E3" w:rsidP="00283EFE">
      <w:pPr>
        <w:pStyle w:val="Akapitzlist"/>
        <w:numPr>
          <w:ilvl w:val="0"/>
          <w:numId w:val="8"/>
        </w:numPr>
        <w:spacing w:after="160"/>
        <w:jc w:val="both"/>
        <w:rPr>
          <w:rFonts w:ascii="Arial" w:hAnsi="Arial" w:cs="Arial"/>
          <w:sz w:val="22"/>
          <w:szCs w:val="22"/>
        </w:rPr>
      </w:pPr>
      <w:r w:rsidRPr="00283EFE">
        <w:rPr>
          <w:rFonts w:ascii="Arial" w:hAnsi="Arial" w:cs="Arial"/>
          <w:sz w:val="22"/>
          <w:szCs w:val="22"/>
        </w:rPr>
        <w:t>odpady należy magazynować/gromadzić w sposób selektywny, zabezpieczający środowisko przed ich negatywnym oddziaływaniem i</w:t>
      </w:r>
      <w:r w:rsidR="00A06354" w:rsidRPr="00283EFE">
        <w:rPr>
          <w:rFonts w:ascii="Arial" w:hAnsi="Arial" w:cs="Arial"/>
          <w:sz w:val="22"/>
          <w:szCs w:val="22"/>
        </w:rPr>
        <w:t> </w:t>
      </w:r>
      <w:r w:rsidRPr="00283EFE">
        <w:rPr>
          <w:rFonts w:ascii="Arial" w:hAnsi="Arial" w:cs="Arial"/>
          <w:sz w:val="22"/>
          <w:szCs w:val="22"/>
        </w:rPr>
        <w:t>przekazywać firmom posiadającym stosowne zezwolenia w zakresie gospodarowania odpadami</w:t>
      </w:r>
      <w:r w:rsidR="00A06354" w:rsidRPr="00283EFE">
        <w:rPr>
          <w:rFonts w:ascii="Arial" w:hAnsi="Arial" w:cs="Arial"/>
          <w:sz w:val="22"/>
          <w:szCs w:val="22"/>
        </w:rPr>
        <w:t>.</w:t>
      </w:r>
    </w:p>
    <w:p w14:paraId="236C9680" w14:textId="77777777" w:rsidR="00A06354" w:rsidRPr="00283EFE" w:rsidRDefault="00A06354" w:rsidP="00283EFE">
      <w:pPr>
        <w:pStyle w:val="Akapitzlist"/>
        <w:spacing w:after="160"/>
        <w:ind w:left="1069"/>
        <w:jc w:val="both"/>
        <w:rPr>
          <w:rFonts w:ascii="Arial" w:hAnsi="Arial" w:cs="Arial"/>
          <w:sz w:val="22"/>
          <w:szCs w:val="22"/>
        </w:rPr>
      </w:pPr>
    </w:p>
    <w:p w14:paraId="6D3F9998" w14:textId="3BF4427F" w:rsidR="00224DB5" w:rsidRPr="00283EFE" w:rsidRDefault="00224DB5" w:rsidP="00283EFE">
      <w:pPr>
        <w:pStyle w:val="Akapitzlist"/>
        <w:numPr>
          <w:ilvl w:val="0"/>
          <w:numId w:val="6"/>
        </w:numPr>
        <w:jc w:val="both"/>
        <w:rPr>
          <w:rFonts w:ascii="Arial" w:hAnsi="Arial" w:cs="Arial"/>
          <w:b/>
          <w:bCs/>
          <w:sz w:val="22"/>
          <w:szCs w:val="22"/>
        </w:rPr>
      </w:pPr>
      <w:r w:rsidRPr="00283EFE">
        <w:rPr>
          <w:rFonts w:ascii="Arial" w:hAnsi="Arial" w:cs="Arial"/>
          <w:b/>
          <w:bCs/>
          <w:sz w:val="22"/>
          <w:szCs w:val="22"/>
        </w:rPr>
        <w:lastRenderedPageBreak/>
        <w:t>Na etapie realizacji i eksploatacji lub użytkowania przedsięwzięcia:</w:t>
      </w:r>
    </w:p>
    <w:p w14:paraId="2DABC254" w14:textId="0FB6BBB7" w:rsidR="00224DB5" w:rsidRPr="00283EFE" w:rsidRDefault="008D37B4" w:rsidP="00283EFE">
      <w:pPr>
        <w:pStyle w:val="Akapitzlist"/>
        <w:numPr>
          <w:ilvl w:val="0"/>
          <w:numId w:val="18"/>
        </w:numPr>
        <w:jc w:val="both"/>
        <w:rPr>
          <w:rFonts w:ascii="Arial" w:hAnsi="Arial" w:cs="Arial"/>
          <w:sz w:val="22"/>
          <w:szCs w:val="22"/>
        </w:rPr>
      </w:pPr>
      <w:r>
        <w:rPr>
          <w:rFonts w:ascii="Arial" w:hAnsi="Arial" w:cs="Arial"/>
          <w:sz w:val="22"/>
          <w:szCs w:val="22"/>
        </w:rPr>
        <w:t>w</w:t>
      </w:r>
      <w:r w:rsidR="00224DB5" w:rsidRPr="00283EFE">
        <w:rPr>
          <w:rFonts w:ascii="Arial" w:hAnsi="Arial" w:cs="Arial"/>
          <w:sz w:val="22"/>
          <w:szCs w:val="22"/>
        </w:rPr>
        <w:t>szelkie prace w obrębie planowanej inwestycji wykonać przy użyciu sprawnego technicznie sprzętu, eksploatowanego i konserwowanego w</w:t>
      </w:r>
      <w:r w:rsidR="00A06354" w:rsidRPr="00283EFE">
        <w:rPr>
          <w:rFonts w:ascii="Arial" w:hAnsi="Arial" w:cs="Arial"/>
          <w:sz w:val="22"/>
          <w:szCs w:val="22"/>
        </w:rPr>
        <w:t> </w:t>
      </w:r>
      <w:r w:rsidR="00224DB5" w:rsidRPr="00283EFE">
        <w:rPr>
          <w:rFonts w:ascii="Arial" w:hAnsi="Arial" w:cs="Arial"/>
          <w:sz w:val="22"/>
          <w:szCs w:val="22"/>
        </w:rPr>
        <w:t>sposób prawidłowy, który zapewni zabezpieczenie środowiska wodno-gruntowego przed wyciekami paliw i płynów technicznych; eksploatacja nie może stanowić zagrożenia dla wód powierzchniowych i podziemnych oraz powodować skażenia gruntów</w:t>
      </w:r>
      <w:r w:rsidR="00A06354" w:rsidRPr="00283EFE">
        <w:rPr>
          <w:rFonts w:ascii="Arial" w:hAnsi="Arial" w:cs="Arial"/>
          <w:sz w:val="22"/>
          <w:szCs w:val="22"/>
        </w:rPr>
        <w:t>,</w:t>
      </w:r>
    </w:p>
    <w:p w14:paraId="23A19DD2" w14:textId="2677911C" w:rsidR="004C3F2B" w:rsidRPr="00283EFE" w:rsidRDefault="00A06354" w:rsidP="00283EFE">
      <w:pPr>
        <w:pStyle w:val="Akapitzlist"/>
        <w:numPr>
          <w:ilvl w:val="0"/>
          <w:numId w:val="18"/>
        </w:numPr>
        <w:jc w:val="both"/>
        <w:rPr>
          <w:rFonts w:ascii="Arial" w:hAnsi="Arial" w:cs="Arial"/>
          <w:sz w:val="22"/>
          <w:szCs w:val="22"/>
        </w:rPr>
      </w:pPr>
      <w:r w:rsidRPr="00283EFE">
        <w:rPr>
          <w:rFonts w:ascii="Arial" w:hAnsi="Arial" w:cs="Arial"/>
          <w:sz w:val="22"/>
          <w:szCs w:val="22"/>
        </w:rPr>
        <w:t>w</w:t>
      </w:r>
      <w:r w:rsidR="004C3F2B" w:rsidRPr="00283EFE">
        <w:rPr>
          <w:rFonts w:ascii="Arial" w:hAnsi="Arial" w:cs="Arial"/>
          <w:sz w:val="22"/>
          <w:szCs w:val="22"/>
        </w:rPr>
        <w:t xml:space="preserve"> przypadku konieczności odwadniania wykopów czas odwodnienia powinien być ograniczony do niezbędnego minimum. Ewentualne odwadnianie wykopów oraz odprowadz</w:t>
      </w:r>
      <w:r w:rsidR="00A47437" w:rsidRPr="00283EFE">
        <w:rPr>
          <w:rFonts w:ascii="Arial" w:hAnsi="Arial" w:cs="Arial"/>
          <w:sz w:val="22"/>
          <w:szCs w:val="22"/>
        </w:rPr>
        <w:t>a</w:t>
      </w:r>
      <w:r w:rsidR="004C3F2B" w:rsidRPr="00283EFE">
        <w:rPr>
          <w:rFonts w:ascii="Arial" w:hAnsi="Arial" w:cs="Arial"/>
          <w:sz w:val="22"/>
          <w:szCs w:val="22"/>
        </w:rPr>
        <w:t>nie wód z wykopów prowadzić zgodnie z obowiązującymi przepisami prawa</w:t>
      </w:r>
      <w:r w:rsidRPr="00283EFE">
        <w:rPr>
          <w:rFonts w:ascii="Arial" w:hAnsi="Arial" w:cs="Arial"/>
          <w:sz w:val="22"/>
          <w:szCs w:val="22"/>
        </w:rPr>
        <w:t>,</w:t>
      </w:r>
    </w:p>
    <w:p w14:paraId="50671AA8" w14:textId="29B3BD35" w:rsidR="00322189" w:rsidRPr="00283EFE" w:rsidRDefault="00A06354" w:rsidP="00283EFE">
      <w:pPr>
        <w:pStyle w:val="Akapitzlist"/>
        <w:numPr>
          <w:ilvl w:val="0"/>
          <w:numId w:val="18"/>
        </w:numPr>
        <w:jc w:val="both"/>
        <w:rPr>
          <w:rFonts w:ascii="Arial" w:hAnsi="Arial" w:cs="Arial"/>
          <w:sz w:val="22"/>
          <w:szCs w:val="22"/>
        </w:rPr>
      </w:pPr>
      <w:r w:rsidRPr="00283EFE">
        <w:rPr>
          <w:rFonts w:ascii="Arial" w:hAnsi="Arial" w:cs="Arial"/>
          <w:sz w:val="22"/>
          <w:szCs w:val="22"/>
        </w:rPr>
        <w:t>w</w:t>
      </w:r>
      <w:r w:rsidR="00A47437" w:rsidRPr="00283EFE">
        <w:rPr>
          <w:rFonts w:ascii="Arial" w:hAnsi="Arial" w:cs="Arial"/>
          <w:sz w:val="22"/>
          <w:szCs w:val="22"/>
        </w:rPr>
        <w:t>e wszystkich miejscach należy zapewnić dostępność sorbentów, właściwych w</w:t>
      </w:r>
      <w:r w:rsidR="008D37B4">
        <w:rPr>
          <w:rFonts w:ascii="Arial" w:hAnsi="Arial" w:cs="Arial"/>
          <w:sz w:val="22"/>
          <w:szCs w:val="22"/>
        </w:rPr>
        <w:t> </w:t>
      </w:r>
      <w:r w:rsidR="00A47437" w:rsidRPr="00283EFE">
        <w:rPr>
          <w:rFonts w:ascii="Arial" w:hAnsi="Arial" w:cs="Arial"/>
          <w:sz w:val="22"/>
          <w:szCs w:val="22"/>
        </w:rPr>
        <w:t>zakresie ilości i rodzaju do potencjalnego zagrożenia, mogącego wystąpić w</w:t>
      </w:r>
      <w:r w:rsidR="008D37B4">
        <w:rPr>
          <w:rFonts w:ascii="Arial" w:hAnsi="Arial" w:cs="Arial"/>
          <w:sz w:val="22"/>
          <w:szCs w:val="22"/>
        </w:rPr>
        <w:t> </w:t>
      </w:r>
      <w:r w:rsidR="00A47437" w:rsidRPr="00283EFE">
        <w:rPr>
          <w:rFonts w:ascii="Arial" w:hAnsi="Arial" w:cs="Arial"/>
          <w:sz w:val="22"/>
          <w:szCs w:val="22"/>
        </w:rPr>
        <w:t>następstwie sytuacji awaryjnych</w:t>
      </w:r>
      <w:r w:rsidRPr="00283EFE">
        <w:rPr>
          <w:rFonts w:ascii="Arial" w:hAnsi="Arial" w:cs="Arial"/>
          <w:sz w:val="22"/>
          <w:szCs w:val="22"/>
        </w:rPr>
        <w:t>,</w:t>
      </w:r>
      <w:r w:rsidR="00A47437" w:rsidRPr="00283EFE">
        <w:rPr>
          <w:rFonts w:ascii="Arial" w:hAnsi="Arial" w:cs="Arial"/>
          <w:sz w:val="22"/>
          <w:szCs w:val="22"/>
        </w:rPr>
        <w:t xml:space="preserve"> </w:t>
      </w:r>
    </w:p>
    <w:p w14:paraId="48CEE321" w14:textId="78777045" w:rsidR="00224DB5" w:rsidRPr="00283EFE" w:rsidRDefault="00A06354" w:rsidP="00283EFE">
      <w:pPr>
        <w:pStyle w:val="Akapitzlist"/>
        <w:numPr>
          <w:ilvl w:val="0"/>
          <w:numId w:val="18"/>
        </w:numPr>
        <w:jc w:val="both"/>
        <w:rPr>
          <w:rFonts w:ascii="Arial" w:hAnsi="Arial" w:cs="Arial"/>
          <w:sz w:val="22"/>
          <w:szCs w:val="22"/>
        </w:rPr>
      </w:pPr>
      <w:r w:rsidRPr="00283EFE">
        <w:rPr>
          <w:rFonts w:ascii="Arial" w:hAnsi="Arial" w:cs="Arial"/>
          <w:sz w:val="22"/>
          <w:szCs w:val="22"/>
        </w:rPr>
        <w:t>w</w:t>
      </w:r>
      <w:r w:rsidR="00224DB5" w:rsidRPr="00283EFE">
        <w:rPr>
          <w:rFonts w:ascii="Arial" w:hAnsi="Arial" w:cs="Arial"/>
          <w:sz w:val="22"/>
          <w:szCs w:val="22"/>
        </w:rPr>
        <w:t xml:space="preserve"> sytuacjach awaryjnych (np. wyciek paliwa, oleju, oleju hydraulicznego) należy podjąć niezwłoczne działania mające na celu zapobieganie przenikaniu zanieczyszczeń do gruntu, wód podziemnych oraz wód powierzchniowych (np.</w:t>
      </w:r>
      <w:r w:rsidR="008D37B4">
        <w:rPr>
          <w:rFonts w:ascii="Arial" w:hAnsi="Arial" w:cs="Arial"/>
          <w:sz w:val="22"/>
          <w:szCs w:val="22"/>
        </w:rPr>
        <w:t> </w:t>
      </w:r>
      <w:r w:rsidR="00224DB5" w:rsidRPr="00283EFE">
        <w:rPr>
          <w:rFonts w:ascii="Arial" w:hAnsi="Arial" w:cs="Arial"/>
          <w:sz w:val="22"/>
          <w:szCs w:val="22"/>
        </w:rPr>
        <w:t>poprzez unieszkodliwianie wycieku za pomocą odpowiednich sorbentów; następnie zanieczyszczone sorbenty wybrać, odpowiednio składować i przekazać do utylizacji uprawnionym podmiotom)</w:t>
      </w:r>
      <w:r w:rsidRPr="00283EFE">
        <w:rPr>
          <w:rFonts w:ascii="Arial" w:hAnsi="Arial" w:cs="Arial"/>
          <w:sz w:val="22"/>
          <w:szCs w:val="22"/>
        </w:rPr>
        <w:t>,</w:t>
      </w:r>
    </w:p>
    <w:p w14:paraId="4FDA48E1" w14:textId="763BF571" w:rsidR="00CC11B3" w:rsidRPr="00283EFE" w:rsidRDefault="00A06354" w:rsidP="00283EFE">
      <w:pPr>
        <w:pStyle w:val="Akapitzlist"/>
        <w:numPr>
          <w:ilvl w:val="0"/>
          <w:numId w:val="18"/>
        </w:numPr>
        <w:jc w:val="both"/>
        <w:rPr>
          <w:rFonts w:ascii="Arial" w:hAnsi="Arial" w:cs="Arial"/>
          <w:sz w:val="22"/>
          <w:szCs w:val="22"/>
        </w:rPr>
      </w:pPr>
      <w:r w:rsidRPr="00283EFE">
        <w:rPr>
          <w:rFonts w:ascii="Arial" w:hAnsi="Arial" w:cs="Arial"/>
          <w:sz w:val="22"/>
          <w:szCs w:val="22"/>
        </w:rPr>
        <w:t>w</w:t>
      </w:r>
      <w:r w:rsidR="00224DB5" w:rsidRPr="00283EFE">
        <w:rPr>
          <w:rFonts w:ascii="Arial" w:hAnsi="Arial" w:cs="Arial"/>
          <w:sz w:val="22"/>
          <w:szCs w:val="22"/>
        </w:rPr>
        <w:t xml:space="preserve"> przypadku przedostania się zanieczyszczeń do gruntu lub wód należy bezzwłocznie podjąć działania zmierzające do usunięcia skutków i przyczyn awarii (ewentualne wycieki należy natychmiast usuwać)</w:t>
      </w:r>
      <w:r w:rsidRPr="00283EFE">
        <w:rPr>
          <w:rFonts w:ascii="Arial" w:hAnsi="Arial" w:cs="Arial"/>
          <w:sz w:val="22"/>
          <w:szCs w:val="22"/>
        </w:rPr>
        <w:t>,</w:t>
      </w:r>
      <w:r w:rsidR="00224DB5" w:rsidRPr="00283EFE">
        <w:rPr>
          <w:rFonts w:ascii="Arial" w:hAnsi="Arial" w:cs="Arial"/>
          <w:sz w:val="22"/>
          <w:szCs w:val="22"/>
        </w:rPr>
        <w:t xml:space="preserve"> </w:t>
      </w:r>
    </w:p>
    <w:p w14:paraId="7F4EE99C" w14:textId="0C06E2D4" w:rsidR="00CC11B3" w:rsidRPr="00283EFE" w:rsidRDefault="00DF69FA" w:rsidP="00283EFE">
      <w:pPr>
        <w:pStyle w:val="Akapitzlist"/>
        <w:numPr>
          <w:ilvl w:val="0"/>
          <w:numId w:val="18"/>
        </w:numPr>
        <w:jc w:val="both"/>
        <w:rPr>
          <w:rFonts w:ascii="Arial" w:hAnsi="Arial" w:cs="Arial"/>
          <w:sz w:val="22"/>
          <w:szCs w:val="22"/>
        </w:rPr>
      </w:pPr>
      <w:r w:rsidRPr="00283EFE">
        <w:rPr>
          <w:rFonts w:ascii="Arial" w:hAnsi="Arial" w:cs="Arial"/>
          <w:sz w:val="22"/>
          <w:szCs w:val="22"/>
        </w:rPr>
        <w:t>c</w:t>
      </w:r>
      <w:r w:rsidR="00224DB5" w:rsidRPr="00283EFE">
        <w:rPr>
          <w:rFonts w:ascii="Arial" w:hAnsi="Arial" w:cs="Arial"/>
          <w:sz w:val="22"/>
          <w:szCs w:val="22"/>
        </w:rPr>
        <w:t>ały teren inwestycji powinien być utwardzony i uszczelniony, odporny na uszkodzenia oraz zapobiegający przedostawaniu się zanieczyszczeń do ziemi</w:t>
      </w:r>
      <w:r w:rsidR="00A06354" w:rsidRPr="00283EFE">
        <w:rPr>
          <w:rFonts w:ascii="Arial" w:hAnsi="Arial" w:cs="Arial"/>
          <w:sz w:val="22"/>
          <w:szCs w:val="22"/>
        </w:rPr>
        <w:t>,</w:t>
      </w:r>
    </w:p>
    <w:p w14:paraId="371F9619" w14:textId="4A24019C" w:rsidR="00224DB5" w:rsidRPr="00283EFE" w:rsidRDefault="00DF69FA" w:rsidP="00283EFE">
      <w:pPr>
        <w:pStyle w:val="Akapitzlist"/>
        <w:numPr>
          <w:ilvl w:val="0"/>
          <w:numId w:val="18"/>
        </w:numPr>
        <w:jc w:val="both"/>
        <w:rPr>
          <w:rFonts w:ascii="Arial" w:hAnsi="Arial" w:cs="Arial"/>
          <w:sz w:val="22"/>
          <w:szCs w:val="22"/>
        </w:rPr>
      </w:pPr>
      <w:r w:rsidRPr="00283EFE">
        <w:rPr>
          <w:rFonts w:ascii="Arial" w:hAnsi="Arial" w:cs="Arial"/>
          <w:sz w:val="22"/>
          <w:szCs w:val="22"/>
        </w:rPr>
        <w:t>r</w:t>
      </w:r>
      <w:r w:rsidR="00224DB5" w:rsidRPr="00283EFE">
        <w:rPr>
          <w:rFonts w:ascii="Arial" w:hAnsi="Arial" w:cs="Arial"/>
          <w:sz w:val="22"/>
          <w:szCs w:val="22"/>
        </w:rPr>
        <w:t>egularnie kontrolować szczelność nawierzchni/powierzchni, w przypadku wykrycia nieprawidłowości niezwłocznie je usunąć</w:t>
      </w:r>
      <w:r w:rsidRPr="00283EFE">
        <w:rPr>
          <w:rFonts w:ascii="Arial" w:hAnsi="Arial" w:cs="Arial"/>
          <w:sz w:val="22"/>
          <w:szCs w:val="22"/>
        </w:rPr>
        <w:t>,</w:t>
      </w:r>
    </w:p>
    <w:p w14:paraId="699FF56C" w14:textId="41D1501A" w:rsidR="00224DB5" w:rsidRPr="00283EFE" w:rsidRDefault="00DF69FA" w:rsidP="00283EFE">
      <w:pPr>
        <w:pStyle w:val="Akapitzlist"/>
        <w:numPr>
          <w:ilvl w:val="0"/>
          <w:numId w:val="18"/>
        </w:numPr>
        <w:jc w:val="both"/>
        <w:rPr>
          <w:rFonts w:ascii="Arial" w:hAnsi="Arial" w:cs="Arial"/>
          <w:sz w:val="22"/>
          <w:szCs w:val="22"/>
        </w:rPr>
      </w:pPr>
      <w:r w:rsidRPr="00283EFE">
        <w:rPr>
          <w:rFonts w:ascii="Arial" w:hAnsi="Arial" w:cs="Arial"/>
          <w:sz w:val="22"/>
          <w:szCs w:val="22"/>
        </w:rPr>
        <w:t>n</w:t>
      </w:r>
      <w:r w:rsidR="00224DB5" w:rsidRPr="00283EFE">
        <w:rPr>
          <w:rFonts w:ascii="Arial" w:hAnsi="Arial" w:cs="Arial"/>
          <w:sz w:val="22"/>
          <w:szCs w:val="22"/>
        </w:rPr>
        <w:t>a każdym etapie inwestycji zapewnić właściwe gospodarowanie odpadami, gromadzić selektywnie w wydzielonych i przystosowanych miejscach, w</w:t>
      </w:r>
      <w:r w:rsidRPr="00283EFE">
        <w:rPr>
          <w:rFonts w:ascii="Arial" w:hAnsi="Arial" w:cs="Arial"/>
          <w:sz w:val="22"/>
          <w:szCs w:val="22"/>
        </w:rPr>
        <w:t> </w:t>
      </w:r>
      <w:r w:rsidR="00224DB5" w:rsidRPr="00283EFE">
        <w:rPr>
          <w:rFonts w:ascii="Arial" w:hAnsi="Arial" w:cs="Arial"/>
          <w:sz w:val="22"/>
          <w:szCs w:val="22"/>
        </w:rPr>
        <w:t>warunkach zabezpieczających przed przedostawaniem się do środowiska gruntowo-wodnego substancji szkodliwych oraz zapewnić ich regularny odbiór przez uprawnione podmioty</w:t>
      </w:r>
      <w:r w:rsidRPr="00283EFE">
        <w:rPr>
          <w:rFonts w:ascii="Arial" w:hAnsi="Arial" w:cs="Arial"/>
          <w:sz w:val="22"/>
          <w:szCs w:val="22"/>
        </w:rPr>
        <w:t>,</w:t>
      </w:r>
    </w:p>
    <w:p w14:paraId="4BE17313" w14:textId="5108FF89" w:rsidR="0054482D" w:rsidRPr="00283EFE" w:rsidRDefault="00DF69FA" w:rsidP="00283EFE">
      <w:pPr>
        <w:pStyle w:val="Akapitzlist"/>
        <w:numPr>
          <w:ilvl w:val="0"/>
          <w:numId w:val="18"/>
        </w:numPr>
        <w:jc w:val="both"/>
        <w:rPr>
          <w:rFonts w:ascii="Arial" w:hAnsi="Arial" w:cs="Arial"/>
          <w:sz w:val="22"/>
          <w:szCs w:val="22"/>
        </w:rPr>
      </w:pPr>
      <w:r w:rsidRPr="00283EFE">
        <w:rPr>
          <w:rFonts w:ascii="Arial" w:hAnsi="Arial" w:cs="Arial"/>
          <w:sz w:val="22"/>
          <w:szCs w:val="22"/>
        </w:rPr>
        <w:t>w</w:t>
      </w:r>
      <w:r w:rsidR="0054482D" w:rsidRPr="00283EFE">
        <w:rPr>
          <w:rFonts w:ascii="Arial" w:hAnsi="Arial" w:cs="Arial"/>
          <w:sz w:val="22"/>
          <w:szCs w:val="22"/>
        </w:rPr>
        <w:t>odę na etapie realizacji przedsięwzięcia pobierać z miejskiej sieci wodociągowej na podstawie stosownej umowy</w:t>
      </w:r>
    </w:p>
    <w:p w14:paraId="067435A6" w14:textId="4EDA9AC6" w:rsidR="00C648BF" w:rsidRPr="00283EFE" w:rsidRDefault="00C648BF" w:rsidP="00283EFE">
      <w:pPr>
        <w:pStyle w:val="Akapitzlist"/>
        <w:numPr>
          <w:ilvl w:val="0"/>
          <w:numId w:val="18"/>
        </w:numPr>
        <w:jc w:val="both"/>
        <w:rPr>
          <w:rFonts w:ascii="Arial" w:hAnsi="Arial" w:cs="Arial"/>
          <w:sz w:val="22"/>
          <w:szCs w:val="22"/>
        </w:rPr>
      </w:pPr>
      <w:r w:rsidRPr="00283EFE">
        <w:rPr>
          <w:rFonts w:ascii="Arial" w:hAnsi="Arial" w:cs="Arial"/>
          <w:sz w:val="22"/>
          <w:szCs w:val="22"/>
        </w:rPr>
        <w:t xml:space="preserve"> </w:t>
      </w:r>
      <w:r w:rsidR="00DF69FA" w:rsidRPr="00283EFE">
        <w:rPr>
          <w:rFonts w:ascii="Arial" w:hAnsi="Arial" w:cs="Arial"/>
          <w:sz w:val="22"/>
          <w:szCs w:val="22"/>
        </w:rPr>
        <w:t>o</w:t>
      </w:r>
      <w:r w:rsidRPr="00283EFE">
        <w:rPr>
          <w:rFonts w:ascii="Arial" w:hAnsi="Arial" w:cs="Arial"/>
          <w:sz w:val="22"/>
          <w:szCs w:val="22"/>
        </w:rPr>
        <w:t>dcieki z płyty punktu odbioru odpadów kierować do zbiorników odpadów płynnych i dalej wraz z odpadami do instalacji ich przetwarzania</w:t>
      </w:r>
      <w:r w:rsidR="00DF69FA" w:rsidRPr="00283EFE">
        <w:rPr>
          <w:rFonts w:ascii="Arial" w:hAnsi="Arial" w:cs="Arial"/>
          <w:sz w:val="22"/>
          <w:szCs w:val="22"/>
        </w:rPr>
        <w:t>,</w:t>
      </w:r>
    </w:p>
    <w:p w14:paraId="1B95B145" w14:textId="467CE30B" w:rsidR="007D588E" w:rsidRPr="00283EFE" w:rsidRDefault="007D588E" w:rsidP="00283EFE">
      <w:pPr>
        <w:pStyle w:val="Akapitzlist"/>
        <w:numPr>
          <w:ilvl w:val="0"/>
          <w:numId w:val="18"/>
        </w:numPr>
        <w:jc w:val="both"/>
        <w:rPr>
          <w:rFonts w:ascii="Arial" w:hAnsi="Arial" w:cs="Arial"/>
          <w:sz w:val="22"/>
          <w:szCs w:val="22"/>
        </w:rPr>
      </w:pPr>
      <w:r w:rsidRPr="00283EFE">
        <w:rPr>
          <w:rFonts w:ascii="Arial" w:hAnsi="Arial" w:cs="Arial"/>
          <w:sz w:val="22"/>
          <w:szCs w:val="22"/>
        </w:rPr>
        <w:t xml:space="preserve"> </w:t>
      </w:r>
      <w:r w:rsidR="00DF69FA" w:rsidRPr="00283EFE">
        <w:rPr>
          <w:rFonts w:ascii="Arial" w:hAnsi="Arial" w:cs="Arial"/>
          <w:sz w:val="22"/>
          <w:szCs w:val="22"/>
        </w:rPr>
        <w:t>o</w:t>
      </w:r>
      <w:r w:rsidRPr="00283EFE">
        <w:rPr>
          <w:rFonts w:ascii="Arial" w:hAnsi="Arial" w:cs="Arial"/>
          <w:sz w:val="22"/>
          <w:szCs w:val="22"/>
        </w:rPr>
        <w:t xml:space="preserve">dcieki z odwadniania przefermentowanych osadów </w:t>
      </w:r>
      <w:r w:rsidR="001E3871" w:rsidRPr="00283EFE">
        <w:rPr>
          <w:rFonts w:ascii="Arial" w:hAnsi="Arial" w:cs="Arial"/>
          <w:sz w:val="22"/>
          <w:szCs w:val="22"/>
        </w:rPr>
        <w:t>oraz wody opadowe i</w:t>
      </w:r>
      <w:r w:rsidR="00DF69FA" w:rsidRPr="00283EFE">
        <w:rPr>
          <w:rFonts w:ascii="Arial" w:hAnsi="Arial" w:cs="Arial"/>
          <w:sz w:val="22"/>
          <w:szCs w:val="22"/>
        </w:rPr>
        <w:t> </w:t>
      </w:r>
      <w:r w:rsidR="001E3871" w:rsidRPr="00283EFE">
        <w:rPr>
          <w:rFonts w:ascii="Arial" w:hAnsi="Arial" w:cs="Arial"/>
          <w:sz w:val="22"/>
          <w:szCs w:val="22"/>
        </w:rPr>
        <w:t xml:space="preserve">roztopowe z terenu przedsięwzięcia odprowadzać do wewnątrzzakładowej kanalizacji </w:t>
      </w:r>
      <w:r w:rsidR="00071173" w:rsidRPr="00283EFE">
        <w:rPr>
          <w:rFonts w:ascii="Arial" w:hAnsi="Arial" w:cs="Arial"/>
          <w:sz w:val="22"/>
          <w:szCs w:val="22"/>
        </w:rPr>
        <w:t>i oczyszczać w procesach istniejącej oczyszczalni ścieków</w:t>
      </w:r>
      <w:r w:rsidR="00DF69FA" w:rsidRPr="00283EFE">
        <w:rPr>
          <w:rFonts w:ascii="Arial" w:hAnsi="Arial" w:cs="Arial"/>
          <w:sz w:val="22"/>
          <w:szCs w:val="22"/>
        </w:rPr>
        <w:t>,</w:t>
      </w:r>
    </w:p>
    <w:p w14:paraId="165D42D8" w14:textId="7E9165AE" w:rsidR="002E1D2C" w:rsidRPr="00283EFE" w:rsidRDefault="00DF69FA" w:rsidP="00283EFE">
      <w:pPr>
        <w:pStyle w:val="Akapitzlist"/>
        <w:numPr>
          <w:ilvl w:val="0"/>
          <w:numId w:val="18"/>
        </w:numPr>
        <w:jc w:val="both"/>
        <w:rPr>
          <w:rFonts w:ascii="Arial" w:hAnsi="Arial" w:cs="Arial"/>
          <w:sz w:val="22"/>
          <w:szCs w:val="22"/>
        </w:rPr>
      </w:pPr>
      <w:r w:rsidRPr="00283EFE">
        <w:rPr>
          <w:rFonts w:ascii="Arial" w:hAnsi="Arial" w:cs="Arial"/>
          <w:sz w:val="22"/>
          <w:szCs w:val="22"/>
        </w:rPr>
        <w:t>o</w:t>
      </w:r>
      <w:r w:rsidR="0072562A" w:rsidRPr="00283EFE">
        <w:rPr>
          <w:rFonts w:ascii="Arial" w:hAnsi="Arial" w:cs="Arial"/>
          <w:sz w:val="22"/>
          <w:szCs w:val="22"/>
        </w:rPr>
        <w:t xml:space="preserve">czyszczone ścieki odprowadzać do odbiornika zgodnie z obowiązującymi </w:t>
      </w:r>
      <w:r w:rsidR="009A3640" w:rsidRPr="00283EFE">
        <w:rPr>
          <w:rFonts w:ascii="Arial" w:hAnsi="Arial" w:cs="Arial"/>
          <w:sz w:val="22"/>
          <w:szCs w:val="22"/>
        </w:rPr>
        <w:t xml:space="preserve">przepisami prawa oraz uzyskanym pozwoleniem wodnoprawnym, </w:t>
      </w:r>
    </w:p>
    <w:p w14:paraId="52BCE458" w14:textId="34E5070E" w:rsidR="004C2F78" w:rsidRPr="00283EFE" w:rsidRDefault="00DF69FA" w:rsidP="00283EFE">
      <w:pPr>
        <w:pStyle w:val="Akapitzlist"/>
        <w:numPr>
          <w:ilvl w:val="0"/>
          <w:numId w:val="18"/>
        </w:numPr>
        <w:jc w:val="both"/>
        <w:rPr>
          <w:rFonts w:ascii="Arial" w:hAnsi="Arial" w:cs="Arial"/>
          <w:sz w:val="22"/>
          <w:szCs w:val="22"/>
        </w:rPr>
      </w:pPr>
      <w:r w:rsidRPr="00283EFE">
        <w:rPr>
          <w:rFonts w:ascii="Arial" w:hAnsi="Arial" w:cs="Arial"/>
          <w:sz w:val="22"/>
          <w:szCs w:val="22"/>
        </w:rPr>
        <w:t>z</w:t>
      </w:r>
      <w:r w:rsidR="009A3640" w:rsidRPr="00283EFE">
        <w:rPr>
          <w:rFonts w:ascii="Arial" w:hAnsi="Arial" w:cs="Arial"/>
          <w:sz w:val="22"/>
          <w:szCs w:val="22"/>
        </w:rPr>
        <w:t>biorniki oraz instalacje wykonać jako szczelną, regularnie kontrolować i</w:t>
      </w:r>
      <w:r w:rsidRPr="00283EFE">
        <w:rPr>
          <w:rFonts w:ascii="Arial" w:hAnsi="Arial" w:cs="Arial"/>
          <w:sz w:val="22"/>
          <w:szCs w:val="22"/>
        </w:rPr>
        <w:t> </w:t>
      </w:r>
      <w:r w:rsidR="009A3640" w:rsidRPr="00283EFE">
        <w:rPr>
          <w:rFonts w:ascii="Arial" w:hAnsi="Arial" w:cs="Arial"/>
          <w:sz w:val="22"/>
          <w:szCs w:val="22"/>
        </w:rPr>
        <w:t>sprawdzać stan techniczny, nie doprowadzać do przepełnienia zbiorników</w:t>
      </w:r>
      <w:r w:rsidR="00346D70">
        <w:rPr>
          <w:rFonts w:ascii="Arial" w:hAnsi="Arial" w:cs="Arial"/>
          <w:sz w:val="22"/>
          <w:szCs w:val="22"/>
        </w:rPr>
        <w:t>,</w:t>
      </w:r>
      <w:r w:rsidR="009A3640" w:rsidRPr="00283EFE">
        <w:rPr>
          <w:rFonts w:ascii="Arial" w:hAnsi="Arial" w:cs="Arial"/>
          <w:sz w:val="22"/>
          <w:szCs w:val="22"/>
        </w:rPr>
        <w:t xml:space="preserve"> </w:t>
      </w:r>
    </w:p>
    <w:p w14:paraId="2042F507" w14:textId="222B6F5A" w:rsidR="00DD0A17" w:rsidRPr="00283EFE" w:rsidRDefault="00DF69FA" w:rsidP="00283EFE">
      <w:pPr>
        <w:pStyle w:val="Akapitzlist"/>
        <w:numPr>
          <w:ilvl w:val="0"/>
          <w:numId w:val="18"/>
        </w:numPr>
        <w:jc w:val="both"/>
        <w:rPr>
          <w:rFonts w:ascii="Arial" w:hAnsi="Arial" w:cs="Arial"/>
          <w:sz w:val="22"/>
          <w:szCs w:val="22"/>
        </w:rPr>
      </w:pPr>
      <w:r w:rsidRPr="00283EFE">
        <w:rPr>
          <w:rFonts w:ascii="Arial" w:hAnsi="Arial" w:cs="Arial"/>
          <w:sz w:val="22"/>
          <w:szCs w:val="22"/>
        </w:rPr>
        <w:t>u</w:t>
      </w:r>
      <w:r w:rsidR="004C2F78" w:rsidRPr="00283EFE">
        <w:rPr>
          <w:rFonts w:ascii="Arial" w:hAnsi="Arial" w:cs="Arial"/>
          <w:sz w:val="22"/>
          <w:szCs w:val="22"/>
        </w:rPr>
        <w:t>rządzenia gospodarki wodno-ściekowej regularnie czyścic oraz sprawdzać ich stan techniczny a ewentualne uszkodzenia</w:t>
      </w:r>
      <w:r w:rsidR="00DD0A17" w:rsidRPr="00283EFE">
        <w:rPr>
          <w:rFonts w:ascii="Arial" w:hAnsi="Arial" w:cs="Arial"/>
          <w:sz w:val="22"/>
          <w:szCs w:val="22"/>
        </w:rPr>
        <w:t xml:space="preserve"> niezwłocznie usuwać</w:t>
      </w:r>
      <w:r w:rsidRPr="00283EFE">
        <w:rPr>
          <w:rFonts w:ascii="Arial" w:hAnsi="Arial" w:cs="Arial"/>
          <w:sz w:val="22"/>
          <w:szCs w:val="22"/>
        </w:rPr>
        <w:t>,</w:t>
      </w:r>
      <w:r w:rsidR="00DD0A17" w:rsidRPr="00283EFE">
        <w:rPr>
          <w:rFonts w:ascii="Arial" w:hAnsi="Arial" w:cs="Arial"/>
          <w:sz w:val="22"/>
          <w:szCs w:val="22"/>
        </w:rPr>
        <w:t xml:space="preserve"> </w:t>
      </w:r>
    </w:p>
    <w:p w14:paraId="24209DC9" w14:textId="67780B25" w:rsidR="00DD0A17" w:rsidRPr="00283EFE" w:rsidRDefault="00DF69FA" w:rsidP="00283EFE">
      <w:pPr>
        <w:pStyle w:val="Akapitzlist"/>
        <w:numPr>
          <w:ilvl w:val="0"/>
          <w:numId w:val="18"/>
        </w:numPr>
        <w:jc w:val="both"/>
        <w:rPr>
          <w:rFonts w:ascii="Arial" w:hAnsi="Arial" w:cs="Arial"/>
          <w:sz w:val="22"/>
          <w:szCs w:val="22"/>
        </w:rPr>
      </w:pPr>
      <w:r w:rsidRPr="00283EFE">
        <w:rPr>
          <w:rFonts w:ascii="Arial" w:hAnsi="Arial" w:cs="Arial"/>
          <w:sz w:val="22"/>
          <w:szCs w:val="22"/>
        </w:rPr>
        <w:t>t</w:t>
      </w:r>
      <w:r w:rsidR="00DD0A17" w:rsidRPr="00283EFE">
        <w:rPr>
          <w:rFonts w:ascii="Arial" w:hAnsi="Arial" w:cs="Arial"/>
          <w:sz w:val="22"/>
          <w:szCs w:val="22"/>
        </w:rPr>
        <w:t>ereny zielone oraz teren wokół inwestycji zabezpieczyć przed zanieczyszczeniem</w:t>
      </w:r>
      <w:r w:rsidRPr="00283EFE">
        <w:rPr>
          <w:rFonts w:ascii="Arial" w:hAnsi="Arial" w:cs="Arial"/>
          <w:sz w:val="22"/>
          <w:szCs w:val="22"/>
        </w:rPr>
        <w:t>,</w:t>
      </w:r>
    </w:p>
    <w:p w14:paraId="030E9296" w14:textId="03506CE7" w:rsidR="009A3640" w:rsidRPr="00283EFE" w:rsidRDefault="00DD0A17" w:rsidP="00283EFE">
      <w:pPr>
        <w:pStyle w:val="Akapitzlist"/>
        <w:numPr>
          <w:ilvl w:val="0"/>
          <w:numId w:val="18"/>
        </w:numPr>
        <w:jc w:val="both"/>
        <w:rPr>
          <w:rFonts w:ascii="Arial" w:hAnsi="Arial" w:cs="Arial"/>
          <w:sz w:val="22"/>
          <w:szCs w:val="22"/>
        </w:rPr>
      </w:pPr>
      <w:r w:rsidRPr="00283EFE">
        <w:rPr>
          <w:rFonts w:ascii="Arial" w:hAnsi="Arial" w:cs="Arial"/>
          <w:sz w:val="22"/>
          <w:szCs w:val="22"/>
        </w:rPr>
        <w:t>realizacj</w:t>
      </w:r>
      <w:r w:rsidR="00DD2D63" w:rsidRPr="00283EFE">
        <w:rPr>
          <w:rFonts w:ascii="Arial" w:hAnsi="Arial" w:cs="Arial"/>
          <w:sz w:val="22"/>
          <w:szCs w:val="22"/>
        </w:rPr>
        <w:t>ę</w:t>
      </w:r>
      <w:r w:rsidRPr="00283EFE">
        <w:rPr>
          <w:rFonts w:ascii="Arial" w:hAnsi="Arial" w:cs="Arial"/>
          <w:sz w:val="22"/>
          <w:szCs w:val="22"/>
        </w:rPr>
        <w:t xml:space="preserve"> i eksploatacj</w:t>
      </w:r>
      <w:r w:rsidR="00DD2D63" w:rsidRPr="00283EFE">
        <w:rPr>
          <w:rFonts w:ascii="Arial" w:hAnsi="Arial" w:cs="Arial"/>
          <w:sz w:val="22"/>
          <w:szCs w:val="22"/>
        </w:rPr>
        <w:t>ę</w:t>
      </w:r>
      <w:r w:rsidRPr="00283EFE">
        <w:rPr>
          <w:rFonts w:ascii="Arial" w:hAnsi="Arial" w:cs="Arial"/>
          <w:sz w:val="22"/>
          <w:szCs w:val="22"/>
        </w:rPr>
        <w:t xml:space="preserve"> inwestycji </w:t>
      </w:r>
      <w:r w:rsidR="00DD2D63" w:rsidRPr="00283EFE">
        <w:rPr>
          <w:rFonts w:ascii="Arial" w:hAnsi="Arial" w:cs="Arial"/>
          <w:sz w:val="22"/>
          <w:szCs w:val="22"/>
        </w:rPr>
        <w:t>prowadzić w sposób</w:t>
      </w:r>
      <w:r w:rsidRPr="00283EFE">
        <w:rPr>
          <w:rFonts w:ascii="Arial" w:hAnsi="Arial" w:cs="Arial"/>
          <w:sz w:val="22"/>
          <w:szCs w:val="22"/>
        </w:rPr>
        <w:t xml:space="preserve"> </w:t>
      </w:r>
      <w:r w:rsidR="00DD2D63" w:rsidRPr="00283EFE">
        <w:rPr>
          <w:rFonts w:ascii="Arial" w:hAnsi="Arial" w:cs="Arial"/>
          <w:sz w:val="22"/>
          <w:szCs w:val="22"/>
        </w:rPr>
        <w:t>niewpływający na</w:t>
      </w:r>
      <w:r w:rsidRPr="00283EFE">
        <w:rPr>
          <w:rFonts w:ascii="Arial" w:hAnsi="Arial" w:cs="Arial"/>
          <w:sz w:val="22"/>
          <w:szCs w:val="22"/>
        </w:rPr>
        <w:t xml:space="preserve"> jakość </w:t>
      </w:r>
      <w:r w:rsidR="00DD2D63" w:rsidRPr="00283EFE">
        <w:rPr>
          <w:rFonts w:ascii="Arial" w:hAnsi="Arial" w:cs="Arial"/>
          <w:sz w:val="22"/>
          <w:szCs w:val="22"/>
        </w:rPr>
        <w:t>wód powierzchniowych i podziemnych</w:t>
      </w:r>
      <w:r w:rsidR="00DF69FA" w:rsidRPr="00283EFE">
        <w:rPr>
          <w:rFonts w:ascii="Arial" w:hAnsi="Arial" w:cs="Arial"/>
          <w:sz w:val="22"/>
          <w:szCs w:val="22"/>
        </w:rPr>
        <w:t>,</w:t>
      </w:r>
      <w:r w:rsidR="004C2F78" w:rsidRPr="00283EFE">
        <w:rPr>
          <w:rFonts w:ascii="Arial" w:hAnsi="Arial" w:cs="Arial"/>
          <w:sz w:val="22"/>
          <w:szCs w:val="22"/>
        </w:rPr>
        <w:t xml:space="preserve">  </w:t>
      </w:r>
      <w:r w:rsidR="009A3640" w:rsidRPr="00283EFE">
        <w:rPr>
          <w:rFonts w:ascii="Arial" w:hAnsi="Arial" w:cs="Arial"/>
          <w:sz w:val="22"/>
          <w:szCs w:val="22"/>
        </w:rPr>
        <w:t xml:space="preserve"> </w:t>
      </w:r>
    </w:p>
    <w:p w14:paraId="753FF6CA" w14:textId="3F6E80F5" w:rsidR="00DD2D63" w:rsidRPr="00283EFE" w:rsidRDefault="00DD2D63" w:rsidP="00283EFE">
      <w:pPr>
        <w:pStyle w:val="Akapitzlist"/>
        <w:numPr>
          <w:ilvl w:val="0"/>
          <w:numId w:val="18"/>
        </w:numPr>
        <w:jc w:val="both"/>
        <w:rPr>
          <w:rFonts w:ascii="Arial" w:hAnsi="Arial" w:cs="Arial"/>
          <w:sz w:val="22"/>
          <w:szCs w:val="22"/>
        </w:rPr>
      </w:pPr>
      <w:r w:rsidRPr="00283EFE">
        <w:rPr>
          <w:rFonts w:ascii="Arial" w:hAnsi="Arial" w:cs="Arial"/>
          <w:sz w:val="22"/>
          <w:szCs w:val="22"/>
        </w:rPr>
        <w:t>po realizacji inwestycji uporządkować teren w granicach przedsięwzięcia</w:t>
      </w:r>
      <w:r w:rsidR="00DF69FA" w:rsidRPr="00283EFE">
        <w:rPr>
          <w:rFonts w:ascii="Arial" w:hAnsi="Arial" w:cs="Arial"/>
          <w:sz w:val="22"/>
          <w:szCs w:val="22"/>
        </w:rPr>
        <w:t>.</w:t>
      </w:r>
      <w:r w:rsidRPr="00283EFE">
        <w:rPr>
          <w:rFonts w:ascii="Arial" w:hAnsi="Arial" w:cs="Arial"/>
          <w:sz w:val="22"/>
          <w:szCs w:val="22"/>
        </w:rPr>
        <w:t xml:space="preserve"> </w:t>
      </w:r>
    </w:p>
    <w:p w14:paraId="2CFC8527" w14:textId="77777777" w:rsidR="00DD2D63" w:rsidRDefault="00DD2D63" w:rsidP="00283EFE">
      <w:pPr>
        <w:pStyle w:val="Akapitzlist"/>
        <w:ind w:left="1069"/>
        <w:jc w:val="both"/>
        <w:rPr>
          <w:rFonts w:ascii="Arial" w:hAnsi="Arial" w:cs="Arial"/>
          <w:sz w:val="22"/>
          <w:szCs w:val="22"/>
        </w:rPr>
      </w:pPr>
    </w:p>
    <w:p w14:paraId="29540366" w14:textId="77777777" w:rsidR="00DB61BF" w:rsidRDefault="00DB61BF" w:rsidP="00283EFE">
      <w:pPr>
        <w:pStyle w:val="Akapitzlist"/>
        <w:ind w:left="1069"/>
        <w:jc w:val="both"/>
        <w:rPr>
          <w:rFonts w:ascii="Arial" w:hAnsi="Arial" w:cs="Arial"/>
          <w:sz w:val="22"/>
          <w:szCs w:val="22"/>
        </w:rPr>
      </w:pPr>
    </w:p>
    <w:p w14:paraId="57D1B5AA" w14:textId="77777777" w:rsidR="00DB61BF" w:rsidRDefault="00DB61BF" w:rsidP="00283EFE">
      <w:pPr>
        <w:pStyle w:val="Akapitzlist"/>
        <w:ind w:left="1069"/>
        <w:jc w:val="both"/>
        <w:rPr>
          <w:rFonts w:ascii="Arial" w:hAnsi="Arial" w:cs="Arial"/>
          <w:sz w:val="22"/>
          <w:szCs w:val="22"/>
        </w:rPr>
      </w:pPr>
    </w:p>
    <w:p w14:paraId="7A989884" w14:textId="77777777" w:rsidR="00DB61BF" w:rsidRDefault="00DB61BF" w:rsidP="00283EFE">
      <w:pPr>
        <w:pStyle w:val="Akapitzlist"/>
        <w:ind w:left="1069"/>
        <w:jc w:val="both"/>
        <w:rPr>
          <w:rFonts w:ascii="Arial" w:hAnsi="Arial" w:cs="Arial"/>
          <w:sz w:val="22"/>
          <w:szCs w:val="22"/>
        </w:rPr>
      </w:pPr>
    </w:p>
    <w:p w14:paraId="261D2B6C" w14:textId="77777777" w:rsidR="00DB61BF" w:rsidRDefault="00DB61BF" w:rsidP="00283EFE">
      <w:pPr>
        <w:pStyle w:val="Akapitzlist"/>
        <w:ind w:left="1069"/>
        <w:jc w:val="both"/>
        <w:rPr>
          <w:rFonts w:ascii="Arial" w:hAnsi="Arial" w:cs="Arial"/>
          <w:sz w:val="22"/>
          <w:szCs w:val="22"/>
        </w:rPr>
      </w:pPr>
    </w:p>
    <w:p w14:paraId="48EC13E2" w14:textId="77777777" w:rsidR="00DB61BF" w:rsidRPr="00283EFE" w:rsidRDefault="00DB61BF" w:rsidP="00283EFE">
      <w:pPr>
        <w:pStyle w:val="Akapitzlist"/>
        <w:ind w:left="1069"/>
        <w:jc w:val="both"/>
        <w:rPr>
          <w:rFonts w:ascii="Arial" w:hAnsi="Arial" w:cs="Arial"/>
          <w:sz w:val="22"/>
          <w:szCs w:val="22"/>
        </w:rPr>
      </w:pPr>
    </w:p>
    <w:p w14:paraId="63276F45" w14:textId="065E90F2" w:rsidR="00DD2D63" w:rsidRPr="00283EFE" w:rsidRDefault="00DD2D63" w:rsidP="00283EFE">
      <w:pPr>
        <w:spacing w:line="240" w:lineRule="auto"/>
        <w:jc w:val="both"/>
        <w:rPr>
          <w:rFonts w:ascii="Arial" w:hAnsi="Arial" w:cs="Arial"/>
          <w:b/>
          <w:bCs/>
        </w:rPr>
      </w:pPr>
      <w:r w:rsidRPr="00283EFE">
        <w:rPr>
          <w:rFonts w:ascii="Arial" w:hAnsi="Arial" w:cs="Arial"/>
          <w:b/>
          <w:bCs/>
        </w:rPr>
        <w:lastRenderedPageBreak/>
        <w:t>IV. Wymagania dotyczące ochrony środowiska konieczne do uwzględnienia w</w:t>
      </w:r>
      <w:r w:rsidR="00856E81" w:rsidRPr="00283EFE">
        <w:rPr>
          <w:rFonts w:ascii="Arial" w:hAnsi="Arial" w:cs="Arial"/>
          <w:b/>
          <w:bCs/>
        </w:rPr>
        <w:t> </w:t>
      </w:r>
      <w:r w:rsidRPr="00283EFE">
        <w:rPr>
          <w:rFonts w:ascii="Arial" w:hAnsi="Arial" w:cs="Arial"/>
          <w:b/>
          <w:bCs/>
        </w:rPr>
        <w:t>decyzjach wymienionych w art. 72 ust. 1 ustawy z dnia 3 października 2008 r. o</w:t>
      </w:r>
      <w:r w:rsidR="00856E81" w:rsidRPr="00283EFE">
        <w:rPr>
          <w:rFonts w:ascii="Arial" w:hAnsi="Arial" w:cs="Arial"/>
          <w:b/>
          <w:bCs/>
        </w:rPr>
        <w:t> </w:t>
      </w:r>
      <w:r w:rsidRPr="00283EFE">
        <w:rPr>
          <w:rFonts w:ascii="Arial" w:hAnsi="Arial" w:cs="Arial"/>
          <w:b/>
          <w:bCs/>
        </w:rPr>
        <w:t>udostępnianiu informacji o środowisku i jego ochronie, udziale społeczeństwa w</w:t>
      </w:r>
      <w:r w:rsidR="00856E81" w:rsidRPr="00283EFE">
        <w:rPr>
          <w:rFonts w:ascii="Arial" w:hAnsi="Arial" w:cs="Arial"/>
          <w:b/>
          <w:bCs/>
        </w:rPr>
        <w:t> </w:t>
      </w:r>
      <w:r w:rsidRPr="00283EFE">
        <w:rPr>
          <w:rFonts w:ascii="Arial" w:hAnsi="Arial" w:cs="Arial"/>
          <w:b/>
          <w:bCs/>
        </w:rPr>
        <w:t>ochronie środowiska oraz o ocenach oddziaływania na środowisko (Dz. U. z 2024 r., poz. 1112 ze zm.)</w:t>
      </w:r>
      <w:r w:rsidR="000121C2" w:rsidRPr="00283EFE">
        <w:rPr>
          <w:rFonts w:ascii="Arial" w:hAnsi="Arial" w:cs="Arial"/>
          <w:b/>
          <w:bCs/>
        </w:rPr>
        <w:t xml:space="preserve"> (dalej </w:t>
      </w:r>
      <w:proofErr w:type="spellStart"/>
      <w:r w:rsidR="000121C2" w:rsidRPr="00283EFE">
        <w:rPr>
          <w:rFonts w:ascii="Arial" w:hAnsi="Arial" w:cs="Arial"/>
          <w:b/>
          <w:bCs/>
        </w:rPr>
        <w:t>ooś</w:t>
      </w:r>
      <w:proofErr w:type="spellEnd"/>
      <w:r w:rsidR="000121C2" w:rsidRPr="00283EFE">
        <w:rPr>
          <w:rFonts w:ascii="Arial" w:hAnsi="Arial" w:cs="Arial"/>
          <w:b/>
          <w:bCs/>
        </w:rPr>
        <w:t>)</w:t>
      </w:r>
      <w:r w:rsidRPr="00283EFE">
        <w:rPr>
          <w:rFonts w:ascii="Arial" w:hAnsi="Arial" w:cs="Arial"/>
          <w:b/>
          <w:bCs/>
        </w:rPr>
        <w:t xml:space="preserve"> w tym w projekcie budowlanym:</w:t>
      </w:r>
    </w:p>
    <w:p w14:paraId="541A480D" w14:textId="0F4AF803" w:rsidR="00DD2D63" w:rsidRPr="00283EFE" w:rsidRDefault="00DD2D63" w:rsidP="00283EFE">
      <w:pPr>
        <w:pStyle w:val="Akapitzlist"/>
        <w:numPr>
          <w:ilvl w:val="0"/>
          <w:numId w:val="19"/>
        </w:numPr>
        <w:jc w:val="both"/>
        <w:rPr>
          <w:rFonts w:ascii="Arial" w:hAnsi="Arial" w:cs="Arial"/>
          <w:sz w:val="22"/>
          <w:szCs w:val="22"/>
        </w:rPr>
      </w:pPr>
      <w:r w:rsidRPr="00283EFE">
        <w:rPr>
          <w:rFonts w:ascii="Arial" w:hAnsi="Arial" w:cs="Arial"/>
          <w:sz w:val="22"/>
          <w:szCs w:val="22"/>
        </w:rPr>
        <w:t xml:space="preserve">zaprojektować </w:t>
      </w:r>
      <w:proofErr w:type="spellStart"/>
      <w:r w:rsidRPr="00283EFE">
        <w:rPr>
          <w:rFonts w:ascii="Arial" w:hAnsi="Arial" w:cs="Arial"/>
          <w:sz w:val="22"/>
          <w:szCs w:val="22"/>
        </w:rPr>
        <w:t>biofiltr</w:t>
      </w:r>
      <w:proofErr w:type="spellEnd"/>
      <w:r w:rsidRPr="00283EFE">
        <w:rPr>
          <w:rFonts w:ascii="Arial" w:hAnsi="Arial" w:cs="Arial"/>
          <w:sz w:val="22"/>
          <w:szCs w:val="22"/>
        </w:rPr>
        <w:t xml:space="preserve"> o skuteczności oczyszczania odprowadzanych gazów nie mniejszej niż 95 %,</w:t>
      </w:r>
    </w:p>
    <w:p w14:paraId="25BAD924" w14:textId="0212EE03" w:rsidR="00DD2D63" w:rsidRPr="00283EFE" w:rsidRDefault="00DD2D63" w:rsidP="00283EFE">
      <w:pPr>
        <w:pStyle w:val="Akapitzlist"/>
        <w:numPr>
          <w:ilvl w:val="0"/>
          <w:numId w:val="19"/>
        </w:numPr>
        <w:jc w:val="both"/>
        <w:rPr>
          <w:rFonts w:ascii="Arial" w:hAnsi="Arial" w:cs="Arial"/>
          <w:sz w:val="22"/>
          <w:szCs w:val="22"/>
        </w:rPr>
      </w:pPr>
      <w:r w:rsidRPr="00283EFE">
        <w:rPr>
          <w:rFonts w:ascii="Arial" w:hAnsi="Arial" w:cs="Arial"/>
          <w:sz w:val="22"/>
          <w:szCs w:val="22"/>
        </w:rPr>
        <w:t xml:space="preserve">stanowiska przyjmowania odpadów wyposażyć w szczelne płyty </w:t>
      </w:r>
      <w:proofErr w:type="spellStart"/>
      <w:r w:rsidRPr="00283EFE">
        <w:rPr>
          <w:rFonts w:ascii="Arial" w:hAnsi="Arial" w:cs="Arial"/>
          <w:sz w:val="22"/>
          <w:szCs w:val="22"/>
        </w:rPr>
        <w:t>zlewcze</w:t>
      </w:r>
      <w:proofErr w:type="spellEnd"/>
      <w:r w:rsidRPr="00283EFE">
        <w:rPr>
          <w:rFonts w:ascii="Arial" w:hAnsi="Arial" w:cs="Arial"/>
          <w:sz w:val="22"/>
          <w:szCs w:val="22"/>
        </w:rPr>
        <w:t>, wyposażone w system ujmujący i odprowadzający odcieki do zbiornika osadów do pasteryzacji i odrębnie do zbiornika na pozostałe odpady w</w:t>
      </w:r>
      <w:r w:rsidR="00856E81" w:rsidRPr="00283EFE">
        <w:rPr>
          <w:rFonts w:ascii="Arial" w:hAnsi="Arial" w:cs="Arial"/>
          <w:sz w:val="22"/>
          <w:szCs w:val="22"/>
        </w:rPr>
        <w:t> </w:t>
      </w:r>
      <w:r w:rsidRPr="00283EFE">
        <w:rPr>
          <w:rFonts w:ascii="Arial" w:hAnsi="Arial" w:cs="Arial"/>
          <w:sz w:val="22"/>
          <w:szCs w:val="22"/>
        </w:rPr>
        <w:t>zależności od rodzaju przyjmowanego odpadu.</w:t>
      </w:r>
    </w:p>
    <w:p w14:paraId="0E5141AA" w14:textId="77777777" w:rsidR="00856E81" w:rsidRPr="00283EFE" w:rsidRDefault="00856E81" w:rsidP="00283EFE">
      <w:pPr>
        <w:pStyle w:val="Akapitzlist"/>
        <w:ind w:left="1069"/>
        <w:jc w:val="both"/>
        <w:rPr>
          <w:rFonts w:ascii="Arial" w:hAnsi="Arial" w:cs="Arial"/>
          <w:sz w:val="22"/>
          <w:szCs w:val="22"/>
        </w:rPr>
      </w:pPr>
    </w:p>
    <w:p w14:paraId="78624501" w14:textId="6B63C03A" w:rsidR="000121C2" w:rsidRPr="00283EFE" w:rsidRDefault="000121C2" w:rsidP="00283EFE">
      <w:pPr>
        <w:spacing w:line="240" w:lineRule="auto"/>
        <w:jc w:val="both"/>
        <w:rPr>
          <w:rFonts w:ascii="Arial" w:hAnsi="Arial" w:cs="Arial"/>
        </w:rPr>
      </w:pPr>
      <w:r w:rsidRPr="00283EFE">
        <w:rPr>
          <w:rFonts w:ascii="Arial" w:hAnsi="Arial" w:cs="Arial"/>
          <w:b/>
          <w:bCs/>
        </w:rPr>
        <w:t>V. Stwierdzam brak konieczności przeprowadzenia oceny oddziaływania przedsięwzięcia na środowisko w ramach postępowania w sprawie wydania decyzji, o</w:t>
      </w:r>
      <w:r w:rsidR="00856E81" w:rsidRPr="00283EFE">
        <w:rPr>
          <w:rFonts w:ascii="Arial" w:hAnsi="Arial" w:cs="Arial"/>
          <w:b/>
          <w:bCs/>
        </w:rPr>
        <w:t> </w:t>
      </w:r>
      <w:r w:rsidRPr="00283EFE">
        <w:rPr>
          <w:rFonts w:ascii="Arial" w:hAnsi="Arial" w:cs="Arial"/>
          <w:b/>
          <w:bCs/>
        </w:rPr>
        <w:t xml:space="preserve">której mowa w art. 72 ust. 1 pkt 1 ustawy </w:t>
      </w:r>
      <w:proofErr w:type="spellStart"/>
      <w:r w:rsidRPr="00283EFE">
        <w:rPr>
          <w:rFonts w:ascii="Arial" w:hAnsi="Arial" w:cs="Arial"/>
          <w:b/>
          <w:bCs/>
        </w:rPr>
        <w:t>ooś</w:t>
      </w:r>
      <w:proofErr w:type="spellEnd"/>
      <w:r w:rsidR="00856E81" w:rsidRPr="00283EFE">
        <w:rPr>
          <w:rFonts w:ascii="Arial" w:hAnsi="Arial" w:cs="Arial"/>
          <w:b/>
          <w:bCs/>
        </w:rPr>
        <w:t>.</w:t>
      </w:r>
    </w:p>
    <w:p w14:paraId="1E974743" w14:textId="4CC57185" w:rsidR="00DD2D63" w:rsidRPr="00283EFE" w:rsidRDefault="00DD2D63" w:rsidP="00283EFE">
      <w:pPr>
        <w:spacing w:line="240" w:lineRule="auto"/>
        <w:jc w:val="both"/>
        <w:rPr>
          <w:rFonts w:ascii="Arial" w:hAnsi="Arial" w:cs="Arial"/>
          <w:b/>
          <w:bCs/>
        </w:rPr>
      </w:pPr>
      <w:r w:rsidRPr="00283EFE">
        <w:rPr>
          <w:rFonts w:ascii="Arial" w:hAnsi="Arial" w:cs="Arial"/>
          <w:b/>
          <w:bCs/>
        </w:rPr>
        <w:t>V</w:t>
      </w:r>
      <w:r w:rsidR="000121C2" w:rsidRPr="00283EFE">
        <w:rPr>
          <w:rFonts w:ascii="Arial" w:hAnsi="Arial" w:cs="Arial"/>
          <w:b/>
          <w:bCs/>
        </w:rPr>
        <w:t>I</w:t>
      </w:r>
      <w:r w:rsidRPr="00283EFE">
        <w:rPr>
          <w:rFonts w:ascii="Arial" w:hAnsi="Arial" w:cs="Arial"/>
          <w:b/>
          <w:bCs/>
        </w:rPr>
        <w:t>. Przed rozpoczęciem realizacji przedsięwzięcia nie stwierdzam potrzeby przeprowadzenia postępowania w sprawie transgranicznego oddziaływania na środowisko oraz przeprowadzenia oceny oddziaływania na środowisko w ramach postępowania w sprawie wydania decyzji, o których mowa w art. 72 ust. 1 ustawy z dnia 3 października 2008 r. o udostępnianiu informacji o środowisku i jego ochronie, udziale społeczeństwa w ochronie środowiska oraz o ocenach oddziaływania na środowisko (Dz. U. z 2024 r., poz. 1112 ze zm.).</w:t>
      </w:r>
    </w:p>
    <w:bookmarkEnd w:id="0"/>
    <w:p w14:paraId="122200AA" w14:textId="77777777" w:rsidR="00EE75E4" w:rsidRPr="00283EFE" w:rsidRDefault="00EE75E4" w:rsidP="00283EFE">
      <w:pPr>
        <w:pStyle w:val="Akapitzlist"/>
        <w:jc w:val="both"/>
        <w:rPr>
          <w:rFonts w:ascii="Arial" w:hAnsi="Arial" w:cs="Arial"/>
          <w:color w:val="FF0000"/>
          <w:sz w:val="22"/>
          <w:szCs w:val="22"/>
        </w:rPr>
      </w:pPr>
    </w:p>
    <w:p w14:paraId="2434A59A" w14:textId="77777777" w:rsidR="00863335" w:rsidRPr="00283EFE" w:rsidRDefault="00863335" w:rsidP="00283EFE">
      <w:pPr>
        <w:tabs>
          <w:tab w:val="left" w:pos="709"/>
        </w:tabs>
        <w:spacing w:after="0" w:line="240" w:lineRule="auto"/>
        <w:ind w:left="57"/>
        <w:jc w:val="center"/>
        <w:rPr>
          <w:rFonts w:ascii="Arial" w:eastAsia="Times New Roman" w:hAnsi="Arial" w:cs="Arial"/>
          <w:b/>
          <w:lang w:eastAsia="pl-PL"/>
        </w:rPr>
      </w:pPr>
      <w:bookmarkStart w:id="4" w:name="_Hlk184710812"/>
      <w:r w:rsidRPr="00283EFE">
        <w:rPr>
          <w:rFonts w:ascii="Arial" w:eastAsia="Times New Roman" w:hAnsi="Arial" w:cs="Arial"/>
          <w:b/>
          <w:lang w:eastAsia="pl-PL"/>
        </w:rPr>
        <w:t>UZASADNIENIE</w:t>
      </w:r>
    </w:p>
    <w:bookmarkEnd w:id="4"/>
    <w:p w14:paraId="5DA873A0" w14:textId="77777777" w:rsidR="00863335" w:rsidRPr="00283EFE" w:rsidRDefault="00863335" w:rsidP="00283EFE">
      <w:pPr>
        <w:spacing w:after="0" w:line="240" w:lineRule="auto"/>
        <w:ind w:firstLine="708"/>
        <w:jc w:val="both"/>
        <w:rPr>
          <w:rFonts w:ascii="Arial" w:hAnsi="Arial" w:cs="Arial"/>
        </w:rPr>
      </w:pPr>
    </w:p>
    <w:p w14:paraId="509B0B6C" w14:textId="5E456964" w:rsidR="00BA41D2" w:rsidRPr="00283EFE" w:rsidRDefault="00A14CDA" w:rsidP="00283EFE">
      <w:pPr>
        <w:spacing w:after="0" w:line="240" w:lineRule="auto"/>
        <w:ind w:firstLine="708"/>
        <w:jc w:val="both"/>
        <w:rPr>
          <w:rFonts w:ascii="Arial" w:hAnsi="Arial" w:cs="Arial"/>
          <w:b/>
          <w:color w:val="FF0000"/>
        </w:rPr>
      </w:pPr>
      <w:r w:rsidRPr="00283EFE">
        <w:rPr>
          <w:rFonts w:ascii="Arial" w:hAnsi="Arial" w:cs="Arial"/>
        </w:rPr>
        <w:t xml:space="preserve">Wnioskiem z dnia </w:t>
      </w:r>
      <w:r w:rsidR="00AD3081" w:rsidRPr="00283EFE">
        <w:rPr>
          <w:rFonts w:ascii="Arial" w:hAnsi="Arial" w:cs="Arial"/>
        </w:rPr>
        <w:t>10</w:t>
      </w:r>
      <w:r w:rsidR="004904EC" w:rsidRPr="00283EFE">
        <w:rPr>
          <w:rFonts w:ascii="Arial" w:hAnsi="Arial" w:cs="Arial"/>
        </w:rPr>
        <w:t xml:space="preserve"> </w:t>
      </w:r>
      <w:r w:rsidR="00AD3081" w:rsidRPr="00283EFE">
        <w:rPr>
          <w:rFonts w:ascii="Arial" w:hAnsi="Arial" w:cs="Arial"/>
        </w:rPr>
        <w:t>stycznia</w:t>
      </w:r>
      <w:r w:rsidR="004904EC" w:rsidRPr="00283EFE">
        <w:rPr>
          <w:rFonts w:ascii="Arial" w:hAnsi="Arial" w:cs="Arial"/>
        </w:rPr>
        <w:t xml:space="preserve"> 202</w:t>
      </w:r>
      <w:r w:rsidR="00AD3081" w:rsidRPr="00283EFE">
        <w:rPr>
          <w:rFonts w:ascii="Arial" w:hAnsi="Arial" w:cs="Arial"/>
        </w:rPr>
        <w:t>4</w:t>
      </w:r>
      <w:r w:rsidRPr="00283EFE">
        <w:rPr>
          <w:rFonts w:ascii="Arial" w:hAnsi="Arial" w:cs="Arial"/>
        </w:rPr>
        <w:t xml:space="preserve"> roku </w:t>
      </w:r>
      <w:r w:rsidR="00AD3081" w:rsidRPr="00283EFE">
        <w:rPr>
          <w:rFonts w:ascii="Arial" w:eastAsia="Times New Roman" w:hAnsi="Arial" w:cs="Arial"/>
          <w:bCs/>
          <w:lang w:eastAsia="pl-PL"/>
        </w:rPr>
        <w:t>Przedsiębiorstwo Inżynierii Miejskiej</w:t>
      </w:r>
      <w:r w:rsidRPr="00283EFE">
        <w:rPr>
          <w:rFonts w:ascii="Arial" w:hAnsi="Arial" w:cs="Arial"/>
        </w:rPr>
        <w:t xml:space="preserve"> </w:t>
      </w:r>
      <w:r w:rsidR="00AD3081" w:rsidRPr="00283EFE">
        <w:rPr>
          <w:rFonts w:ascii="Arial" w:hAnsi="Arial" w:cs="Arial"/>
        </w:rPr>
        <w:t>S</w:t>
      </w:r>
      <w:r w:rsidRPr="00283EFE">
        <w:rPr>
          <w:rFonts w:ascii="Arial" w:hAnsi="Arial" w:cs="Arial"/>
        </w:rPr>
        <w:t>p.</w:t>
      </w:r>
      <w:r w:rsidR="00AD3081" w:rsidRPr="00283EFE">
        <w:rPr>
          <w:rFonts w:ascii="Arial" w:hAnsi="Arial" w:cs="Arial"/>
        </w:rPr>
        <w:t> </w:t>
      </w:r>
      <w:r w:rsidRPr="00283EFE">
        <w:rPr>
          <w:rFonts w:ascii="Arial" w:hAnsi="Arial" w:cs="Arial"/>
        </w:rPr>
        <w:t>z</w:t>
      </w:r>
      <w:r w:rsidR="00AD3081" w:rsidRPr="00283EFE">
        <w:rPr>
          <w:rFonts w:ascii="Arial" w:hAnsi="Arial" w:cs="Arial"/>
        </w:rPr>
        <w:t> </w:t>
      </w:r>
      <w:r w:rsidRPr="00283EFE">
        <w:rPr>
          <w:rFonts w:ascii="Arial" w:hAnsi="Arial" w:cs="Arial"/>
        </w:rPr>
        <w:t xml:space="preserve">o.o., z siedzibą w </w:t>
      </w:r>
      <w:r w:rsidR="004904EC" w:rsidRPr="00283EFE">
        <w:rPr>
          <w:rFonts w:ascii="Arial" w:eastAsia="Times New Roman" w:hAnsi="Arial" w:cs="Arial"/>
          <w:bCs/>
          <w:lang w:eastAsia="pl-PL"/>
        </w:rPr>
        <w:t xml:space="preserve">Czechowicach-Dziedzicach przy ulicy </w:t>
      </w:r>
      <w:r w:rsidR="00AD3081" w:rsidRPr="00283EFE">
        <w:rPr>
          <w:rFonts w:ascii="Arial" w:eastAsia="Times New Roman" w:hAnsi="Arial" w:cs="Arial"/>
          <w:bCs/>
          <w:lang w:eastAsia="pl-PL"/>
        </w:rPr>
        <w:t>Szarych Szeregów 2</w:t>
      </w:r>
      <w:r w:rsidR="00AD3081" w:rsidRPr="00283EFE">
        <w:rPr>
          <w:rFonts w:ascii="Arial" w:hAnsi="Arial" w:cs="Arial"/>
        </w:rPr>
        <w:t xml:space="preserve"> poprzez pełnomocnika – Pana Marcina Janik z siedzibą: 4</w:t>
      </w:r>
      <w:r w:rsidR="00064348" w:rsidRPr="00283EFE">
        <w:rPr>
          <w:rFonts w:ascii="Arial" w:hAnsi="Arial" w:cs="Arial"/>
        </w:rPr>
        <w:t>4</w:t>
      </w:r>
      <w:r w:rsidR="00AD3081" w:rsidRPr="00283EFE">
        <w:rPr>
          <w:rFonts w:ascii="Arial" w:hAnsi="Arial" w:cs="Arial"/>
        </w:rPr>
        <w:t>-</w:t>
      </w:r>
      <w:r w:rsidR="00064348" w:rsidRPr="00283EFE">
        <w:rPr>
          <w:rFonts w:ascii="Arial" w:hAnsi="Arial" w:cs="Arial"/>
        </w:rPr>
        <w:t>100</w:t>
      </w:r>
      <w:r w:rsidR="00AD3081" w:rsidRPr="00283EFE">
        <w:rPr>
          <w:rFonts w:ascii="Arial" w:hAnsi="Arial" w:cs="Arial"/>
        </w:rPr>
        <w:t xml:space="preserve"> </w:t>
      </w:r>
      <w:r w:rsidR="00064348" w:rsidRPr="00283EFE">
        <w:rPr>
          <w:rFonts w:ascii="Arial" w:hAnsi="Arial" w:cs="Arial"/>
        </w:rPr>
        <w:t>Gliwice</w:t>
      </w:r>
      <w:r w:rsidR="00AD3081" w:rsidRPr="00283EFE">
        <w:rPr>
          <w:rFonts w:ascii="Arial" w:hAnsi="Arial" w:cs="Arial"/>
        </w:rPr>
        <w:t>, ul.</w:t>
      </w:r>
      <w:r w:rsidR="00064348" w:rsidRPr="00283EFE">
        <w:rPr>
          <w:rFonts w:ascii="Arial" w:hAnsi="Arial" w:cs="Arial"/>
        </w:rPr>
        <w:t> Sienkiewicza 10</w:t>
      </w:r>
      <w:r w:rsidRPr="00283EFE">
        <w:rPr>
          <w:rFonts w:ascii="Arial" w:hAnsi="Arial" w:cs="Arial"/>
        </w:rPr>
        <w:t xml:space="preserve"> zwróciła się o wydanie decyzji o środowiskowych uwarunkowaniach dla realizacji przedsięwzięcia pod nazwą</w:t>
      </w:r>
      <w:r w:rsidRPr="00283EFE">
        <w:rPr>
          <w:rFonts w:ascii="Arial" w:hAnsi="Arial" w:cs="Arial"/>
          <w:b/>
          <w:color w:val="FF0000"/>
        </w:rPr>
        <w:t xml:space="preserve"> </w:t>
      </w:r>
      <w:r w:rsidR="00BA41D2" w:rsidRPr="00283EFE">
        <w:rPr>
          <w:rFonts w:ascii="Arial" w:hAnsi="Arial" w:cs="Arial"/>
          <w:b/>
        </w:rPr>
        <w:t>„Rozbudowa instalacji OZE opartej o biogaz na oczyszczalni ścieków w Czechowicach-Dziedzicach”.</w:t>
      </w:r>
    </w:p>
    <w:p w14:paraId="27BED2E2" w14:textId="373DE247" w:rsidR="00A14CDA" w:rsidRPr="00283EFE" w:rsidRDefault="00A14CDA" w:rsidP="00283EFE">
      <w:pPr>
        <w:spacing w:after="0" w:line="240" w:lineRule="auto"/>
        <w:ind w:firstLine="708"/>
        <w:jc w:val="both"/>
        <w:rPr>
          <w:rFonts w:ascii="Arial" w:hAnsi="Arial" w:cs="Arial"/>
        </w:rPr>
      </w:pPr>
      <w:r w:rsidRPr="00283EFE">
        <w:rPr>
          <w:rFonts w:ascii="Arial" w:hAnsi="Arial" w:cs="Arial"/>
        </w:rPr>
        <w:t>Przedmiotowe przedsięwzięcie jest wymienione</w:t>
      </w:r>
      <w:r w:rsidR="00C3596D" w:rsidRPr="00283EFE">
        <w:rPr>
          <w:rFonts w:ascii="Arial" w:hAnsi="Arial" w:cs="Arial"/>
        </w:rPr>
        <w:t xml:space="preserve"> w </w:t>
      </w:r>
      <w:r w:rsidR="00BA41D2" w:rsidRPr="00283EFE">
        <w:rPr>
          <w:rFonts w:ascii="Arial" w:eastAsia="Times New Roman" w:hAnsi="Arial" w:cs="Arial"/>
          <w:lang w:eastAsia="pl-PL"/>
        </w:rPr>
        <w:t>§ 2 ust. 1 pkt 47 rozporządzenia Rady Ministrów z dnia 10 września 2019 roku w sprawie przedsięwzięć mogących znacząco oddziaływać na środowisko</w:t>
      </w:r>
      <w:r w:rsidR="00C3596D" w:rsidRPr="00283EFE">
        <w:rPr>
          <w:rFonts w:ascii="Arial" w:hAnsi="Arial" w:cs="Arial"/>
        </w:rPr>
        <w:t xml:space="preserve"> tj. </w:t>
      </w:r>
      <w:r w:rsidRPr="00283EFE">
        <w:rPr>
          <w:rFonts w:ascii="Arial" w:hAnsi="Arial" w:cs="Arial"/>
        </w:rPr>
        <w:t xml:space="preserve"> </w:t>
      </w:r>
      <w:r w:rsidR="00C3596D" w:rsidRPr="00283EFE">
        <w:rPr>
          <w:rFonts w:ascii="Arial" w:hAnsi="Arial" w:cs="Arial"/>
        </w:rPr>
        <w:t>instalacje do przetwarzania w rozumieniu art. 3 ust. 1 pkt 21 ustawy z dnia 14 grudnia 2012 r. o odpadach odpadów inne niż wymienione w pkt 41 i 46, w</w:t>
      </w:r>
      <w:r w:rsidR="009502D9" w:rsidRPr="00283EFE">
        <w:rPr>
          <w:rFonts w:ascii="Arial" w:hAnsi="Arial" w:cs="Arial"/>
        </w:rPr>
        <w:t> </w:t>
      </w:r>
      <w:r w:rsidR="00C3596D" w:rsidRPr="00283EFE">
        <w:rPr>
          <w:rFonts w:ascii="Arial" w:hAnsi="Arial" w:cs="Arial"/>
        </w:rPr>
        <w:t>tym składowiska odpadów inne niż wymienione w pkt 41, mogące przyjmować odpady w</w:t>
      </w:r>
      <w:r w:rsidR="009502D9" w:rsidRPr="00283EFE">
        <w:rPr>
          <w:rFonts w:ascii="Arial" w:hAnsi="Arial" w:cs="Arial"/>
        </w:rPr>
        <w:t> </w:t>
      </w:r>
      <w:r w:rsidR="00C3596D" w:rsidRPr="00283EFE">
        <w:rPr>
          <w:rFonts w:ascii="Arial" w:hAnsi="Arial" w:cs="Arial"/>
        </w:rPr>
        <w:t xml:space="preserve">ilości nie mniejszej niż 10 t na dobę lub o całkowitej pojemności nie mniejszej niż 25 000 t, z wyłączeniem instalacji do wytwarzania biogazu rolniczego w rozumieniu art. 2 pkt 2 ustawy z dnia 20 lutego 2015 r. o odnawialnych źródłach energii (Dz. U. z 2018 r. poz. 2389, z </w:t>
      </w:r>
      <w:proofErr w:type="spellStart"/>
      <w:r w:rsidR="00C3596D" w:rsidRPr="00283EFE">
        <w:rPr>
          <w:rFonts w:ascii="Arial" w:hAnsi="Arial" w:cs="Arial"/>
        </w:rPr>
        <w:t>późn</w:t>
      </w:r>
      <w:proofErr w:type="spellEnd"/>
      <w:r w:rsidR="00C3596D" w:rsidRPr="00283EFE">
        <w:rPr>
          <w:rFonts w:ascii="Arial" w:hAnsi="Arial" w:cs="Arial"/>
        </w:rPr>
        <w:t xml:space="preserve">. zm.) </w:t>
      </w:r>
      <w:r w:rsidR="007078D8" w:rsidRPr="00283EFE">
        <w:rPr>
          <w:rFonts w:ascii="Arial" w:hAnsi="Arial" w:cs="Arial"/>
        </w:rPr>
        <w:t>Kwalifikacja planowanego przedsięwzięcia była przedmiotem wyjaśnień składanych przez inwestora w odpowiedzi na wezwania Regionalnego Dyrektora Ochrony Środowiska w</w:t>
      </w:r>
      <w:r w:rsidR="009502D9" w:rsidRPr="00283EFE">
        <w:rPr>
          <w:rFonts w:ascii="Arial" w:hAnsi="Arial" w:cs="Arial"/>
        </w:rPr>
        <w:t> </w:t>
      </w:r>
      <w:r w:rsidR="007078D8" w:rsidRPr="00283EFE">
        <w:rPr>
          <w:rFonts w:ascii="Arial" w:hAnsi="Arial" w:cs="Arial"/>
        </w:rPr>
        <w:t>Katowicach.</w:t>
      </w:r>
    </w:p>
    <w:p w14:paraId="207393B5" w14:textId="77777777" w:rsidR="009502D9" w:rsidRPr="00283EFE" w:rsidRDefault="009502D9" w:rsidP="00283EFE">
      <w:pPr>
        <w:spacing w:after="0" w:line="240" w:lineRule="auto"/>
        <w:ind w:firstLine="708"/>
        <w:jc w:val="both"/>
        <w:rPr>
          <w:rFonts w:ascii="Arial" w:hAnsi="Arial" w:cs="Arial"/>
        </w:rPr>
      </w:pPr>
      <w:r w:rsidRPr="00283EFE">
        <w:rPr>
          <w:rFonts w:ascii="Arial" w:hAnsi="Arial" w:cs="Arial"/>
        </w:rPr>
        <w:t>Tut.</w:t>
      </w:r>
      <w:r w:rsidR="00A14CDA" w:rsidRPr="00283EFE">
        <w:rPr>
          <w:rFonts w:ascii="Arial" w:hAnsi="Arial" w:cs="Arial"/>
        </w:rPr>
        <w:t xml:space="preserve"> organ, obwieszczeniem z dnia </w:t>
      </w:r>
      <w:r w:rsidR="00455655" w:rsidRPr="00283EFE">
        <w:rPr>
          <w:rFonts w:ascii="Arial" w:hAnsi="Arial" w:cs="Arial"/>
        </w:rPr>
        <w:t>24</w:t>
      </w:r>
      <w:r w:rsidR="00FD33C7" w:rsidRPr="00283EFE">
        <w:rPr>
          <w:rFonts w:ascii="Arial" w:hAnsi="Arial" w:cs="Arial"/>
        </w:rPr>
        <w:t xml:space="preserve"> </w:t>
      </w:r>
      <w:r w:rsidR="00455655" w:rsidRPr="00283EFE">
        <w:rPr>
          <w:rFonts w:ascii="Arial" w:hAnsi="Arial" w:cs="Arial"/>
        </w:rPr>
        <w:t>stycznia</w:t>
      </w:r>
      <w:r w:rsidR="00FD33C7" w:rsidRPr="00283EFE">
        <w:rPr>
          <w:rFonts w:ascii="Arial" w:hAnsi="Arial" w:cs="Arial"/>
        </w:rPr>
        <w:t xml:space="preserve"> 202</w:t>
      </w:r>
      <w:r w:rsidR="00455655" w:rsidRPr="00283EFE">
        <w:rPr>
          <w:rFonts w:ascii="Arial" w:hAnsi="Arial" w:cs="Arial"/>
        </w:rPr>
        <w:t>4</w:t>
      </w:r>
      <w:r w:rsidR="00FD33C7" w:rsidRPr="00283EFE">
        <w:rPr>
          <w:rFonts w:ascii="Arial" w:hAnsi="Arial" w:cs="Arial"/>
        </w:rPr>
        <w:t xml:space="preserve"> </w:t>
      </w:r>
      <w:r w:rsidR="00A14CDA" w:rsidRPr="00283EFE">
        <w:rPr>
          <w:rFonts w:ascii="Arial" w:hAnsi="Arial" w:cs="Arial"/>
        </w:rPr>
        <w:t>roku, zawiadomił strony o</w:t>
      </w:r>
      <w:r w:rsidRPr="00283EFE">
        <w:rPr>
          <w:rFonts w:ascii="Arial" w:hAnsi="Arial" w:cs="Arial"/>
        </w:rPr>
        <w:t> </w:t>
      </w:r>
      <w:r w:rsidR="00A14CDA" w:rsidRPr="00283EFE">
        <w:rPr>
          <w:rFonts w:ascii="Arial" w:hAnsi="Arial" w:cs="Arial"/>
        </w:rPr>
        <w:t xml:space="preserve">wszczęciu postępowania administracyjnego w sprawie wydania decyzji o środowiskowych uwarunkowaniach oraz o możliwości zapoznania się ze złożonym wnioskiem. </w:t>
      </w:r>
    </w:p>
    <w:p w14:paraId="690B643D" w14:textId="77D77A16" w:rsidR="00A14CDA" w:rsidRPr="00283EFE" w:rsidRDefault="00A14CDA" w:rsidP="00283EFE">
      <w:pPr>
        <w:spacing w:after="0" w:line="240" w:lineRule="auto"/>
        <w:ind w:firstLine="708"/>
        <w:jc w:val="both"/>
        <w:rPr>
          <w:rFonts w:ascii="Arial" w:hAnsi="Arial" w:cs="Arial"/>
          <w:color w:val="FF0000"/>
        </w:rPr>
      </w:pPr>
      <w:r w:rsidRPr="00283EFE">
        <w:rPr>
          <w:rFonts w:ascii="Arial" w:hAnsi="Arial" w:cs="Arial"/>
        </w:rPr>
        <w:t xml:space="preserve">Działając na podstawie art. 64 ust. 1 ustawy </w:t>
      </w:r>
      <w:proofErr w:type="spellStart"/>
      <w:r w:rsidRPr="00283EFE">
        <w:rPr>
          <w:rFonts w:ascii="Arial" w:hAnsi="Arial" w:cs="Arial"/>
        </w:rPr>
        <w:t>ooś</w:t>
      </w:r>
      <w:proofErr w:type="spellEnd"/>
      <w:r w:rsidRPr="00283EFE">
        <w:rPr>
          <w:rFonts w:ascii="Arial" w:hAnsi="Arial" w:cs="Arial"/>
        </w:rPr>
        <w:t xml:space="preserve">, pismem z dnia </w:t>
      </w:r>
      <w:r w:rsidR="00FD33C7" w:rsidRPr="00283EFE">
        <w:rPr>
          <w:rFonts w:ascii="Arial" w:hAnsi="Arial" w:cs="Arial"/>
        </w:rPr>
        <w:t>2</w:t>
      </w:r>
      <w:r w:rsidR="00455655" w:rsidRPr="00283EFE">
        <w:rPr>
          <w:rFonts w:ascii="Arial" w:hAnsi="Arial" w:cs="Arial"/>
        </w:rPr>
        <w:t>4</w:t>
      </w:r>
      <w:r w:rsidR="00FD33C7" w:rsidRPr="00283EFE">
        <w:rPr>
          <w:rFonts w:ascii="Arial" w:hAnsi="Arial" w:cs="Arial"/>
        </w:rPr>
        <w:t xml:space="preserve"> </w:t>
      </w:r>
      <w:r w:rsidR="00455655" w:rsidRPr="00283EFE">
        <w:rPr>
          <w:rFonts w:ascii="Arial" w:hAnsi="Arial" w:cs="Arial"/>
        </w:rPr>
        <w:t>stycznia</w:t>
      </w:r>
      <w:r w:rsidR="00FD33C7" w:rsidRPr="00283EFE">
        <w:rPr>
          <w:rFonts w:ascii="Arial" w:hAnsi="Arial" w:cs="Arial"/>
        </w:rPr>
        <w:t xml:space="preserve"> 202</w:t>
      </w:r>
      <w:r w:rsidR="00455655" w:rsidRPr="00283EFE">
        <w:rPr>
          <w:rFonts w:ascii="Arial" w:hAnsi="Arial" w:cs="Arial"/>
        </w:rPr>
        <w:t>4</w:t>
      </w:r>
      <w:r w:rsidRPr="00283EFE">
        <w:rPr>
          <w:rFonts w:ascii="Arial" w:hAnsi="Arial" w:cs="Arial"/>
        </w:rPr>
        <w:t xml:space="preserve"> roku, tut. organ zwrócił się do Regionalnego Dyrektora Ochrony Środowiska w Katowicach,</w:t>
      </w:r>
      <w:r w:rsidR="00FD33C7" w:rsidRPr="00283EFE">
        <w:rPr>
          <w:rFonts w:ascii="Arial" w:hAnsi="Arial" w:cs="Arial"/>
        </w:rPr>
        <w:t xml:space="preserve"> </w:t>
      </w:r>
      <w:r w:rsidRPr="00283EFE">
        <w:rPr>
          <w:rFonts w:ascii="Arial" w:hAnsi="Arial" w:cs="Arial"/>
        </w:rPr>
        <w:t>Państwowego Powiatowego Inspektora Sanitarnego w Bielsku-Białej, Państwowego Gospodarstwa Wodnego Wody Polskie Zarząd Zlewni w Katowicach o wydanie opinii co do potrzeby przeprowadzenia oceny oddziaływania przedsięwzięcia na środowisko.</w:t>
      </w:r>
    </w:p>
    <w:p w14:paraId="5C967942" w14:textId="740B1E62" w:rsidR="00647F9F" w:rsidRPr="00283EFE" w:rsidRDefault="00647F9F" w:rsidP="00283EFE">
      <w:pPr>
        <w:spacing w:after="0" w:line="240" w:lineRule="auto"/>
        <w:ind w:firstLine="708"/>
        <w:jc w:val="both"/>
        <w:rPr>
          <w:rFonts w:ascii="Arial" w:hAnsi="Arial" w:cs="Arial"/>
        </w:rPr>
      </w:pPr>
      <w:r w:rsidRPr="00283EFE">
        <w:rPr>
          <w:rFonts w:ascii="Arial" w:hAnsi="Arial" w:cs="Arial"/>
        </w:rPr>
        <w:t xml:space="preserve">Regionalny Dyrektor Ochrony Środowiska w Katowicach, pismem o sygn. akt: WOOŚ.4220.55.2024.AM.1 z dnia 1 lutego 2024 roku, wezwał inwestora do złożenia wyjaśnień w zakresie kwalifikacji </w:t>
      </w:r>
      <w:r w:rsidR="00EB314F" w:rsidRPr="00283EFE">
        <w:rPr>
          <w:rFonts w:ascii="Arial" w:hAnsi="Arial" w:cs="Arial"/>
        </w:rPr>
        <w:t>ww. inwestycji.</w:t>
      </w:r>
    </w:p>
    <w:p w14:paraId="4428F0C1" w14:textId="4DC2878B" w:rsidR="003C3E91" w:rsidRPr="00283EFE" w:rsidRDefault="003C3E91" w:rsidP="00283EFE">
      <w:pPr>
        <w:spacing w:after="0" w:line="240" w:lineRule="auto"/>
        <w:ind w:firstLine="708"/>
        <w:jc w:val="both"/>
        <w:rPr>
          <w:rFonts w:ascii="Arial" w:hAnsi="Arial" w:cs="Arial"/>
        </w:rPr>
      </w:pPr>
      <w:r w:rsidRPr="00283EFE">
        <w:rPr>
          <w:rFonts w:ascii="Arial" w:hAnsi="Arial" w:cs="Arial"/>
        </w:rPr>
        <w:lastRenderedPageBreak/>
        <w:t xml:space="preserve">Inwestor, pismem z dnia </w:t>
      </w:r>
      <w:r w:rsidR="007A2762" w:rsidRPr="00283EFE">
        <w:rPr>
          <w:rFonts w:ascii="Arial" w:hAnsi="Arial" w:cs="Arial"/>
        </w:rPr>
        <w:t>19</w:t>
      </w:r>
      <w:r w:rsidRPr="00283EFE">
        <w:rPr>
          <w:rFonts w:ascii="Arial" w:hAnsi="Arial" w:cs="Arial"/>
        </w:rPr>
        <w:t xml:space="preserve"> </w:t>
      </w:r>
      <w:r w:rsidR="007A2762" w:rsidRPr="00283EFE">
        <w:rPr>
          <w:rFonts w:ascii="Arial" w:hAnsi="Arial" w:cs="Arial"/>
        </w:rPr>
        <w:t>kwietnia</w:t>
      </w:r>
      <w:r w:rsidRPr="00283EFE">
        <w:rPr>
          <w:rFonts w:ascii="Arial" w:hAnsi="Arial" w:cs="Arial"/>
        </w:rPr>
        <w:t xml:space="preserve"> 202</w:t>
      </w:r>
      <w:r w:rsidR="002F32DF" w:rsidRPr="00283EFE">
        <w:rPr>
          <w:rFonts w:ascii="Arial" w:hAnsi="Arial" w:cs="Arial"/>
        </w:rPr>
        <w:t>4</w:t>
      </w:r>
      <w:r w:rsidRPr="00283EFE">
        <w:rPr>
          <w:rFonts w:ascii="Arial" w:hAnsi="Arial" w:cs="Arial"/>
        </w:rPr>
        <w:t xml:space="preserve"> roku</w:t>
      </w:r>
      <w:r w:rsidR="007A2762" w:rsidRPr="00283EFE">
        <w:rPr>
          <w:rFonts w:ascii="Arial" w:hAnsi="Arial" w:cs="Arial"/>
        </w:rPr>
        <w:t xml:space="preserve"> (data wpływu: 22 kwietnia 2024 r.)</w:t>
      </w:r>
      <w:r w:rsidRPr="00283EFE">
        <w:rPr>
          <w:rFonts w:ascii="Arial" w:hAnsi="Arial" w:cs="Arial"/>
        </w:rPr>
        <w:t>, przesłał odpowiedź na wezwanie Regionalnego Dyrektora Ochrony Środowiska w Katowicach</w:t>
      </w:r>
      <w:r w:rsidR="00C97203" w:rsidRPr="00283EFE">
        <w:rPr>
          <w:rFonts w:ascii="Arial" w:hAnsi="Arial" w:cs="Arial"/>
        </w:rPr>
        <w:t xml:space="preserve"> oraz zmienił </w:t>
      </w:r>
      <w:r w:rsidR="000C4665" w:rsidRPr="00283EFE">
        <w:rPr>
          <w:rFonts w:ascii="Arial" w:hAnsi="Arial" w:cs="Arial"/>
        </w:rPr>
        <w:t>kwalifikacje</w:t>
      </w:r>
      <w:r w:rsidR="00C97203" w:rsidRPr="00283EFE">
        <w:rPr>
          <w:rFonts w:ascii="Arial" w:hAnsi="Arial" w:cs="Arial"/>
        </w:rPr>
        <w:t xml:space="preserve"> przedsięwzięcia do przedsięwzięć mogących zawsze znacząco oddziaływać na </w:t>
      </w:r>
      <w:r w:rsidR="000C4665" w:rsidRPr="00283EFE">
        <w:rPr>
          <w:rFonts w:ascii="Arial" w:hAnsi="Arial" w:cs="Arial"/>
        </w:rPr>
        <w:t>środowisko.</w:t>
      </w:r>
      <w:r w:rsidRPr="00283EFE">
        <w:rPr>
          <w:rFonts w:ascii="Arial" w:hAnsi="Arial" w:cs="Arial"/>
        </w:rPr>
        <w:t xml:space="preserve"> Tut. organ, pismem z dnia </w:t>
      </w:r>
      <w:r w:rsidR="00210742" w:rsidRPr="00283EFE">
        <w:rPr>
          <w:rFonts w:ascii="Arial" w:hAnsi="Arial" w:cs="Arial"/>
        </w:rPr>
        <w:t>24</w:t>
      </w:r>
      <w:r w:rsidR="002F32DF" w:rsidRPr="00283EFE">
        <w:rPr>
          <w:rFonts w:ascii="Arial" w:hAnsi="Arial" w:cs="Arial"/>
        </w:rPr>
        <w:t> ma</w:t>
      </w:r>
      <w:r w:rsidR="00210742" w:rsidRPr="00283EFE">
        <w:rPr>
          <w:rFonts w:ascii="Arial" w:hAnsi="Arial" w:cs="Arial"/>
        </w:rPr>
        <w:t>ja</w:t>
      </w:r>
      <w:r w:rsidRPr="00283EFE">
        <w:rPr>
          <w:rFonts w:ascii="Arial" w:hAnsi="Arial" w:cs="Arial"/>
        </w:rPr>
        <w:t xml:space="preserve"> 202</w:t>
      </w:r>
      <w:r w:rsidR="002F32DF" w:rsidRPr="00283EFE">
        <w:rPr>
          <w:rFonts w:ascii="Arial" w:hAnsi="Arial" w:cs="Arial"/>
        </w:rPr>
        <w:t>4</w:t>
      </w:r>
      <w:r w:rsidRPr="00283EFE">
        <w:rPr>
          <w:rFonts w:ascii="Arial" w:hAnsi="Arial" w:cs="Arial"/>
        </w:rPr>
        <w:t xml:space="preserve"> roku, przesłał stosowne uzupełnienie do Regionalnego Dyrektora Ochrony Środowiska w Katowicach.</w:t>
      </w:r>
    </w:p>
    <w:p w14:paraId="003325C8" w14:textId="7B729CDF" w:rsidR="003C3E91" w:rsidRPr="00283EFE" w:rsidRDefault="003C3E91" w:rsidP="00283EFE">
      <w:pPr>
        <w:spacing w:after="0" w:line="240" w:lineRule="auto"/>
        <w:ind w:firstLine="708"/>
        <w:jc w:val="both"/>
        <w:rPr>
          <w:rFonts w:ascii="Arial" w:hAnsi="Arial" w:cs="Arial"/>
        </w:rPr>
      </w:pPr>
      <w:r w:rsidRPr="00283EFE">
        <w:rPr>
          <w:rFonts w:ascii="Arial" w:hAnsi="Arial" w:cs="Arial"/>
        </w:rPr>
        <w:t xml:space="preserve">Państwowy Powiatowy Inspektor Sanitarny w Bielsku-Białej, pismem o sygn. akt: ONS-ZNS.9084.2.8.2024 z dnia 1 lutego 2024 roku, </w:t>
      </w:r>
      <w:r w:rsidR="0048379D" w:rsidRPr="00283EFE">
        <w:rPr>
          <w:rFonts w:ascii="Arial" w:hAnsi="Arial" w:cs="Arial"/>
        </w:rPr>
        <w:t>wyraził opinię, że istnieje konieczność przeprowadzenia oceny oddziaływania przedmiotowego przedsięwzięcia na środowisko oraz określił zakres, jaki powinien obejmować raport oddziaływania na środowisko.</w:t>
      </w:r>
    </w:p>
    <w:p w14:paraId="677D0482" w14:textId="7FE1D88E" w:rsidR="00892A87" w:rsidRPr="00283EFE" w:rsidRDefault="007A2762" w:rsidP="00283EFE">
      <w:pPr>
        <w:spacing w:after="0" w:line="240" w:lineRule="auto"/>
        <w:ind w:firstLine="708"/>
        <w:jc w:val="both"/>
        <w:rPr>
          <w:rFonts w:ascii="Arial" w:hAnsi="Arial" w:cs="Arial"/>
        </w:rPr>
      </w:pPr>
      <w:r w:rsidRPr="00283EFE">
        <w:rPr>
          <w:rFonts w:ascii="Arial" w:hAnsi="Arial" w:cs="Arial"/>
        </w:rPr>
        <w:t>Dyrektor</w:t>
      </w:r>
      <w:r w:rsidR="00210742" w:rsidRPr="00283EFE">
        <w:rPr>
          <w:rFonts w:ascii="Arial" w:hAnsi="Arial" w:cs="Arial"/>
        </w:rPr>
        <w:t xml:space="preserve"> Zarządu </w:t>
      </w:r>
      <w:r w:rsidR="00A1644D">
        <w:rPr>
          <w:rFonts w:ascii="Arial" w:hAnsi="Arial" w:cs="Arial"/>
        </w:rPr>
        <w:t>Z</w:t>
      </w:r>
      <w:r w:rsidR="00210742" w:rsidRPr="00283EFE">
        <w:rPr>
          <w:rFonts w:ascii="Arial" w:hAnsi="Arial" w:cs="Arial"/>
        </w:rPr>
        <w:t>lewni w Katowicach</w:t>
      </w:r>
      <w:r w:rsidRPr="00283EFE">
        <w:rPr>
          <w:rFonts w:ascii="Arial" w:hAnsi="Arial" w:cs="Arial"/>
        </w:rPr>
        <w:t xml:space="preserve"> Państwowego Gospodarstwa Wodnego Wody Polskie pismem o sygn. akt: CK.ZZŚ.4901.22.2024.TH z dnia 11 kwietnia 2024 roku (data wpływu: 18 kwietnia 2024 roku), wyraził opinię, że dla ww. przedsięwzięcia nie ma obowiązku przeprowadzenia oceny oddziaływania przedsięwzięcia na środowisko oraz określił warunki dla przedmiotowego przedsięwzięcia.</w:t>
      </w:r>
    </w:p>
    <w:p w14:paraId="0F607755" w14:textId="7E0E3B70" w:rsidR="00B269F9" w:rsidRPr="00283EFE" w:rsidRDefault="00892A87" w:rsidP="00283EFE">
      <w:pPr>
        <w:spacing w:after="0" w:line="240" w:lineRule="auto"/>
        <w:ind w:firstLine="708"/>
        <w:jc w:val="both"/>
        <w:rPr>
          <w:rFonts w:ascii="Arial" w:hAnsi="Arial" w:cs="Arial"/>
        </w:rPr>
      </w:pPr>
      <w:r w:rsidRPr="00283EFE">
        <w:rPr>
          <w:rFonts w:ascii="Arial" w:hAnsi="Arial" w:cs="Arial"/>
        </w:rPr>
        <w:t xml:space="preserve">W związku ze zmianą kwalifikacji przedsięwzięcia do przedsięwzięć mogących zawsze znacząco oddziaływać na środowisko, tut. organ </w:t>
      </w:r>
      <w:r w:rsidR="002D399C" w:rsidRPr="00283EFE">
        <w:rPr>
          <w:rFonts w:ascii="Arial" w:hAnsi="Arial" w:cs="Arial"/>
        </w:rPr>
        <w:t xml:space="preserve">pismem z dnia 24 maja 2024 r. </w:t>
      </w:r>
      <w:r w:rsidRPr="00283EFE">
        <w:rPr>
          <w:rFonts w:ascii="Arial" w:hAnsi="Arial" w:cs="Arial"/>
        </w:rPr>
        <w:t xml:space="preserve">wezwał inwestora do </w:t>
      </w:r>
      <w:r w:rsidR="000C4665" w:rsidRPr="00283EFE">
        <w:rPr>
          <w:rFonts w:ascii="Arial" w:hAnsi="Arial" w:cs="Arial"/>
        </w:rPr>
        <w:t>przedłożenia</w:t>
      </w:r>
      <w:r w:rsidRPr="00283EFE">
        <w:rPr>
          <w:rFonts w:ascii="Arial" w:hAnsi="Arial" w:cs="Arial"/>
        </w:rPr>
        <w:t xml:space="preserve"> raportu o</w:t>
      </w:r>
      <w:r w:rsidR="002D399C" w:rsidRPr="00283EFE">
        <w:rPr>
          <w:rFonts w:ascii="Arial" w:hAnsi="Arial" w:cs="Arial"/>
        </w:rPr>
        <w:t> </w:t>
      </w:r>
      <w:r w:rsidRPr="00283EFE">
        <w:rPr>
          <w:rFonts w:ascii="Arial" w:hAnsi="Arial" w:cs="Arial"/>
        </w:rPr>
        <w:t xml:space="preserve">odziaływaniu </w:t>
      </w:r>
      <w:r w:rsidR="000C4665" w:rsidRPr="00283EFE">
        <w:rPr>
          <w:rFonts w:ascii="Arial" w:hAnsi="Arial" w:cs="Arial"/>
        </w:rPr>
        <w:t>przedsięwzięcia</w:t>
      </w:r>
      <w:r w:rsidRPr="00283EFE">
        <w:rPr>
          <w:rFonts w:ascii="Arial" w:hAnsi="Arial" w:cs="Arial"/>
        </w:rPr>
        <w:t xml:space="preserve"> na </w:t>
      </w:r>
      <w:r w:rsidR="000C4665" w:rsidRPr="00283EFE">
        <w:rPr>
          <w:rFonts w:ascii="Arial" w:hAnsi="Arial" w:cs="Arial"/>
        </w:rPr>
        <w:t>środowisko</w:t>
      </w:r>
      <w:r w:rsidRPr="00283EFE">
        <w:rPr>
          <w:rFonts w:ascii="Arial" w:hAnsi="Arial" w:cs="Arial"/>
        </w:rPr>
        <w:t xml:space="preserve"> oraz innych </w:t>
      </w:r>
      <w:r w:rsidR="000C4665" w:rsidRPr="00283EFE">
        <w:rPr>
          <w:rFonts w:ascii="Arial" w:hAnsi="Arial" w:cs="Arial"/>
        </w:rPr>
        <w:t>załączników</w:t>
      </w:r>
      <w:r w:rsidRPr="00283EFE">
        <w:rPr>
          <w:rFonts w:ascii="Arial" w:hAnsi="Arial" w:cs="Arial"/>
        </w:rPr>
        <w:t xml:space="preserve"> wymaganych przepisami prawa w sprawach dotyczących wniosku o wydanie decyzji o środowiskowych uwarunkowaniach dla </w:t>
      </w:r>
      <w:r w:rsidR="000C4665" w:rsidRPr="00283EFE">
        <w:rPr>
          <w:rFonts w:ascii="Arial" w:hAnsi="Arial" w:cs="Arial"/>
        </w:rPr>
        <w:t>przedsięwzięć</w:t>
      </w:r>
      <w:r w:rsidRPr="00283EFE">
        <w:rPr>
          <w:rFonts w:ascii="Arial" w:hAnsi="Arial" w:cs="Arial"/>
        </w:rPr>
        <w:t xml:space="preserve"> mogących zawsze</w:t>
      </w:r>
      <w:r w:rsidR="00B269F9" w:rsidRPr="00283EFE">
        <w:rPr>
          <w:rFonts w:ascii="Arial" w:hAnsi="Arial" w:cs="Arial"/>
        </w:rPr>
        <w:t xml:space="preserve"> </w:t>
      </w:r>
      <w:r w:rsidR="000C4665" w:rsidRPr="00283EFE">
        <w:rPr>
          <w:rFonts w:ascii="Arial" w:hAnsi="Arial" w:cs="Arial"/>
        </w:rPr>
        <w:t>znacząco</w:t>
      </w:r>
      <w:r w:rsidR="00B269F9" w:rsidRPr="00283EFE">
        <w:rPr>
          <w:rFonts w:ascii="Arial" w:hAnsi="Arial" w:cs="Arial"/>
        </w:rPr>
        <w:t xml:space="preserve"> </w:t>
      </w:r>
      <w:r w:rsidR="000C4665" w:rsidRPr="00283EFE">
        <w:rPr>
          <w:rFonts w:ascii="Arial" w:hAnsi="Arial" w:cs="Arial"/>
        </w:rPr>
        <w:t>oddziaływać</w:t>
      </w:r>
      <w:r w:rsidR="00B269F9" w:rsidRPr="00283EFE">
        <w:rPr>
          <w:rFonts w:ascii="Arial" w:hAnsi="Arial" w:cs="Arial"/>
        </w:rPr>
        <w:t xml:space="preserve"> na </w:t>
      </w:r>
      <w:r w:rsidR="000C4665" w:rsidRPr="00283EFE">
        <w:rPr>
          <w:rFonts w:ascii="Arial" w:hAnsi="Arial" w:cs="Arial"/>
        </w:rPr>
        <w:t>środowisko.</w:t>
      </w:r>
    </w:p>
    <w:p w14:paraId="23C5C3E9" w14:textId="55640748" w:rsidR="009F31AB" w:rsidRPr="00283EFE" w:rsidRDefault="009F31AB" w:rsidP="00283EFE">
      <w:pPr>
        <w:spacing w:after="0" w:line="240" w:lineRule="auto"/>
        <w:ind w:firstLine="708"/>
        <w:jc w:val="both"/>
        <w:rPr>
          <w:rFonts w:ascii="Arial" w:hAnsi="Arial" w:cs="Arial"/>
        </w:rPr>
      </w:pPr>
      <w:r w:rsidRPr="00283EFE">
        <w:rPr>
          <w:rFonts w:ascii="Arial" w:hAnsi="Arial" w:cs="Arial"/>
        </w:rPr>
        <w:t>Pismem z dnia 24</w:t>
      </w:r>
      <w:r w:rsidR="002D399C" w:rsidRPr="00283EFE">
        <w:rPr>
          <w:rFonts w:ascii="Arial" w:hAnsi="Arial" w:cs="Arial"/>
        </w:rPr>
        <w:t xml:space="preserve"> maja </w:t>
      </w:r>
      <w:r w:rsidRPr="00283EFE">
        <w:rPr>
          <w:rFonts w:ascii="Arial" w:hAnsi="Arial" w:cs="Arial"/>
        </w:rPr>
        <w:t>2024</w:t>
      </w:r>
      <w:r w:rsidR="002D399C" w:rsidRPr="00283EFE">
        <w:rPr>
          <w:rFonts w:ascii="Arial" w:hAnsi="Arial" w:cs="Arial"/>
        </w:rPr>
        <w:t xml:space="preserve"> r.</w:t>
      </w:r>
      <w:r w:rsidRPr="00283EFE">
        <w:rPr>
          <w:rFonts w:ascii="Arial" w:hAnsi="Arial" w:cs="Arial"/>
        </w:rPr>
        <w:t xml:space="preserve"> tut. organ poinformował Regionalnego Dyrektora Ochrony Środowiska w Katowicach, Dyrektor</w:t>
      </w:r>
      <w:r w:rsidR="002D399C" w:rsidRPr="00283EFE">
        <w:rPr>
          <w:rFonts w:ascii="Arial" w:hAnsi="Arial" w:cs="Arial"/>
        </w:rPr>
        <w:t xml:space="preserve">a Zarządu </w:t>
      </w:r>
      <w:r w:rsidR="00A1644D">
        <w:rPr>
          <w:rFonts w:ascii="Arial" w:hAnsi="Arial" w:cs="Arial"/>
        </w:rPr>
        <w:t>Z</w:t>
      </w:r>
      <w:r w:rsidR="002D399C" w:rsidRPr="00283EFE">
        <w:rPr>
          <w:rFonts w:ascii="Arial" w:hAnsi="Arial" w:cs="Arial"/>
        </w:rPr>
        <w:t>lewni w Katowicach</w:t>
      </w:r>
      <w:r w:rsidRPr="00283EFE">
        <w:rPr>
          <w:rFonts w:ascii="Arial" w:hAnsi="Arial" w:cs="Arial"/>
        </w:rPr>
        <w:t xml:space="preserve"> Państwowego Gospodarstwa Wodnego Wody Polskie oraz Państwowego Powiatowego Inspektora Sanitarnego w Bielsko-Białej, iż w związku ze </w:t>
      </w:r>
      <w:r w:rsidR="006A2D40" w:rsidRPr="00283EFE">
        <w:rPr>
          <w:rFonts w:ascii="Arial" w:hAnsi="Arial" w:cs="Arial"/>
        </w:rPr>
        <w:t>zmianą</w:t>
      </w:r>
      <w:r w:rsidRPr="00283EFE">
        <w:rPr>
          <w:rFonts w:ascii="Arial" w:hAnsi="Arial" w:cs="Arial"/>
        </w:rPr>
        <w:t xml:space="preserve"> kwalifikacji, inwestor został wezwany do przedłożenia raportu o odziaływaniu przedsięwzięcia na środowisko oraz innych załączników wymaganych przepisami prawa w sprawach dotyczących wniosku o wydanie decyzji o</w:t>
      </w:r>
      <w:r w:rsidR="002D399C" w:rsidRPr="00283EFE">
        <w:rPr>
          <w:rFonts w:ascii="Arial" w:hAnsi="Arial" w:cs="Arial"/>
        </w:rPr>
        <w:t> </w:t>
      </w:r>
      <w:r w:rsidRPr="00283EFE">
        <w:rPr>
          <w:rFonts w:ascii="Arial" w:hAnsi="Arial" w:cs="Arial"/>
        </w:rPr>
        <w:t>środowiskowych uwarunkowaniach dla przedsięwzięć mogących zawsze znacząco oddziaływać na środowisko.</w:t>
      </w:r>
    </w:p>
    <w:p w14:paraId="735B6C59" w14:textId="64FB9D13" w:rsidR="000C4665" w:rsidRPr="00283EFE" w:rsidRDefault="000C4665" w:rsidP="00283EFE">
      <w:pPr>
        <w:spacing w:after="0" w:line="240" w:lineRule="auto"/>
        <w:ind w:firstLine="708"/>
        <w:jc w:val="both"/>
        <w:rPr>
          <w:rFonts w:ascii="Arial" w:hAnsi="Arial" w:cs="Arial"/>
        </w:rPr>
      </w:pPr>
      <w:bookmarkStart w:id="5" w:name="_Hlk195528202"/>
      <w:r w:rsidRPr="00283EFE">
        <w:rPr>
          <w:rFonts w:ascii="Arial" w:hAnsi="Arial" w:cs="Arial"/>
        </w:rPr>
        <w:t>Regionalny Dyrektor Ochrony Środowiska w Katowicach, pismem o sygn. akt: WOOŚ.4220.55.2024.AM.2 z dnia 3 czerwca 2024 roku, wezwał do złożenia wyjaśnień</w:t>
      </w:r>
      <w:r w:rsidR="009F31AB" w:rsidRPr="00283EFE">
        <w:rPr>
          <w:rFonts w:ascii="Arial" w:hAnsi="Arial" w:cs="Arial"/>
        </w:rPr>
        <w:t>.</w:t>
      </w:r>
      <w:r w:rsidRPr="00283EFE">
        <w:rPr>
          <w:rFonts w:ascii="Arial" w:hAnsi="Arial" w:cs="Arial"/>
        </w:rPr>
        <w:t xml:space="preserve"> </w:t>
      </w:r>
    </w:p>
    <w:bookmarkEnd w:id="5"/>
    <w:p w14:paraId="74F47C0E" w14:textId="0217DDC3" w:rsidR="006A2D40" w:rsidRPr="00283EFE" w:rsidRDefault="006A2D40" w:rsidP="00283EFE">
      <w:pPr>
        <w:spacing w:after="0" w:line="240" w:lineRule="auto"/>
        <w:ind w:firstLine="708"/>
        <w:jc w:val="both"/>
        <w:rPr>
          <w:rFonts w:ascii="Arial" w:hAnsi="Arial" w:cs="Arial"/>
        </w:rPr>
      </w:pPr>
      <w:r w:rsidRPr="00283EFE">
        <w:rPr>
          <w:rFonts w:ascii="Arial" w:hAnsi="Arial" w:cs="Arial"/>
        </w:rPr>
        <w:t>Państwowy Powiatowy Inspektor Sanitarny w Bielsku-Białej, pismem o sygn. akt: ONS-ZNS.9084.2.8.2024 z dnia 4 czerwca 2024 roku</w:t>
      </w:r>
      <w:r w:rsidR="002D399C" w:rsidRPr="00283EFE">
        <w:rPr>
          <w:rFonts w:ascii="Arial" w:hAnsi="Arial" w:cs="Arial"/>
        </w:rPr>
        <w:t xml:space="preserve"> (data wpływu: 7 czerwca 2024 r.)</w:t>
      </w:r>
      <w:r w:rsidRPr="00283EFE">
        <w:rPr>
          <w:rFonts w:ascii="Arial" w:hAnsi="Arial" w:cs="Arial"/>
        </w:rPr>
        <w:t>, wezwał o</w:t>
      </w:r>
      <w:r w:rsidR="002D399C" w:rsidRPr="00283EFE">
        <w:rPr>
          <w:rFonts w:ascii="Arial" w:hAnsi="Arial" w:cs="Arial"/>
        </w:rPr>
        <w:t> </w:t>
      </w:r>
      <w:r w:rsidRPr="00283EFE">
        <w:rPr>
          <w:rFonts w:ascii="Arial" w:hAnsi="Arial" w:cs="Arial"/>
        </w:rPr>
        <w:t>uzupełnienie.</w:t>
      </w:r>
    </w:p>
    <w:p w14:paraId="57C82D1B" w14:textId="14B8125E" w:rsidR="007C03A0" w:rsidRPr="00283EFE" w:rsidRDefault="009F31AB" w:rsidP="00283EFE">
      <w:pPr>
        <w:spacing w:after="0" w:line="240" w:lineRule="auto"/>
        <w:ind w:firstLine="708"/>
        <w:jc w:val="both"/>
        <w:rPr>
          <w:rFonts w:ascii="Arial" w:hAnsi="Arial" w:cs="Arial"/>
        </w:rPr>
      </w:pPr>
      <w:r w:rsidRPr="00283EFE">
        <w:rPr>
          <w:rFonts w:ascii="Arial" w:hAnsi="Arial" w:cs="Arial"/>
        </w:rPr>
        <w:t>Tut. organ pismem nr OŚ.6220.3.2024 z dnia 24</w:t>
      </w:r>
      <w:r w:rsidR="002D399C" w:rsidRPr="00283EFE">
        <w:rPr>
          <w:rFonts w:ascii="Arial" w:hAnsi="Arial" w:cs="Arial"/>
        </w:rPr>
        <w:t xml:space="preserve"> czerwca </w:t>
      </w:r>
      <w:r w:rsidRPr="00283EFE">
        <w:rPr>
          <w:rFonts w:ascii="Arial" w:hAnsi="Arial" w:cs="Arial"/>
        </w:rPr>
        <w:t xml:space="preserve">2024 r. </w:t>
      </w:r>
      <w:r w:rsidR="006A2D40" w:rsidRPr="00283EFE">
        <w:rPr>
          <w:rFonts w:ascii="Arial" w:hAnsi="Arial" w:cs="Arial"/>
        </w:rPr>
        <w:t>poinformował Regionalnego Dyrektora Ochrony Środowiska w Katowicach, Dyrektor</w:t>
      </w:r>
      <w:r w:rsidR="007F642B" w:rsidRPr="00283EFE">
        <w:rPr>
          <w:rFonts w:ascii="Arial" w:hAnsi="Arial" w:cs="Arial"/>
        </w:rPr>
        <w:t xml:space="preserve"> Zarządu </w:t>
      </w:r>
      <w:r w:rsidR="00A1644D">
        <w:rPr>
          <w:rFonts w:ascii="Arial" w:hAnsi="Arial" w:cs="Arial"/>
        </w:rPr>
        <w:t>Z</w:t>
      </w:r>
      <w:r w:rsidR="007F642B" w:rsidRPr="00283EFE">
        <w:rPr>
          <w:rFonts w:ascii="Arial" w:hAnsi="Arial" w:cs="Arial"/>
        </w:rPr>
        <w:t>lewni w</w:t>
      </w:r>
      <w:r w:rsidR="002D399C" w:rsidRPr="00283EFE">
        <w:rPr>
          <w:rFonts w:ascii="Arial" w:hAnsi="Arial" w:cs="Arial"/>
        </w:rPr>
        <w:t> </w:t>
      </w:r>
      <w:r w:rsidR="007F642B" w:rsidRPr="00283EFE">
        <w:rPr>
          <w:rFonts w:ascii="Arial" w:hAnsi="Arial" w:cs="Arial"/>
        </w:rPr>
        <w:t>Katowicach</w:t>
      </w:r>
      <w:r w:rsidR="006A2D40" w:rsidRPr="00283EFE">
        <w:rPr>
          <w:rFonts w:ascii="Arial" w:hAnsi="Arial" w:cs="Arial"/>
        </w:rPr>
        <w:t xml:space="preserve"> Państwowego Gospodarstwa Wodnego Wody Polskie oraz Państwowego Powiatowego Inspektora Sanitarnego w Bielsk</w:t>
      </w:r>
      <w:r w:rsidR="002D399C" w:rsidRPr="00283EFE">
        <w:rPr>
          <w:rFonts w:ascii="Arial" w:hAnsi="Arial" w:cs="Arial"/>
        </w:rPr>
        <w:t>u</w:t>
      </w:r>
      <w:r w:rsidR="006A2D40" w:rsidRPr="00283EFE">
        <w:rPr>
          <w:rFonts w:ascii="Arial" w:hAnsi="Arial" w:cs="Arial"/>
        </w:rPr>
        <w:t xml:space="preserve">-Białej, iż w związku ze zmianą kwalifikacji odstępuje od wniosku o wydanie opinii co do konieczności przeprowadzenia oceny oddziaływania na </w:t>
      </w:r>
      <w:r w:rsidR="00463028" w:rsidRPr="00283EFE">
        <w:rPr>
          <w:rFonts w:ascii="Arial" w:hAnsi="Arial" w:cs="Arial"/>
        </w:rPr>
        <w:t>środowisko</w:t>
      </w:r>
      <w:r w:rsidR="006A2D40" w:rsidRPr="00283EFE">
        <w:rPr>
          <w:rFonts w:ascii="Arial" w:hAnsi="Arial" w:cs="Arial"/>
        </w:rPr>
        <w:t xml:space="preserve"> ww. </w:t>
      </w:r>
      <w:r w:rsidR="00463028" w:rsidRPr="00283EFE">
        <w:rPr>
          <w:rFonts w:ascii="Arial" w:hAnsi="Arial" w:cs="Arial"/>
        </w:rPr>
        <w:t>przedsięwzięcia</w:t>
      </w:r>
      <w:r w:rsidR="006A2D40" w:rsidRPr="00283EFE">
        <w:rPr>
          <w:rFonts w:ascii="Arial" w:hAnsi="Arial" w:cs="Arial"/>
        </w:rPr>
        <w:t xml:space="preserve">. </w:t>
      </w:r>
    </w:p>
    <w:p w14:paraId="19C55136" w14:textId="27F23B00" w:rsidR="00EF54BA" w:rsidRPr="00283EFE" w:rsidRDefault="00EF54BA" w:rsidP="00283EFE">
      <w:pPr>
        <w:spacing w:after="0" w:line="240" w:lineRule="auto"/>
        <w:ind w:firstLine="708"/>
        <w:jc w:val="both"/>
        <w:rPr>
          <w:rFonts w:ascii="Arial" w:hAnsi="Arial" w:cs="Arial"/>
        </w:rPr>
      </w:pPr>
      <w:r w:rsidRPr="00283EFE">
        <w:rPr>
          <w:rFonts w:ascii="Arial" w:hAnsi="Arial" w:cs="Arial"/>
        </w:rPr>
        <w:t xml:space="preserve">Pismem z dnia 18 czerwca 2024 r. (data wpływu: 24 czerwiec 2024 r.) inwestor zwrócił się z prośbą o zawieszenie przedmiotowego postępowania do czasu złożenia wymaganej dokumentacji. </w:t>
      </w:r>
    </w:p>
    <w:p w14:paraId="4184ABF3" w14:textId="141533D0" w:rsidR="00EF54BA" w:rsidRPr="00283EFE" w:rsidRDefault="00EF54BA" w:rsidP="00283EFE">
      <w:pPr>
        <w:spacing w:after="0" w:line="240" w:lineRule="auto"/>
        <w:ind w:firstLine="708"/>
        <w:jc w:val="both"/>
        <w:rPr>
          <w:rFonts w:ascii="Arial" w:hAnsi="Arial" w:cs="Arial"/>
        </w:rPr>
      </w:pPr>
      <w:r w:rsidRPr="00283EFE">
        <w:rPr>
          <w:rFonts w:ascii="Arial" w:hAnsi="Arial" w:cs="Arial"/>
        </w:rPr>
        <w:t>W związku z powyższym postanowieniem z dnia 10 lipca 2024 r. tut. organ zawiesił postępowanie w sprawie wydania decyzji o środowiskowych uwarunkowaniach dla przedmiotowego przedsięwzięcia.</w:t>
      </w:r>
    </w:p>
    <w:p w14:paraId="2DAD7B2E" w14:textId="7454EE10" w:rsidR="000C4665" w:rsidRPr="00283EFE" w:rsidRDefault="007C03A0" w:rsidP="00283EFE">
      <w:pPr>
        <w:spacing w:after="0" w:line="240" w:lineRule="auto"/>
        <w:ind w:firstLine="708"/>
        <w:jc w:val="both"/>
        <w:rPr>
          <w:rFonts w:ascii="Arial" w:hAnsi="Arial" w:cs="Arial"/>
        </w:rPr>
      </w:pPr>
      <w:r w:rsidRPr="00283EFE">
        <w:rPr>
          <w:rFonts w:ascii="Arial" w:hAnsi="Arial" w:cs="Arial"/>
        </w:rPr>
        <w:t>Regionalny Dyrektor Ochrony Środowiska w Katowicach, pismem o sygn. akt: WOOŚ.4220.55.2024.AM.3 z dnia 3 lipca 2024 roku poinformował, iż wniosek z 24 stycznia 2</w:t>
      </w:r>
      <w:r w:rsidR="00E51A3F" w:rsidRPr="00283EFE">
        <w:rPr>
          <w:rFonts w:ascii="Arial" w:hAnsi="Arial" w:cs="Arial"/>
        </w:rPr>
        <w:t>0</w:t>
      </w:r>
      <w:r w:rsidRPr="00283EFE">
        <w:rPr>
          <w:rFonts w:ascii="Arial" w:hAnsi="Arial" w:cs="Arial"/>
        </w:rPr>
        <w:t xml:space="preserve">24 r. złożony w trybie art. 64 ust. 1 pkt 1 </w:t>
      </w:r>
      <w:r w:rsidR="00EF54BA" w:rsidRPr="00283EFE">
        <w:rPr>
          <w:rFonts w:ascii="Arial" w:hAnsi="Arial" w:cs="Arial"/>
        </w:rPr>
        <w:t>u</w:t>
      </w:r>
      <w:r w:rsidRPr="00283EFE">
        <w:rPr>
          <w:rFonts w:ascii="Arial" w:hAnsi="Arial" w:cs="Arial"/>
        </w:rPr>
        <w:t>stawy z dnia 3 października 2008 r. o</w:t>
      </w:r>
      <w:r w:rsidR="00EF54BA" w:rsidRPr="00283EFE">
        <w:rPr>
          <w:rFonts w:ascii="Arial" w:hAnsi="Arial" w:cs="Arial"/>
        </w:rPr>
        <w:t> </w:t>
      </w:r>
      <w:r w:rsidRPr="00283EFE">
        <w:rPr>
          <w:rFonts w:ascii="Arial" w:hAnsi="Arial" w:cs="Arial"/>
        </w:rPr>
        <w:t>udostępnianiu informacji o środowisku i jego ochronie, udziale społeczeństwa w ochronie środowiska o</w:t>
      </w:r>
      <w:r w:rsidR="00EF54BA" w:rsidRPr="00283EFE">
        <w:rPr>
          <w:rFonts w:ascii="Arial" w:hAnsi="Arial" w:cs="Arial"/>
        </w:rPr>
        <w:t> </w:t>
      </w:r>
      <w:r w:rsidRPr="00283EFE">
        <w:rPr>
          <w:rFonts w:ascii="Arial" w:hAnsi="Arial" w:cs="Arial"/>
        </w:rPr>
        <w:t>ocenach oddziaływania na środowisko, pozostawiono bez rozpatrzenia.</w:t>
      </w:r>
    </w:p>
    <w:p w14:paraId="132E7FB9" w14:textId="7324F43F" w:rsidR="00AC5634" w:rsidRPr="00283EFE" w:rsidRDefault="00AC5634" w:rsidP="00283EFE">
      <w:pPr>
        <w:spacing w:after="0" w:line="240" w:lineRule="auto"/>
        <w:ind w:firstLine="708"/>
        <w:jc w:val="both"/>
        <w:rPr>
          <w:rFonts w:ascii="Arial" w:hAnsi="Arial" w:cs="Arial"/>
          <w:b/>
        </w:rPr>
      </w:pPr>
      <w:r w:rsidRPr="00283EFE">
        <w:rPr>
          <w:rFonts w:ascii="Arial" w:hAnsi="Arial" w:cs="Arial"/>
        </w:rPr>
        <w:t>W dniu 31 lipca 2024 r. inwestor wniósł o podjęcie zawieszonego postępowania i</w:t>
      </w:r>
      <w:r w:rsidR="00EF54BA" w:rsidRPr="00283EFE">
        <w:rPr>
          <w:rFonts w:ascii="Arial" w:hAnsi="Arial" w:cs="Arial"/>
        </w:rPr>
        <w:t> </w:t>
      </w:r>
      <w:r w:rsidRPr="00283EFE">
        <w:rPr>
          <w:rFonts w:ascii="Arial" w:hAnsi="Arial" w:cs="Arial"/>
        </w:rPr>
        <w:t>przedłożył raport o oddziaływaniu przedsięwzięcia na środowisko wraz z niezbędnymi załącznikami dla przedsięwzięcia pn. „Rozbudowa instalacji OZE opartej o biogaz na oczyszczalni ścieków w Czechowicach-Dziedzicach”</w:t>
      </w:r>
      <w:r w:rsidR="00EF54BA" w:rsidRPr="00283EFE">
        <w:rPr>
          <w:rFonts w:ascii="Arial" w:hAnsi="Arial" w:cs="Arial"/>
        </w:rPr>
        <w:t>.</w:t>
      </w:r>
    </w:p>
    <w:p w14:paraId="1AB6EFD9" w14:textId="74A56082" w:rsidR="00CC2124" w:rsidRPr="00283EFE" w:rsidRDefault="00AC5634" w:rsidP="00A1644D">
      <w:pPr>
        <w:spacing w:after="0" w:line="240" w:lineRule="auto"/>
        <w:ind w:firstLine="708"/>
        <w:jc w:val="both"/>
        <w:rPr>
          <w:rFonts w:ascii="Arial" w:hAnsi="Arial" w:cs="Arial"/>
        </w:rPr>
      </w:pPr>
      <w:r w:rsidRPr="00283EFE">
        <w:rPr>
          <w:rFonts w:ascii="Arial" w:hAnsi="Arial" w:cs="Arial"/>
        </w:rPr>
        <w:lastRenderedPageBreak/>
        <w:t xml:space="preserve">Tut. organ postanowieniem z dnia 6 sierpnia 2024 r. podjął na wniosek strony przedmiotowe postępowanie oraz obwieszczeniem z dnia 6 sierpnia 2024 r. </w:t>
      </w:r>
      <w:r w:rsidR="00E95D1A" w:rsidRPr="00283EFE">
        <w:rPr>
          <w:rFonts w:ascii="Arial" w:hAnsi="Arial" w:cs="Arial"/>
        </w:rPr>
        <w:t>zawiadomił strony niniejszego postępowania o przystąpieniu do przeprowadzenia oceny oddziaływania na środowisko.</w:t>
      </w:r>
    </w:p>
    <w:p w14:paraId="5D7019EA" w14:textId="1EC0B9A6" w:rsidR="00E95D1A" w:rsidRPr="00283EFE" w:rsidRDefault="00A1644D" w:rsidP="00283EFE">
      <w:pPr>
        <w:spacing w:after="0" w:line="240" w:lineRule="auto"/>
        <w:ind w:firstLine="708"/>
        <w:jc w:val="both"/>
        <w:rPr>
          <w:rFonts w:ascii="Arial" w:hAnsi="Arial" w:cs="Arial"/>
        </w:rPr>
      </w:pPr>
      <w:r>
        <w:rPr>
          <w:rFonts w:ascii="Arial" w:hAnsi="Arial" w:cs="Arial"/>
        </w:rPr>
        <w:t>O</w:t>
      </w:r>
      <w:r w:rsidR="00E95D1A" w:rsidRPr="00283EFE">
        <w:rPr>
          <w:rFonts w:ascii="Arial" w:hAnsi="Arial" w:cs="Arial"/>
        </w:rPr>
        <w:t xml:space="preserve">bwieszczeniem z dnia </w:t>
      </w:r>
      <w:r w:rsidR="00AC5634" w:rsidRPr="00283EFE">
        <w:rPr>
          <w:rFonts w:ascii="Arial" w:hAnsi="Arial" w:cs="Arial"/>
        </w:rPr>
        <w:t>6</w:t>
      </w:r>
      <w:r w:rsidR="00632F68" w:rsidRPr="00283EFE">
        <w:rPr>
          <w:rFonts w:ascii="Arial" w:hAnsi="Arial" w:cs="Arial"/>
        </w:rPr>
        <w:t xml:space="preserve"> </w:t>
      </w:r>
      <w:r w:rsidR="00AC5634" w:rsidRPr="00283EFE">
        <w:rPr>
          <w:rFonts w:ascii="Arial" w:hAnsi="Arial" w:cs="Arial"/>
        </w:rPr>
        <w:t>sierpnia</w:t>
      </w:r>
      <w:r w:rsidR="00632F68" w:rsidRPr="00283EFE">
        <w:rPr>
          <w:rFonts w:ascii="Arial" w:hAnsi="Arial" w:cs="Arial"/>
        </w:rPr>
        <w:t xml:space="preserve"> 2024</w:t>
      </w:r>
      <w:r w:rsidR="00E95D1A" w:rsidRPr="00283EFE">
        <w:rPr>
          <w:rFonts w:ascii="Arial" w:hAnsi="Arial" w:cs="Arial"/>
        </w:rPr>
        <w:t xml:space="preserve"> roku</w:t>
      </w:r>
      <w:r>
        <w:rPr>
          <w:rFonts w:ascii="Arial" w:hAnsi="Arial" w:cs="Arial"/>
        </w:rPr>
        <w:t xml:space="preserve"> tut. organ</w:t>
      </w:r>
      <w:r w:rsidR="00E95D1A" w:rsidRPr="00283EFE">
        <w:rPr>
          <w:rFonts w:ascii="Arial" w:hAnsi="Arial" w:cs="Arial"/>
        </w:rPr>
        <w:t xml:space="preserve"> podał do publicznej wiadomości informację o przystąpieniu do przeprowadzenia oceny oddziaływania na środowisko oraz o</w:t>
      </w:r>
      <w:r>
        <w:rPr>
          <w:rFonts w:ascii="Arial" w:hAnsi="Arial" w:cs="Arial"/>
        </w:rPr>
        <w:t> </w:t>
      </w:r>
      <w:r w:rsidR="00E95D1A" w:rsidRPr="00283EFE">
        <w:rPr>
          <w:rFonts w:ascii="Arial" w:hAnsi="Arial" w:cs="Arial"/>
        </w:rPr>
        <w:t>możliwości składania uwag i wniosków, czym zapewnił udział społeczeństwa w</w:t>
      </w:r>
      <w:r w:rsidR="007B4824">
        <w:rPr>
          <w:rFonts w:ascii="Arial" w:hAnsi="Arial" w:cs="Arial"/>
        </w:rPr>
        <w:t> </w:t>
      </w:r>
      <w:r w:rsidR="00E95D1A" w:rsidRPr="00283EFE">
        <w:rPr>
          <w:rFonts w:ascii="Arial" w:hAnsi="Arial" w:cs="Arial"/>
        </w:rPr>
        <w:t>postępowaniu dotyczącym oceny oddziaływania przedsięwzięcia na środowisko.</w:t>
      </w:r>
    </w:p>
    <w:p w14:paraId="0B4DE3EF" w14:textId="3B073A58" w:rsidR="00EF26FE" w:rsidRPr="00283EFE" w:rsidRDefault="00E95D1A" w:rsidP="00283EFE">
      <w:pPr>
        <w:spacing w:after="0" w:line="240" w:lineRule="auto"/>
        <w:ind w:firstLine="708"/>
        <w:jc w:val="both"/>
        <w:rPr>
          <w:rFonts w:ascii="Arial" w:hAnsi="Arial" w:cs="Arial"/>
        </w:rPr>
      </w:pPr>
      <w:r w:rsidRPr="00283EFE">
        <w:rPr>
          <w:rFonts w:ascii="Arial" w:hAnsi="Arial" w:cs="Arial"/>
        </w:rPr>
        <w:t>Tut. organ pism</w:t>
      </w:r>
      <w:r w:rsidR="00B26ED5" w:rsidRPr="00283EFE">
        <w:rPr>
          <w:rFonts w:ascii="Arial" w:hAnsi="Arial" w:cs="Arial"/>
        </w:rPr>
        <w:t>em</w:t>
      </w:r>
      <w:r w:rsidRPr="00283EFE">
        <w:rPr>
          <w:rFonts w:ascii="Arial" w:hAnsi="Arial" w:cs="Arial"/>
        </w:rPr>
        <w:t xml:space="preserve"> z dnia </w:t>
      </w:r>
      <w:r w:rsidR="00B16594" w:rsidRPr="00283EFE">
        <w:rPr>
          <w:rFonts w:ascii="Arial" w:hAnsi="Arial" w:cs="Arial"/>
        </w:rPr>
        <w:t>6</w:t>
      </w:r>
      <w:r w:rsidR="00987BBC" w:rsidRPr="00283EFE">
        <w:rPr>
          <w:rFonts w:ascii="Arial" w:hAnsi="Arial" w:cs="Arial"/>
        </w:rPr>
        <w:t xml:space="preserve"> </w:t>
      </w:r>
      <w:r w:rsidR="00B16594" w:rsidRPr="00283EFE">
        <w:rPr>
          <w:rFonts w:ascii="Arial" w:hAnsi="Arial" w:cs="Arial"/>
        </w:rPr>
        <w:t>sierpnia</w:t>
      </w:r>
      <w:r w:rsidR="00987BBC" w:rsidRPr="00283EFE">
        <w:rPr>
          <w:rFonts w:ascii="Arial" w:hAnsi="Arial" w:cs="Arial"/>
        </w:rPr>
        <w:t xml:space="preserve"> 2024</w:t>
      </w:r>
      <w:r w:rsidRPr="00283EFE">
        <w:rPr>
          <w:rFonts w:ascii="Arial" w:hAnsi="Arial" w:cs="Arial"/>
        </w:rPr>
        <w:t xml:space="preserve"> roku zwrócił się do Regionalnego Dyrektora Ochrony Środowiska w Katowicach </w:t>
      </w:r>
      <w:r w:rsidR="00EF26FE" w:rsidRPr="00283EFE">
        <w:rPr>
          <w:rFonts w:ascii="Arial" w:hAnsi="Arial" w:cs="Arial"/>
        </w:rPr>
        <w:t xml:space="preserve">oraz do Państwowego Gospodarstwa Wodnego Wody Polskie Regionalnego Zarządu Gospodarki Wodnej w Gliwicach </w:t>
      </w:r>
      <w:r w:rsidRPr="00283EFE">
        <w:rPr>
          <w:rFonts w:ascii="Arial" w:hAnsi="Arial" w:cs="Arial"/>
        </w:rPr>
        <w:t>o uzgodnienie warunków realizacji przedsięwzięcia</w:t>
      </w:r>
      <w:r w:rsidR="00EF26FE" w:rsidRPr="00283EFE">
        <w:rPr>
          <w:rFonts w:ascii="Arial" w:hAnsi="Arial" w:cs="Arial"/>
        </w:rPr>
        <w:t>.</w:t>
      </w:r>
    </w:p>
    <w:p w14:paraId="309F08D7" w14:textId="3AA67B02" w:rsidR="00E95D1A" w:rsidRPr="00283EFE" w:rsidRDefault="00EF26FE" w:rsidP="00283EFE">
      <w:pPr>
        <w:spacing w:after="0" w:line="240" w:lineRule="auto"/>
        <w:ind w:firstLine="708"/>
        <w:jc w:val="both"/>
        <w:rPr>
          <w:rFonts w:ascii="Arial" w:hAnsi="Arial" w:cs="Arial"/>
        </w:rPr>
      </w:pPr>
      <w:bookmarkStart w:id="6" w:name="_Hlk195604804"/>
      <w:r w:rsidRPr="00283EFE">
        <w:rPr>
          <w:rFonts w:ascii="Arial" w:hAnsi="Arial" w:cs="Arial"/>
        </w:rPr>
        <w:t>Pi</w:t>
      </w:r>
      <w:r w:rsidR="00B26ED5" w:rsidRPr="00283EFE">
        <w:rPr>
          <w:rFonts w:ascii="Arial" w:hAnsi="Arial" w:cs="Arial"/>
        </w:rPr>
        <w:t xml:space="preserve">smem z dnia </w:t>
      </w:r>
      <w:r w:rsidRPr="00283EFE">
        <w:rPr>
          <w:rFonts w:ascii="Arial" w:hAnsi="Arial" w:cs="Arial"/>
        </w:rPr>
        <w:t>6</w:t>
      </w:r>
      <w:r w:rsidR="00B26ED5" w:rsidRPr="00283EFE">
        <w:rPr>
          <w:rFonts w:ascii="Arial" w:hAnsi="Arial" w:cs="Arial"/>
        </w:rPr>
        <w:t xml:space="preserve"> </w:t>
      </w:r>
      <w:r w:rsidRPr="00283EFE">
        <w:rPr>
          <w:rFonts w:ascii="Arial" w:hAnsi="Arial" w:cs="Arial"/>
        </w:rPr>
        <w:t>sierpnia</w:t>
      </w:r>
      <w:r w:rsidR="00B26ED5" w:rsidRPr="00283EFE">
        <w:rPr>
          <w:rFonts w:ascii="Arial" w:hAnsi="Arial" w:cs="Arial"/>
        </w:rPr>
        <w:t xml:space="preserve"> 2024 roku tut. organ zwrócił się</w:t>
      </w:r>
      <w:r w:rsidR="00E95D1A" w:rsidRPr="00283EFE">
        <w:rPr>
          <w:rFonts w:ascii="Arial" w:hAnsi="Arial" w:cs="Arial"/>
        </w:rPr>
        <w:t xml:space="preserve"> do Państwowego Powiatowego Inspektora Sanitarnego w Bielsku-Białej o opinię dotyczącą realizacji planowanego </w:t>
      </w:r>
      <w:r w:rsidRPr="00283EFE">
        <w:rPr>
          <w:rFonts w:ascii="Arial" w:hAnsi="Arial" w:cs="Arial"/>
        </w:rPr>
        <w:t>przedsięwzięcia</w:t>
      </w:r>
      <w:r w:rsidR="00E95D1A" w:rsidRPr="00283EFE">
        <w:rPr>
          <w:rFonts w:ascii="Arial" w:hAnsi="Arial" w:cs="Arial"/>
        </w:rPr>
        <w:t>.</w:t>
      </w:r>
    </w:p>
    <w:bookmarkEnd w:id="6"/>
    <w:p w14:paraId="3512620D" w14:textId="088A76D2" w:rsidR="00EF26FE" w:rsidRPr="00283EFE" w:rsidRDefault="00EF26FE" w:rsidP="00283EFE">
      <w:pPr>
        <w:spacing w:after="0" w:line="240" w:lineRule="auto"/>
        <w:ind w:firstLine="708"/>
        <w:jc w:val="both"/>
        <w:rPr>
          <w:rFonts w:ascii="Arial" w:hAnsi="Arial" w:cs="Arial"/>
        </w:rPr>
      </w:pPr>
      <w:r w:rsidRPr="00283EFE">
        <w:rPr>
          <w:rFonts w:ascii="Arial" w:hAnsi="Arial" w:cs="Arial"/>
        </w:rPr>
        <w:t>Regionalny Dyrektor Ochrony Środowiska w Katowicach, pismem o sygn. akt: WOOŚ.4221.109.2024.AM.1 z dnia 29 sierpnia 2024 roku, wezwał inwestora do złożenia wyjaśnień i uzupełnień.</w:t>
      </w:r>
    </w:p>
    <w:p w14:paraId="1D484E70" w14:textId="3694E391" w:rsidR="00EF26FE" w:rsidRPr="00283EFE" w:rsidRDefault="00EF26FE" w:rsidP="00283EFE">
      <w:pPr>
        <w:spacing w:after="0" w:line="240" w:lineRule="auto"/>
        <w:ind w:firstLine="708"/>
        <w:jc w:val="both"/>
        <w:rPr>
          <w:rFonts w:ascii="Arial" w:hAnsi="Arial" w:cs="Arial"/>
          <w:color w:val="000000" w:themeColor="text1"/>
        </w:rPr>
      </w:pPr>
      <w:r w:rsidRPr="00283EFE">
        <w:rPr>
          <w:rFonts w:ascii="Arial" w:hAnsi="Arial" w:cs="Arial"/>
          <w:color w:val="000000" w:themeColor="text1"/>
        </w:rPr>
        <w:t xml:space="preserve">Inwestor, pismem z dnia </w:t>
      </w:r>
      <w:r w:rsidR="007F642B" w:rsidRPr="00283EFE">
        <w:rPr>
          <w:rFonts w:ascii="Arial" w:hAnsi="Arial" w:cs="Arial"/>
          <w:color w:val="000000" w:themeColor="text1"/>
        </w:rPr>
        <w:t>2</w:t>
      </w:r>
      <w:r w:rsidRPr="00283EFE">
        <w:rPr>
          <w:rFonts w:ascii="Arial" w:hAnsi="Arial" w:cs="Arial"/>
          <w:color w:val="000000" w:themeColor="text1"/>
        </w:rPr>
        <w:t xml:space="preserve"> </w:t>
      </w:r>
      <w:r w:rsidR="007F642B" w:rsidRPr="00283EFE">
        <w:rPr>
          <w:rFonts w:ascii="Arial" w:hAnsi="Arial" w:cs="Arial"/>
          <w:color w:val="000000" w:themeColor="text1"/>
        </w:rPr>
        <w:t>października</w:t>
      </w:r>
      <w:r w:rsidRPr="00283EFE">
        <w:rPr>
          <w:rFonts w:ascii="Arial" w:hAnsi="Arial" w:cs="Arial"/>
          <w:color w:val="000000" w:themeColor="text1"/>
        </w:rPr>
        <w:t xml:space="preserve"> 2024 roku (data wpływu: </w:t>
      </w:r>
      <w:r w:rsidR="007F642B" w:rsidRPr="00283EFE">
        <w:rPr>
          <w:rFonts w:ascii="Arial" w:hAnsi="Arial" w:cs="Arial"/>
          <w:color w:val="000000" w:themeColor="text1"/>
        </w:rPr>
        <w:t>3</w:t>
      </w:r>
      <w:r w:rsidRPr="00283EFE">
        <w:rPr>
          <w:rFonts w:ascii="Arial" w:hAnsi="Arial" w:cs="Arial"/>
          <w:color w:val="000000" w:themeColor="text1"/>
        </w:rPr>
        <w:t xml:space="preserve"> </w:t>
      </w:r>
      <w:r w:rsidR="007F642B" w:rsidRPr="00283EFE">
        <w:rPr>
          <w:rFonts w:ascii="Arial" w:hAnsi="Arial" w:cs="Arial"/>
          <w:color w:val="000000" w:themeColor="text1"/>
        </w:rPr>
        <w:t>października</w:t>
      </w:r>
      <w:r w:rsidRPr="00283EFE">
        <w:rPr>
          <w:rFonts w:ascii="Arial" w:hAnsi="Arial" w:cs="Arial"/>
          <w:color w:val="000000" w:themeColor="text1"/>
        </w:rPr>
        <w:t xml:space="preserve"> 2024</w:t>
      </w:r>
      <w:r w:rsidR="00EF54BA" w:rsidRPr="00283EFE">
        <w:rPr>
          <w:rFonts w:ascii="Arial" w:hAnsi="Arial" w:cs="Arial"/>
          <w:color w:val="000000" w:themeColor="text1"/>
        </w:rPr>
        <w:t> </w:t>
      </w:r>
      <w:r w:rsidRPr="00283EFE">
        <w:rPr>
          <w:rFonts w:ascii="Arial" w:hAnsi="Arial" w:cs="Arial"/>
          <w:color w:val="000000" w:themeColor="text1"/>
        </w:rPr>
        <w:t>r.), przesłał odpowiedź na wezwanie Regionalnego Dyrektora Ochrony Środowiska w</w:t>
      </w:r>
      <w:r w:rsidR="00EF54BA" w:rsidRPr="00283EFE">
        <w:rPr>
          <w:rFonts w:ascii="Arial" w:hAnsi="Arial" w:cs="Arial"/>
          <w:color w:val="000000" w:themeColor="text1"/>
        </w:rPr>
        <w:t> </w:t>
      </w:r>
      <w:r w:rsidRPr="00283EFE">
        <w:rPr>
          <w:rFonts w:ascii="Arial" w:hAnsi="Arial" w:cs="Arial"/>
          <w:color w:val="000000" w:themeColor="text1"/>
        </w:rPr>
        <w:t>Katowicach</w:t>
      </w:r>
      <w:r w:rsidR="007F642B" w:rsidRPr="00283EFE">
        <w:rPr>
          <w:rFonts w:ascii="Arial" w:hAnsi="Arial" w:cs="Arial"/>
          <w:color w:val="000000" w:themeColor="text1"/>
        </w:rPr>
        <w:t xml:space="preserve">. </w:t>
      </w:r>
      <w:r w:rsidRPr="00283EFE">
        <w:rPr>
          <w:rFonts w:ascii="Arial" w:hAnsi="Arial" w:cs="Arial"/>
          <w:color w:val="000000" w:themeColor="text1"/>
        </w:rPr>
        <w:t xml:space="preserve">Tut. organ, pismem z dnia </w:t>
      </w:r>
      <w:r w:rsidR="007F642B" w:rsidRPr="00283EFE">
        <w:rPr>
          <w:rFonts w:ascii="Arial" w:hAnsi="Arial" w:cs="Arial"/>
          <w:color w:val="000000" w:themeColor="text1"/>
        </w:rPr>
        <w:t>10</w:t>
      </w:r>
      <w:r w:rsidRPr="00283EFE">
        <w:rPr>
          <w:rFonts w:ascii="Arial" w:hAnsi="Arial" w:cs="Arial"/>
          <w:color w:val="000000" w:themeColor="text1"/>
        </w:rPr>
        <w:t> </w:t>
      </w:r>
      <w:r w:rsidR="007F642B" w:rsidRPr="00283EFE">
        <w:rPr>
          <w:rFonts w:ascii="Arial" w:hAnsi="Arial" w:cs="Arial"/>
          <w:color w:val="000000" w:themeColor="text1"/>
        </w:rPr>
        <w:t>października</w:t>
      </w:r>
      <w:r w:rsidRPr="00283EFE">
        <w:rPr>
          <w:rFonts w:ascii="Arial" w:hAnsi="Arial" w:cs="Arial"/>
          <w:color w:val="000000" w:themeColor="text1"/>
        </w:rPr>
        <w:t xml:space="preserve"> 2024 roku, przesłał stosowne uzupełnienie do Regionalnego Dyrektora Ochrony Środowiska w Katowicach.</w:t>
      </w:r>
    </w:p>
    <w:p w14:paraId="257282D8" w14:textId="348D4B4B" w:rsidR="00EF26FE" w:rsidRPr="00283EFE" w:rsidRDefault="00EF26FE" w:rsidP="00283EFE">
      <w:pPr>
        <w:spacing w:after="0" w:line="240" w:lineRule="auto"/>
        <w:ind w:firstLine="708"/>
        <w:jc w:val="both"/>
        <w:rPr>
          <w:rFonts w:ascii="Arial" w:hAnsi="Arial" w:cs="Arial"/>
        </w:rPr>
      </w:pPr>
      <w:r w:rsidRPr="00283EFE">
        <w:rPr>
          <w:rFonts w:ascii="Arial" w:hAnsi="Arial" w:cs="Arial"/>
        </w:rPr>
        <w:t>Państwowy Powiatowy Inspektor Sanitarny w Bielsku-Białej, pismem o sygn. akt: ONS-ZNS.9084.3.</w:t>
      </w:r>
      <w:r w:rsidR="00552C9D" w:rsidRPr="00283EFE">
        <w:rPr>
          <w:rFonts w:ascii="Arial" w:hAnsi="Arial" w:cs="Arial"/>
        </w:rPr>
        <w:t>26</w:t>
      </w:r>
      <w:r w:rsidRPr="00283EFE">
        <w:rPr>
          <w:rFonts w:ascii="Arial" w:hAnsi="Arial" w:cs="Arial"/>
        </w:rPr>
        <w:t xml:space="preserve">.2024 z dnia </w:t>
      </w:r>
      <w:r w:rsidR="00552C9D" w:rsidRPr="00283EFE">
        <w:rPr>
          <w:rFonts w:ascii="Arial" w:hAnsi="Arial" w:cs="Arial"/>
        </w:rPr>
        <w:t>10</w:t>
      </w:r>
      <w:r w:rsidRPr="00283EFE">
        <w:rPr>
          <w:rFonts w:ascii="Arial" w:hAnsi="Arial" w:cs="Arial"/>
        </w:rPr>
        <w:t xml:space="preserve"> </w:t>
      </w:r>
      <w:r w:rsidR="00552C9D" w:rsidRPr="00283EFE">
        <w:rPr>
          <w:rFonts w:ascii="Arial" w:hAnsi="Arial" w:cs="Arial"/>
        </w:rPr>
        <w:t>września</w:t>
      </w:r>
      <w:r w:rsidRPr="00283EFE">
        <w:rPr>
          <w:rFonts w:ascii="Arial" w:hAnsi="Arial" w:cs="Arial"/>
        </w:rPr>
        <w:t xml:space="preserve"> 2024 roku</w:t>
      </w:r>
      <w:r w:rsidR="00552C9D" w:rsidRPr="00283EFE">
        <w:rPr>
          <w:rFonts w:ascii="Arial" w:hAnsi="Arial" w:cs="Arial"/>
        </w:rPr>
        <w:t xml:space="preserve">, </w:t>
      </w:r>
      <w:r w:rsidRPr="00283EFE">
        <w:rPr>
          <w:rFonts w:ascii="Arial" w:hAnsi="Arial" w:cs="Arial"/>
        </w:rPr>
        <w:t>zaopiniował pozytywnie</w:t>
      </w:r>
      <w:r w:rsidR="00552C9D" w:rsidRPr="00283EFE">
        <w:rPr>
          <w:rFonts w:ascii="Arial" w:hAnsi="Arial" w:cs="Arial"/>
        </w:rPr>
        <w:t xml:space="preserve"> w zakresie wymagań higienicznych i zdrowotnych </w:t>
      </w:r>
      <w:r w:rsidRPr="00283EFE">
        <w:rPr>
          <w:rFonts w:ascii="Arial" w:hAnsi="Arial" w:cs="Arial"/>
        </w:rPr>
        <w:t xml:space="preserve">realizację </w:t>
      </w:r>
      <w:r w:rsidR="00EF54BA" w:rsidRPr="00283EFE">
        <w:rPr>
          <w:rFonts w:ascii="Arial" w:hAnsi="Arial" w:cs="Arial"/>
        </w:rPr>
        <w:t>przedmiotowego</w:t>
      </w:r>
      <w:r w:rsidRPr="00283EFE">
        <w:rPr>
          <w:rFonts w:ascii="Arial" w:hAnsi="Arial" w:cs="Arial"/>
        </w:rPr>
        <w:t xml:space="preserve"> przedsięwzięcia</w:t>
      </w:r>
      <w:r w:rsidR="00552C9D" w:rsidRPr="00283EFE">
        <w:rPr>
          <w:rFonts w:ascii="Arial" w:hAnsi="Arial" w:cs="Arial"/>
        </w:rPr>
        <w:t xml:space="preserve"> oraz</w:t>
      </w:r>
      <w:r w:rsidR="00EF54BA" w:rsidRPr="00283EFE">
        <w:rPr>
          <w:rFonts w:ascii="Arial" w:hAnsi="Arial" w:cs="Arial"/>
        </w:rPr>
        <w:t> </w:t>
      </w:r>
      <w:r w:rsidR="00552C9D" w:rsidRPr="00283EFE">
        <w:rPr>
          <w:rFonts w:ascii="Arial" w:hAnsi="Arial" w:cs="Arial"/>
        </w:rPr>
        <w:t>określił warunki,</w:t>
      </w:r>
      <w:r w:rsidRPr="00283EFE">
        <w:rPr>
          <w:rFonts w:ascii="Arial" w:hAnsi="Arial" w:cs="Arial"/>
        </w:rPr>
        <w:t xml:space="preserve"> które należy spełnić przed wydaniem decyzji o środowiskowych uwarunkowaniach.</w:t>
      </w:r>
    </w:p>
    <w:p w14:paraId="6022E9FC" w14:textId="31206BD0" w:rsidR="00E95D1A" w:rsidRPr="00283EFE" w:rsidRDefault="007F642B" w:rsidP="00283EFE">
      <w:pPr>
        <w:spacing w:after="0" w:line="240" w:lineRule="auto"/>
        <w:ind w:firstLine="708"/>
        <w:jc w:val="both"/>
        <w:rPr>
          <w:rFonts w:ascii="Arial" w:hAnsi="Arial" w:cs="Arial"/>
          <w:color w:val="000000" w:themeColor="text1"/>
        </w:rPr>
      </w:pPr>
      <w:bookmarkStart w:id="7" w:name="_Hlk195599962"/>
      <w:r w:rsidRPr="00283EFE">
        <w:rPr>
          <w:rFonts w:ascii="Arial" w:hAnsi="Arial" w:cs="Arial"/>
          <w:color w:val="000000" w:themeColor="text1"/>
        </w:rPr>
        <w:t xml:space="preserve">Dyrektor Regionalnego Zarządu Gospodarki Wodnej w Gliwicach Państwowego Gospodarstwa Wodnego Wody Polskie </w:t>
      </w:r>
      <w:bookmarkEnd w:id="7"/>
      <w:r w:rsidR="00E95D1A" w:rsidRPr="00283EFE">
        <w:rPr>
          <w:rFonts w:ascii="Arial" w:hAnsi="Arial" w:cs="Arial"/>
          <w:color w:val="000000" w:themeColor="text1"/>
        </w:rPr>
        <w:t xml:space="preserve">pismem o sygn. akt: </w:t>
      </w:r>
      <w:proofErr w:type="gramStart"/>
      <w:r w:rsidRPr="00283EFE">
        <w:rPr>
          <w:rFonts w:ascii="Arial" w:hAnsi="Arial" w:cs="Arial"/>
          <w:color w:val="000000" w:themeColor="text1"/>
        </w:rPr>
        <w:t>C.RZŚ</w:t>
      </w:r>
      <w:proofErr w:type="gramEnd"/>
      <w:r w:rsidRPr="00283EFE">
        <w:rPr>
          <w:rFonts w:ascii="Arial" w:hAnsi="Arial" w:cs="Arial"/>
          <w:color w:val="000000" w:themeColor="text1"/>
        </w:rPr>
        <w:t xml:space="preserve">.4900.79.2024.KS.1 </w:t>
      </w:r>
      <w:r w:rsidR="00E95D1A" w:rsidRPr="00283EFE">
        <w:rPr>
          <w:rFonts w:ascii="Arial" w:hAnsi="Arial" w:cs="Arial"/>
          <w:color w:val="000000" w:themeColor="text1"/>
        </w:rPr>
        <w:t xml:space="preserve">z dnia </w:t>
      </w:r>
      <w:r w:rsidR="00565A62" w:rsidRPr="00283EFE">
        <w:rPr>
          <w:rFonts w:ascii="Arial" w:hAnsi="Arial" w:cs="Arial"/>
          <w:color w:val="000000" w:themeColor="text1"/>
        </w:rPr>
        <w:t>1</w:t>
      </w:r>
      <w:r w:rsidRPr="00283EFE">
        <w:rPr>
          <w:rFonts w:ascii="Arial" w:hAnsi="Arial" w:cs="Arial"/>
          <w:color w:val="000000" w:themeColor="text1"/>
        </w:rPr>
        <w:t>0</w:t>
      </w:r>
      <w:r w:rsidR="00565A62" w:rsidRPr="00283EFE">
        <w:rPr>
          <w:rFonts w:ascii="Arial" w:hAnsi="Arial" w:cs="Arial"/>
          <w:color w:val="000000" w:themeColor="text1"/>
        </w:rPr>
        <w:t xml:space="preserve"> </w:t>
      </w:r>
      <w:r w:rsidRPr="00283EFE">
        <w:rPr>
          <w:rFonts w:ascii="Arial" w:hAnsi="Arial" w:cs="Arial"/>
          <w:color w:val="000000" w:themeColor="text1"/>
        </w:rPr>
        <w:t>września</w:t>
      </w:r>
      <w:r w:rsidR="00565A62" w:rsidRPr="00283EFE">
        <w:rPr>
          <w:rFonts w:ascii="Arial" w:hAnsi="Arial" w:cs="Arial"/>
          <w:color w:val="000000" w:themeColor="text1"/>
        </w:rPr>
        <w:t xml:space="preserve"> 2024</w:t>
      </w:r>
      <w:r w:rsidR="00E95D1A" w:rsidRPr="00283EFE">
        <w:rPr>
          <w:rFonts w:ascii="Arial" w:hAnsi="Arial" w:cs="Arial"/>
          <w:color w:val="000000" w:themeColor="text1"/>
        </w:rPr>
        <w:t xml:space="preserve"> roku (data wpływu: </w:t>
      </w:r>
      <w:r w:rsidR="00565A62" w:rsidRPr="00283EFE">
        <w:rPr>
          <w:rFonts w:ascii="Arial" w:hAnsi="Arial" w:cs="Arial"/>
          <w:color w:val="000000" w:themeColor="text1"/>
        </w:rPr>
        <w:t>1</w:t>
      </w:r>
      <w:r w:rsidRPr="00283EFE">
        <w:rPr>
          <w:rFonts w:ascii="Arial" w:hAnsi="Arial" w:cs="Arial"/>
          <w:color w:val="000000" w:themeColor="text1"/>
        </w:rPr>
        <w:t>3</w:t>
      </w:r>
      <w:r w:rsidR="00565A62" w:rsidRPr="00283EFE">
        <w:rPr>
          <w:rFonts w:ascii="Arial" w:hAnsi="Arial" w:cs="Arial"/>
          <w:color w:val="000000" w:themeColor="text1"/>
        </w:rPr>
        <w:t xml:space="preserve"> </w:t>
      </w:r>
      <w:r w:rsidRPr="00283EFE">
        <w:rPr>
          <w:rFonts w:ascii="Arial" w:hAnsi="Arial" w:cs="Arial"/>
          <w:color w:val="000000" w:themeColor="text1"/>
        </w:rPr>
        <w:t>września</w:t>
      </w:r>
      <w:r w:rsidR="00565A62" w:rsidRPr="00283EFE">
        <w:rPr>
          <w:rFonts w:ascii="Arial" w:hAnsi="Arial" w:cs="Arial"/>
          <w:color w:val="000000" w:themeColor="text1"/>
        </w:rPr>
        <w:t xml:space="preserve"> 2024</w:t>
      </w:r>
      <w:r w:rsidR="00E95D1A" w:rsidRPr="00283EFE">
        <w:rPr>
          <w:rFonts w:ascii="Arial" w:hAnsi="Arial" w:cs="Arial"/>
          <w:color w:val="000000" w:themeColor="text1"/>
        </w:rPr>
        <w:t xml:space="preserve"> roku), wezwał inwestora do uzupełnienia</w:t>
      </w:r>
      <w:r w:rsidRPr="00283EFE">
        <w:rPr>
          <w:rFonts w:ascii="Arial" w:hAnsi="Arial" w:cs="Arial"/>
          <w:color w:val="000000" w:themeColor="text1"/>
        </w:rPr>
        <w:t>.</w:t>
      </w:r>
    </w:p>
    <w:p w14:paraId="65624C40" w14:textId="4F6724BE" w:rsidR="003C73D9" w:rsidRPr="00283EFE" w:rsidRDefault="003C73D9" w:rsidP="00283EFE">
      <w:pPr>
        <w:spacing w:after="0" w:line="240" w:lineRule="auto"/>
        <w:ind w:firstLine="708"/>
        <w:jc w:val="both"/>
        <w:rPr>
          <w:rFonts w:ascii="Arial" w:hAnsi="Arial" w:cs="Arial"/>
          <w:color w:val="000000" w:themeColor="text1"/>
        </w:rPr>
      </w:pPr>
      <w:r w:rsidRPr="00283EFE">
        <w:rPr>
          <w:rFonts w:ascii="Arial" w:hAnsi="Arial" w:cs="Arial"/>
          <w:color w:val="000000" w:themeColor="text1"/>
        </w:rPr>
        <w:t>Inwestor, pismem z dnia 24 października 2024 roku (data wpływu: 25 października 2024 r.), przesłał odpowiedź na wezwanie Dyrektor</w:t>
      </w:r>
      <w:r w:rsidR="00FF35D4" w:rsidRPr="00283EFE">
        <w:rPr>
          <w:rFonts w:ascii="Arial" w:hAnsi="Arial" w:cs="Arial"/>
          <w:color w:val="000000" w:themeColor="text1"/>
        </w:rPr>
        <w:t>a</w:t>
      </w:r>
      <w:r w:rsidRPr="00283EFE">
        <w:rPr>
          <w:rFonts w:ascii="Arial" w:hAnsi="Arial" w:cs="Arial"/>
          <w:color w:val="000000" w:themeColor="text1"/>
        </w:rPr>
        <w:t xml:space="preserve"> Regionalnego Zarządu Gospodarki Wodnej w Gliwicach Państwowego Gospodarstwa Wodnego Wody Polskie. Tut. organ, pismem z dnia 4 listopada 2024 roku, przesłał stosowne uzupełnienie do Dyrektora Regionalnego Zarządu Gospodarki Wodnej w Gliwicach Państwowego Gospodarstwa Wodnego Wody Polskie</w:t>
      </w:r>
    </w:p>
    <w:p w14:paraId="0619F7AA" w14:textId="0C476BFC" w:rsidR="007F642B" w:rsidRPr="00283EFE" w:rsidRDefault="007F642B" w:rsidP="00283EFE">
      <w:pPr>
        <w:spacing w:after="0" w:line="240" w:lineRule="auto"/>
        <w:ind w:firstLine="708"/>
        <w:jc w:val="both"/>
        <w:rPr>
          <w:rFonts w:ascii="Arial" w:hAnsi="Arial" w:cs="Arial"/>
          <w:color w:val="000000" w:themeColor="text1"/>
        </w:rPr>
      </w:pPr>
      <w:r w:rsidRPr="00283EFE">
        <w:rPr>
          <w:rFonts w:ascii="Arial" w:hAnsi="Arial" w:cs="Arial"/>
          <w:color w:val="000000" w:themeColor="text1"/>
        </w:rPr>
        <w:t>Regionalny Dyrektor Ochrony Środowiska w Katowicach, pismem o sygn. akt: WOOŚ.4221.109.2024.AM.2 z dnia 17 października 2024 roku, ponownie wezwał inwestora do złożenia wyjaśnień.</w:t>
      </w:r>
    </w:p>
    <w:p w14:paraId="6366CB52" w14:textId="42F97BD8" w:rsidR="007F642B" w:rsidRPr="00283EFE" w:rsidRDefault="007F642B" w:rsidP="00283EFE">
      <w:pPr>
        <w:spacing w:after="0" w:line="240" w:lineRule="auto"/>
        <w:ind w:firstLine="708"/>
        <w:jc w:val="both"/>
        <w:rPr>
          <w:rFonts w:ascii="Arial" w:hAnsi="Arial" w:cs="Arial"/>
          <w:color w:val="000000" w:themeColor="text1"/>
        </w:rPr>
      </w:pPr>
      <w:r w:rsidRPr="00283EFE">
        <w:rPr>
          <w:rFonts w:ascii="Arial" w:hAnsi="Arial" w:cs="Arial"/>
          <w:color w:val="000000" w:themeColor="text1"/>
        </w:rPr>
        <w:t xml:space="preserve">Inwestor, pismem z dnia </w:t>
      </w:r>
      <w:r w:rsidR="003C73D9" w:rsidRPr="00283EFE">
        <w:rPr>
          <w:rFonts w:ascii="Arial" w:hAnsi="Arial" w:cs="Arial"/>
          <w:color w:val="000000" w:themeColor="text1"/>
        </w:rPr>
        <w:t>18</w:t>
      </w:r>
      <w:r w:rsidRPr="00283EFE">
        <w:rPr>
          <w:rFonts w:ascii="Arial" w:hAnsi="Arial" w:cs="Arial"/>
          <w:color w:val="000000" w:themeColor="text1"/>
        </w:rPr>
        <w:t xml:space="preserve"> </w:t>
      </w:r>
      <w:r w:rsidR="003C73D9" w:rsidRPr="00283EFE">
        <w:rPr>
          <w:rFonts w:ascii="Arial" w:hAnsi="Arial" w:cs="Arial"/>
          <w:color w:val="000000" w:themeColor="text1"/>
        </w:rPr>
        <w:t>listopada</w:t>
      </w:r>
      <w:r w:rsidRPr="00283EFE">
        <w:rPr>
          <w:rFonts w:ascii="Arial" w:hAnsi="Arial" w:cs="Arial"/>
          <w:color w:val="000000" w:themeColor="text1"/>
        </w:rPr>
        <w:t xml:space="preserve"> 2024 roku (data wpływu: </w:t>
      </w:r>
      <w:r w:rsidR="003C73D9" w:rsidRPr="00283EFE">
        <w:rPr>
          <w:rFonts w:ascii="Arial" w:hAnsi="Arial" w:cs="Arial"/>
          <w:color w:val="000000" w:themeColor="text1"/>
        </w:rPr>
        <w:t>9</w:t>
      </w:r>
      <w:r w:rsidRPr="00283EFE">
        <w:rPr>
          <w:rFonts w:ascii="Arial" w:hAnsi="Arial" w:cs="Arial"/>
          <w:color w:val="000000" w:themeColor="text1"/>
        </w:rPr>
        <w:t xml:space="preserve"> </w:t>
      </w:r>
      <w:r w:rsidR="003C73D9" w:rsidRPr="00283EFE">
        <w:rPr>
          <w:rFonts w:ascii="Arial" w:hAnsi="Arial" w:cs="Arial"/>
          <w:color w:val="000000" w:themeColor="text1"/>
        </w:rPr>
        <w:t>grudnia</w:t>
      </w:r>
      <w:r w:rsidRPr="00283EFE">
        <w:rPr>
          <w:rFonts w:ascii="Arial" w:hAnsi="Arial" w:cs="Arial"/>
          <w:color w:val="000000" w:themeColor="text1"/>
        </w:rPr>
        <w:t xml:space="preserve"> 2024 r.), przesłał odpowiedź na wezwanie Regionalnego Dyrektora Ochrony Środowiska w Katowicach. Tut. organ pismem z dnia 10 </w:t>
      </w:r>
      <w:r w:rsidR="003C73D9" w:rsidRPr="00283EFE">
        <w:rPr>
          <w:rFonts w:ascii="Arial" w:hAnsi="Arial" w:cs="Arial"/>
          <w:color w:val="000000" w:themeColor="text1"/>
        </w:rPr>
        <w:t>grudnia</w:t>
      </w:r>
      <w:r w:rsidRPr="00283EFE">
        <w:rPr>
          <w:rFonts w:ascii="Arial" w:hAnsi="Arial" w:cs="Arial"/>
          <w:color w:val="000000" w:themeColor="text1"/>
        </w:rPr>
        <w:t xml:space="preserve"> 2024 roku, przesłał stosowne uzupełnienie do Regionalnego Dyrektora Ochrony Środowiska w Katowicach.</w:t>
      </w:r>
    </w:p>
    <w:p w14:paraId="6147FD28" w14:textId="16FF5AE7" w:rsidR="003C73D9" w:rsidRPr="00283EFE" w:rsidRDefault="003C73D9" w:rsidP="00283EFE">
      <w:pPr>
        <w:spacing w:after="0" w:line="240" w:lineRule="auto"/>
        <w:ind w:firstLine="708"/>
        <w:jc w:val="both"/>
        <w:rPr>
          <w:rFonts w:ascii="Arial" w:hAnsi="Arial" w:cs="Arial"/>
          <w:color w:val="000000" w:themeColor="text1"/>
        </w:rPr>
      </w:pPr>
      <w:r w:rsidRPr="00283EFE">
        <w:rPr>
          <w:rFonts w:ascii="Arial" w:hAnsi="Arial" w:cs="Arial"/>
          <w:color w:val="000000" w:themeColor="text1"/>
        </w:rPr>
        <w:t xml:space="preserve">W związku z informacja zawartą w uzupełnieniu z dnia 18 listopada 2024 r. (data wpływu: 9 grudnia 2024 r.) przedłożonym na wezwanie Regionalnego Dyrektora Ochrony Środowiska w Katowicach, dotyczącą planu uzyskania przez inwestora pozwolenia </w:t>
      </w:r>
      <w:r w:rsidR="00DD119E" w:rsidRPr="00283EFE">
        <w:rPr>
          <w:rFonts w:ascii="Arial" w:hAnsi="Arial" w:cs="Arial"/>
          <w:color w:val="000000" w:themeColor="text1"/>
        </w:rPr>
        <w:t>zintegrowanego</w:t>
      </w:r>
      <w:r w:rsidRPr="00283EFE">
        <w:rPr>
          <w:rFonts w:ascii="Arial" w:hAnsi="Arial" w:cs="Arial"/>
          <w:color w:val="000000" w:themeColor="text1"/>
        </w:rPr>
        <w:t xml:space="preserve"> dla </w:t>
      </w:r>
      <w:r w:rsidR="00DD119E" w:rsidRPr="00283EFE">
        <w:rPr>
          <w:rFonts w:ascii="Arial" w:hAnsi="Arial" w:cs="Arial"/>
          <w:color w:val="000000" w:themeColor="text1"/>
        </w:rPr>
        <w:t>przedmiotowego</w:t>
      </w:r>
      <w:r w:rsidRPr="00283EFE">
        <w:rPr>
          <w:rFonts w:ascii="Arial" w:hAnsi="Arial" w:cs="Arial"/>
          <w:color w:val="000000" w:themeColor="text1"/>
        </w:rPr>
        <w:t xml:space="preserve"> </w:t>
      </w:r>
      <w:r w:rsidR="00F071AB" w:rsidRPr="00283EFE">
        <w:rPr>
          <w:rFonts w:ascii="Arial" w:hAnsi="Arial" w:cs="Arial"/>
          <w:color w:val="000000" w:themeColor="text1"/>
        </w:rPr>
        <w:t>przedsięwzięcia</w:t>
      </w:r>
      <w:r w:rsidRPr="00283EFE">
        <w:rPr>
          <w:rFonts w:ascii="Arial" w:hAnsi="Arial" w:cs="Arial"/>
          <w:color w:val="000000" w:themeColor="text1"/>
        </w:rPr>
        <w:t>, tut. organ pismem z dnia 19</w:t>
      </w:r>
      <w:r w:rsidR="00914269" w:rsidRPr="00283EFE">
        <w:rPr>
          <w:rFonts w:ascii="Arial" w:hAnsi="Arial" w:cs="Arial"/>
          <w:color w:val="000000" w:themeColor="text1"/>
        </w:rPr>
        <w:t> grudnia </w:t>
      </w:r>
      <w:r w:rsidRPr="00283EFE">
        <w:rPr>
          <w:rFonts w:ascii="Arial" w:hAnsi="Arial" w:cs="Arial"/>
          <w:color w:val="000000" w:themeColor="text1"/>
        </w:rPr>
        <w:t xml:space="preserve">2024 r. wezwał inwestora o przedłożenie </w:t>
      </w:r>
      <w:r w:rsidR="0034059E" w:rsidRPr="00283EFE">
        <w:rPr>
          <w:rFonts w:ascii="Arial" w:hAnsi="Arial" w:cs="Arial"/>
          <w:color w:val="000000" w:themeColor="text1"/>
        </w:rPr>
        <w:t xml:space="preserve">dodatkowego egzemplarza raportu oddziaływania na środowisko z późniejszymi </w:t>
      </w:r>
      <w:r w:rsidR="00F071AB" w:rsidRPr="00283EFE">
        <w:rPr>
          <w:rFonts w:ascii="Arial" w:hAnsi="Arial" w:cs="Arial"/>
          <w:color w:val="000000" w:themeColor="text1"/>
        </w:rPr>
        <w:t>uzupełnieniami</w:t>
      </w:r>
      <w:r w:rsidR="0034059E" w:rsidRPr="00283EFE">
        <w:rPr>
          <w:rFonts w:ascii="Arial" w:hAnsi="Arial" w:cs="Arial"/>
          <w:color w:val="000000" w:themeColor="text1"/>
        </w:rPr>
        <w:t xml:space="preserve"> (zapis na płycie CD)</w:t>
      </w:r>
      <w:r w:rsidR="00914269" w:rsidRPr="00283EFE">
        <w:rPr>
          <w:rFonts w:ascii="Arial" w:hAnsi="Arial" w:cs="Arial"/>
          <w:color w:val="000000" w:themeColor="text1"/>
        </w:rPr>
        <w:t>.</w:t>
      </w:r>
    </w:p>
    <w:p w14:paraId="1D10E640" w14:textId="3F7D676C" w:rsidR="0034059E" w:rsidRPr="00283EFE" w:rsidRDefault="0034059E" w:rsidP="00283EFE">
      <w:pPr>
        <w:spacing w:after="0" w:line="240" w:lineRule="auto"/>
        <w:ind w:firstLine="708"/>
        <w:jc w:val="both"/>
        <w:rPr>
          <w:rFonts w:ascii="Arial" w:hAnsi="Arial" w:cs="Arial"/>
          <w:color w:val="000000" w:themeColor="text1"/>
        </w:rPr>
      </w:pPr>
      <w:r w:rsidRPr="00283EFE">
        <w:rPr>
          <w:rFonts w:ascii="Arial" w:hAnsi="Arial" w:cs="Arial"/>
          <w:color w:val="000000" w:themeColor="text1"/>
        </w:rPr>
        <w:t xml:space="preserve">Dyrektor Regionalnego Zarządu Gospodarki Wodnej w Gliwicach Państwowego Gospodarstwa Wodnego Wody Polskie postanowieniem </w:t>
      </w:r>
      <w:proofErr w:type="gramStart"/>
      <w:r w:rsidRPr="00283EFE">
        <w:rPr>
          <w:rFonts w:ascii="Arial" w:hAnsi="Arial" w:cs="Arial"/>
          <w:color w:val="000000" w:themeColor="text1"/>
        </w:rPr>
        <w:t>C.RZŚ</w:t>
      </w:r>
      <w:proofErr w:type="gramEnd"/>
      <w:r w:rsidRPr="00283EFE">
        <w:rPr>
          <w:rFonts w:ascii="Arial" w:hAnsi="Arial" w:cs="Arial"/>
          <w:color w:val="000000" w:themeColor="text1"/>
        </w:rPr>
        <w:t>.4900.79.2024.KS.2 z dnia 5</w:t>
      </w:r>
      <w:r w:rsidR="00914269" w:rsidRPr="00283EFE">
        <w:rPr>
          <w:rFonts w:ascii="Arial" w:hAnsi="Arial" w:cs="Arial"/>
          <w:color w:val="000000" w:themeColor="text1"/>
        </w:rPr>
        <w:t> </w:t>
      </w:r>
      <w:r w:rsidRPr="00283EFE">
        <w:rPr>
          <w:rFonts w:ascii="Arial" w:hAnsi="Arial" w:cs="Arial"/>
          <w:color w:val="000000" w:themeColor="text1"/>
        </w:rPr>
        <w:t>grudnia 2024 r. (data wpływu 16 grudnia 2024 r.) uzgodnił realizację przedsięwzięcia w</w:t>
      </w:r>
      <w:r w:rsidR="00914269" w:rsidRPr="00283EFE">
        <w:rPr>
          <w:rFonts w:ascii="Arial" w:hAnsi="Arial" w:cs="Arial"/>
          <w:color w:val="000000" w:themeColor="text1"/>
        </w:rPr>
        <w:t> </w:t>
      </w:r>
      <w:r w:rsidRPr="00283EFE">
        <w:rPr>
          <w:rFonts w:ascii="Arial" w:hAnsi="Arial" w:cs="Arial"/>
          <w:color w:val="000000" w:themeColor="text1"/>
        </w:rPr>
        <w:t>wariancie wybranym przez Inwestora oraz określił warunki tej realizacji.</w:t>
      </w:r>
    </w:p>
    <w:p w14:paraId="2C52C5F9" w14:textId="62024F8E" w:rsidR="006B056E" w:rsidRPr="00283EFE" w:rsidRDefault="00DD119E" w:rsidP="00283EFE">
      <w:pPr>
        <w:spacing w:after="0" w:line="240" w:lineRule="auto"/>
        <w:ind w:firstLine="708"/>
        <w:jc w:val="both"/>
        <w:rPr>
          <w:rFonts w:ascii="Arial" w:hAnsi="Arial" w:cs="Arial"/>
        </w:rPr>
      </w:pPr>
      <w:r w:rsidRPr="00283EFE">
        <w:rPr>
          <w:rFonts w:ascii="Arial" w:hAnsi="Arial" w:cs="Arial"/>
          <w:color w:val="000000" w:themeColor="text1"/>
        </w:rPr>
        <w:lastRenderedPageBreak/>
        <w:t xml:space="preserve">W dniu 27 grudnia 2024 r. inwestor przedłożył dodatkowy </w:t>
      </w:r>
      <w:r w:rsidR="000121C2" w:rsidRPr="00283EFE">
        <w:rPr>
          <w:rFonts w:ascii="Arial" w:hAnsi="Arial" w:cs="Arial"/>
          <w:color w:val="000000" w:themeColor="text1"/>
        </w:rPr>
        <w:t>egzemplarz</w:t>
      </w:r>
      <w:r w:rsidR="006B056E" w:rsidRPr="00283EFE">
        <w:rPr>
          <w:rFonts w:ascii="Arial" w:hAnsi="Arial" w:cs="Arial"/>
          <w:color w:val="000000" w:themeColor="text1"/>
        </w:rPr>
        <w:t xml:space="preserve"> raportu </w:t>
      </w:r>
      <w:r w:rsidR="00CC2124">
        <w:rPr>
          <w:rFonts w:ascii="Arial" w:hAnsi="Arial" w:cs="Arial"/>
          <w:color w:val="000000" w:themeColor="text1"/>
        </w:rPr>
        <w:t>o </w:t>
      </w:r>
      <w:r w:rsidR="006B056E" w:rsidRPr="00283EFE">
        <w:rPr>
          <w:rFonts w:ascii="Arial" w:hAnsi="Arial" w:cs="Arial"/>
          <w:color w:val="000000" w:themeColor="text1"/>
        </w:rPr>
        <w:t>oddziaływani</w:t>
      </w:r>
      <w:r w:rsidR="00CC2124">
        <w:rPr>
          <w:rFonts w:ascii="Arial" w:hAnsi="Arial" w:cs="Arial"/>
          <w:color w:val="000000" w:themeColor="text1"/>
        </w:rPr>
        <w:t>u przedsięwzięcia</w:t>
      </w:r>
      <w:r w:rsidR="006B056E" w:rsidRPr="00283EFE">
        <w:rPr>
          <w:rFonts w:ascii="Arial" w:hAnsi="Arial" w:cs="Arial"/>
          <w:color w:val="000000" w:themeColor="text1"/>
        </w:rPr>
        <w:t xml:space="preserve"> </w:t>
      </w:r>
      <w:r w:rsidR="006B056E" w:rsidRPr="00283EFE">
        <w:rPr>
          <w:rFonts w:ascii="Arial" w:hAnsi="Arial" w:cs="Arial"/>
        </w:rPr>
        <w:t xml:space="preserve">na środowisko z późniejszymi </w:t>
      </w:r>
      <w:r w:rsidR="000121C2" w:rsidRPr="00283EFE">
        <w:rPr>
          <w:rFonts w:ascii="Arial" w:hAnsi="Arial" w:cs="Arial"/>
        </w:rPr>
        <w:t>uzupełnieniami</w:t>
      </w:r>
      <w:r w:rsidR="006B056E" w:rsidRPr="00283EFE">
        <w:rPr>
          <w:rFonts w:ascii="Arial" w:hAnsi="Arial" w:cs="Arial"/>
        </w:rPr>
        <w:t xml:space="preserve">. </w:t>
      </w:r>
    </w:p>
    <w:p w14:paraId="1452C666" w14:textId="4F638962" w:rsidR="0034059E" w:rsidRPr="00283EFE" w:rsidRDefault="000121C2" w:rsidP="00283EFE">
      <w:pPr>
        <w:spacing w:after="0" w:line="240" w:lineRule="auto"/>
        <w:ind w:firstLine="708"/>
        <w:jc w:val="both"/>
        <w:rPr>
          <w:rFonts w:ascii="Arial" w:hAnsi="Arial" w:cs="Arial"/>
        </w:rPr>
      </w:pPr>
      <w:r w:rsidRPr="00283EFE">
        <w:rPr>
          <w:rFonts w:ascii="Arial" w:hAnsi="Arial" w:cs="Arial"/>
        </w:rPr>
        <w:t>Pismem z dnia 31 grudnia 2024 roku tut. organ zwrócił się do</w:t>
      </w:r>
      <w:r w:rsidR="00F071AB" w:rsidRPr="00283EFE">
        <w:rPr>
          <w:rFonts w:ascii="Arial" w:hAnsi="Arial" w:cs="Arial"/>
        </w:rPr>
        <w:t xml:space="preserve"> Marszałka Województwa Śląskiego</w:t>
      </w:r>
      <w:r w:rsidRPr="00283EFE">
        <w:rPr>
          <w:rFonts w:ascii="Arial" w:hAnsi="Arial" w:cs="Arial"/>
        </w:rPr>
        <w:t xml:space="preserve"> o opinię dotyczącą realizacji planowanego przedsięwzięcia.</w:t>
      </w:r>
    </w:p>
    <w:p w14:paraId="108EB057" w14:textId="00055991" w:rsidR="00F071AB" w:rsidRPr="00283EFE" w:rsidRDefault="00F071AB" w:rsidP="00283EFE">
      <w:pPr>
        <w:spacing w:after="0" w:line="240" w:lineRule="auto"/>
        <w:ind w:firstLine="708"/>
        <w:jc w:val="both"/>
        <w:rPr>
          <w:rFonts w:ascii="Arial" w:hAnsi="Arial" w:cs="Arial"/>
        </w:rPr>
      </w:pPr>
      <w:r w:rsidRPr="00283EFE">
        <w:rPr>
          <w:rFonts w:ascii="Arial" w:hAnsi="Arial" w:cs="Arial"/>
        </w:rPr>
        <w:t>Regionalny Dyrektor Ochrony Środowiska w Katowicach pismem o sygn. akt: WOOŚ.4221.109.2024.AM.3 z dnia 10 stycznia 202</w:t>
      </w:r>
      <w:r w:rsidR="005439AF" w:rsidRPr="00283EFE">
        <w:rPr>
          <w:rFonts w:ascii="Arial" w:hAnsi="Arial" w:cs="Arial"/>
        </w:rPr>
        <w:t>5</w:t>
      </w:r>
      <w:r w:rsidRPr="00283EFE">
        <w:rPr>
          <w:rFonts w:ascii="Arial" w:hAnsi="Arial" w:cs="Arial"/>
        </w:rPr>
        <w:t xml:space="preserve"> roku, ponownie wezwał inwestora do złożenia wyjaśnień i uzupełnień.</w:t>
      </w:r>
    </w:p>
    <w:p w14:paraId="206775A0" w14:textId="6FF32ACC" w:rsidR="00F071AB" w:rsidRPr="00283EFE" w:rsidRDefault="00F071AB" w:rsidP="00283EFE">
      <w:pPr>
        <w:spacing w:after="0" w:line="240" w:lineRule="auto"/>
        <w:ind w:firstLine="708"/>
        <w:jc w:val="both"/>
        <w:rPr>
          <w:rFonts w:ascii="Arial" w:hAnsi="Arial" w:cs="Arial"/>
        </w:rPr>
      </w:pPr>
      <w:r w:rsidRPr="00283EFE">
        <w:rPr>
          <w:rFonts w:ascii="Arial" w:hAnsi="Arial" w:cs="Arial"/>
        </w:rPr>
        <w:t xml:space="preserve">Inwestor, pismem z dnia </w:t>
      </w:r>
      <w:r w:rsidR="005439AF" w:rsidRPr="00283EFE">
        <w:rPr>
          <w:rFonts w:ascii="Arial" w:hAnsi="Arial" w:cs="Arial"/>
        </w:rPr>
        <w:t>17</w:t>
      </w:r>
      <w:r w:rsidRPr="00283EFE">
        <w:rPr>
          <w:rFonts w:ascii="Arial" w:hAnsi="Arial" w:cs="Arial"/>
        </w:rPr>
        <w:t xml:space="preserve"> </w:t>
      </w:r>
      <w:r w:rsidR="005439AF" w:rsidRPr="00283EFE">
        <w:rPr>
          <w:rFonts w:ascii="Arial" w:hAnsi="Arial" w:cs="Arial"/>
        </w:rPr>
        <w:t>lutego</w:t>
      </w:r>
      <w:r w:rsidRPr="00283EFE">
        <w:rPr>
          <w:rFonts w:ascii="Arial" w:hAnsi="Arial" w:cs="Arial"/>
        </w:rPr>
        <w:t xml:space="preserve"> 202</w:t>
      </w:r>
      <w:r w:rsidR="00B413F9" w:rsidRPr="00283EFE">
        <w:rPr>
          <w:rFonts w:ascii="Arial" w:hAnsi="Arial" w:cs="Arial"/>
        </w:rPr>
        <w:t>5</w:t>
      </w:r>
      <w:r w:rsidRPr="00283EFE">
        <w:rPr>
          <w:rFonts w:ascii="Arial" w:hAnsi="Arial" w:cs="Arial"/>
        </w:rPr>
        <w:t xml:space="preserve"> roku (data wpływu: </w:t>
      </w:r>
      <w:r w:rsidR="005439AF" w:rsidRPr="00283EFE">
        <w:rPr>
          <w:rFonts w:ascii="Arial" w:hAnsi="Arial" w:cs="Arial"/>
        </w:rPr>
        <w:t>18</w:t>
      </w:r>
      <w:r w:rsidRPr="00283EFE">
        <w:rPr>
          <w:rFonts w:ascii="Arial" w:hAnsi="Arial" w:cs="Arial"/>
        </w:rPr>
        <w:t xml:space="preserve"> </w:t>
      </w:r>
      <w:r w:rsidR="00812BF8" w:rsidRPr="00283EFE">
        <w:rPr>
          <w:rFonts w:ascii="Arial" w:hAnsi="Arial" w:cs="Arial"/>
        </w:rPr>
        <w:t>lutego</w:t>
      </w:r>
      <w:r w:rsidRPr="00283EFE">
        <w:rPr>
          <w:rFonts w:ascii="Arial" w:hAnsi="Arial" w:cs="Arial"/>
        </w:rPr>
        <w:t xml:space="preserve"> 202</w:t>
      </w:r>
      <w:r w:rsidR="00B413F9" w:rsidRPr="00283EFE">
        <w:rPr>
          <w:rFonts w:ascii="Arial" w:hAnsi="Arial" w:cs="Arial"/>
        </w:rPr>
        <w:t>5</w:t>
      </w:r>
      <w:r w:rsidRPr="00283EFE">
        <w:rPr>
          <w:rFonts w:ascii="Arial" w:hAnsi="Arial" w:cs="Arial"/>
        </w:rPr>
        <w:t xml:space="preserve"> r.), przesłał odpowiedź na wezwanie Regionalnego Dyrektora Ochrony Środowiska w Katowicach. Tut.</w:t>
      </w:r>
      <w:r w:rsidR="00F749EB" w:rsidRPr="00283EFE">
        <w:rPr>
          <w:rFonts w:ascii="Arial" w:hAnsi="Arial" w:cs="Arial"/>
        </w:rPr>
        <w:t> </w:t>
      </w:r>
      <w:r w:rsidRPr="00283EFE">
        <w:rPr>
          <w:rFonts w:ascii="Arial" w:hAnsi="Arial" w:cs="Arial"/>
        </w:rPr>
        <w:t xml:space="preserve">organ, pismem z dnia </w:t>
      </w:r>
      <w:r w:rsidR="00812BF8" w:rsidRPr="00283EFE">
        <w:rPr>
          <w:rFonts w:ascii="Arial" w:hAnsi="Arial" w:cs="Arial"/>
        </w:rPr>
        <w:t>24</w:t>
      </w:r>
      <w:r w:rsidRPr="00283EFE">
        <w:rPr>
          <w:rFonts w:ascii="Arial" w:hAnsi="Arial" w:cs="Arial"/>
        </w:rPr>
        <w:t xml:space="preserve"> </w:t>
      </w:r>
      <w:r w:rsidR="00812BF8" w:rsidRPr="00283EFE">
        <w:rPr>
          <w:rFonts w:ascii="Arial" w:hAnsi="Arial" w:cs="Arial"/>
        </w:rPr>
        <w:t>lutego</w:t>
      </w:r>
      <w:r w:rsidRPr="00283EFE">
        <w:rPr>
          <w:rFonts w:ascii="Arial" w:hAnsi="Arial" w:cs="Arial"/>
        </w:rPr>
        <w:t xml:space="preserve"> 202</w:t>
      </w:r>
      <w:r w:rsidR="00812BF8" w:rsidRPr="00283EFE">
        <w:rPr>
          <w:rFonts w:ascii="Arial" w:hAnsi="Arial" w:cs="Arial"/>
        </w:rPr>
        <w:t>5</w:t>
      </w:r>
      <w:r w:rsidRPr="00283EFE">
        <w:rPr>
          <w:rFonts w:ascii="Arial" w:hAnsi="Arial" w:cs="Arial"/>
        </w:rPr>
        <w:t xml:space="preserve"> roku, przesłał stosowne uzupełnienie do Regionalnego Dyrektora Ochrony Środowiska w Katowicach.</w:t>
      </w:r>
    </w:p>
    <w:p w14:paraId="4ACECC76" w14:textId="31592BE6" w:rsidR="005439AF" w:rsidRPr="00283EFE" w:rsidRDefault="005439AF" w:rsidP="00283EFE">
      <w:pPr>
        <w:spacing w:after="0" w:line="240" w:lineRule="auto"/>
        <w:ind w:firstLine="708"/>
        <w:jc w:val="both"/>
        <w:rPr>
          <w:rFonts w:ascii="Arial" w:hAnsi="Arial" w:cs="Arial"/>
        </w:rPr>
      </w:pPr>
      <w:r w:rsidRPr="00283EFE">
        <w:rPr>
          <w:rFonts w:ascii="Arial" w:hAnsi="Arial" w:cs="Arial"/>
        </w:rPr>
        <w:t>Marszałek Województwa Śląskiego pismem o sygn. akt: OE-WS-OS.KW-00007/25 z</w:t>
      </w:r>
      <w:r w:rsidR="00F749EB" w:rsidRPr="00283EFE">
        <w:rPr>
          <w:rFonts w:ascii="Arial" w:hAnsi="Arial" w:cs="Arial"/>
        </w:rPr>
        <w:t> </w:t>
      </w:r>
      <w:r w:rsidRPr="00283EFE">
        <w:rPr>
          <w:rFonts w:ascii="Arial" w:hAnsi="Arial" w:cs="Arial"/>
        </w:rPr>
        <w:t>dnia 31 stycznia 2025 roku, wezwał inwestora do złożenia wyjaśnień.</w:t>
      </w:r>
    </w:p>
    <w:p w14:paraId="071EFCA4" w14:textId="4BD693F8" w:rsidR="005439AF" w:rsidRPr="00283EFE" w:rsidRDefault="00B413F9" w:rsidP="00283EFE">
      <w:pPr>
        <w:spacing w:after="0" w:line="240" w:lineRule="auto"/>
        <w:ind w:firstLine="708"/>
        <w:jc w:val="both"/>
        <w:rPr>
          <w:rFonts w:ascii="Arial" w:hAnsi="Arial" w:cs="Arial"/>
        </w:rPr>
      </w:pPr>
      <w:r w:rsidRPr="00283EFE">
        <w:rPr>
          <w:rFonts w:ascii="Arial" w:hAnsi="Arial" w:cs="Arial"/>
        </w:rPr>
        <w:t>Inwestor, pismem z dnia 25 lutego 2025 roku (data wpływu: 27 lutego 2025 r.), przesłał odpowiedź na wezwanie Marszał</w:t>
      </w:r>
      <w:r w:rsidR="00F749EB" w:rsidRPr="00283EFE">
        <w:rPr>
          <w:rFonts w:ascii="Arial" w:hAnsi="Arial" w:cs="Arial"/>
        </w:rPr>
        <w:t>ka</w:t>
      </w:r>
      <w:r w:rsidRPr="00283EFE">
        <w:rPr>
          <w:rFonts w:ascii="Arial" w:hAnsi="Arial" w:cs="Arial"/>
        </w:rPr>
        <w:t xml:space="preserve"> Województwa Śląskiego. Tut. organ, pismem z dnia 4</w:t>
      </w:r>
      <w:r w:rsidR="00F749EB" w:rsidRPr="00283EFE">
        <w:rPr>
          <w:rFonts w:ascii="Arial" w:hAnsi="Arial" w:cs="Arial"/>
        </w:rPr>
        <w:t> </w:t>
      </w:r>
      <w:r w:rsidRPr="00283EFE">
        <w:rPr>
          <w:rFonts w:ascii="Arial" w:hAnsi="Arial" w:cs="Arial"/>
        </w:rPr>
        <w:t>marca 2025 roku, przesłał stosowne uzupełnienie do Marszałka Województwa Śląskiego.</w:t>
      </w:r>
    </w:p>
    <w:p w14:paraId="7270113D" w14:textId="3476CD4C" w:rsidR="0084338D" w:rsidRPr="00283EFE" w:rsidRDefault="0084338D" w:rsidP="00283EFE">
      <w:pPr>
        <w:spacing w:after="0" w:line="240" w:lineRule="auto"/>
        <w:ind w:firstLine="708"/>
        <w:jc w:val="both"/>
        <w:rPr>
          <w:rFonts w:ascii="Arial" w:hAnsi="Arial" w:cs="Arial"/>
        </w:rPr>
      </w:pPr>
      <w:r w:rsidRPr="00283EFE">
        <w:rPr>
          <w:rFonts w:ascii="Arial" w:hAnsi="Arial" w:cs="Arial"/>
        </w:rPr>
        <w:t>Regionalny Dyrektor Ochrony Środowiska w Katowicach, postanowieniem o sygn. akt: WOOŚ.4221.</w:t>
      </w:r>
      <w:r w:rsidR="00F749EB" w:rsidRPr="00283EFE">
        <w:rPr>
          <w:rFonts w:ascii="Arial" w:hAnsi="Arial" w:cs="Arial"/>
        </w:rPr>
        <w:t>109</w:t>
      </w:r>
      <w:r w:rsidRPr="00283EFE">
        <w:rPr>
          <w:rFonts w:ascii="Arial" w:hAnsi="Arial" w:cs="Arial"/>
        </w:rPr>
        <w:t>.2024.AM.</w:t>
      </w:r>
      <w:r w:rsidR="00F749EB" w:rsidRPr="00283EFE">
        <w:rPr>
          <w:rFonts w:ascii="Arial" w:hAnsi="Arial" w:cs="Arial"/>
        </w:rPr>
        <w:t>4</w:t>
      </w:r>
      <w:r w:rsidRPr="00283EFE">
        <w:rPr>
          <w:rFonts w:ascii="Arial" w:hAnsi="Arial" w:cs="Arial"/>
        </w:rPr>
        <w:t xml:space="preserve"> z dnia </w:t>
      </w:r>
      <w:r w:rsidR="00F749EB" w:rsidRPr="00283EFE">
        <w:rPr>
          <w:rFonts w:ascii="Arial" w:hAnsi="Arial" w:cs="Arial"/>
        </w:rPr>
        <w:t>6</w:t>
      </w:r>
      <w:r w:rsidRPr="00283EFE">
        <w:rPr>
          <w:rFonts w:ascii="Arial" w:hAnsi="Arial" w:cs="Arial"/>
        </w:rPr>
        <w:t xml:space="preserve"> </w:t>
      </w:r>
      <w:r w:rsidR="00F749EB" w:rsidRPr="00283EFE">
        <w:rPr>
          <w:rFonts w:ascii="Arial" w:hAnsi="Arial" w:cs="Arial"/>
        </w:rPr>
        <w:t>marca</w:t>
      </w:r>
      <w:r w:rsidRPr="00283EFE">
        <w:rPr>
          <w:rFonts w:ascii="Arial" w:hAnsi="Arial" w:cs="Arial"/>
        </w:rPr>
        <w:t xml:space="preserve"> 202</w:t>
      </w:r>
      <w:r w:rsidR="00F749EB" w:rsidRPr="00283EFE">
        <w:rPr>
          <w:rFonts w:ascii="Arial" w:hAnsi="Arial" w:cs="Arial"/>
        </w:rPr>
        <w:t>5</w:t>
      </w:r>
      <w:r w:rsidRPr="00283EFE">
        <w:rPr>
          <w:rFonts w:ascii="Arial" w:hAnsi="Arial" w:cs="Arial"/>
        </w:rPr>
        <w:t xml:space="preserve"> roku, uzgodnił realizację przedmiotowego przedsięwzięcia</w:t>
      </w:r>
      <w:r w:rsidR="00F749EB" w:rsidRPr="00283EFE">
        <w:rPr>
          <w:rFonts w:ascii="Arial" w:hAnsi="Arial" w:cs="Arial"/>
        </w:rPr>
        <w:t xml:space="preserve"> oraz określił warunki jego realizacji.</w:t>
      </w:r>
    </w:p>
    <w:p w14:paraId="62C0A30F" w14:textId="352E29F2" w:rsidR="00B413F9" w:rsidRPr="00283EFE" w:rsidRDefault="007214BF" w:rsidP="00283EFE">
      <w:pPr>
        <w:spacing w:after="0" w:line="240" w:lineRule="auto"/>
        <w:ind w:firstLine="708"/>
        <w:jc w:val="both"/>
        <w:rPr>
          <w:rFonts w:ascii="Arial" w:hAnsi="Arial" w:cs="Arial"/>
        </w:rPr>
      </w:pPr>
      <w:r w:rsidRPr="00283EFE">
        <w:rPr>
          <w:rFonts w:ascii="Arial" w:hAnsi="Arial" w:cs="Arial"/>
        </w:rPr>
        <w:t>Pismem nr OE-WS-OS.KW-00029/25</w:t>
      </w:r>
      <w:r w:rsidR="008F32D3">
        <w:rPr>
          <w:rFonts w:ascii="Arial" w:hAnsi="Arial" w:cs="Arial"/>
        </w:rPr>
        <w:t xml:space="preserve"> z dnia 11 marca 2025 r.</w:t>
      </w:r>
      <w:r w:rsidRPr="00283EFE">
        <w:rPr>
          <w:rFonts w:ascii="Arial" w:hAnsi="Arial" w:cs="Arial"/>
        </w:rPr>
        <w:t xml:space="preserve"> Marszałek Województwa Śląskiego wskazał, że</w:t>
      </w:r>
      <w:r w:rsidR="0035015B" w:rsidRPr="00283EFE">
        <w:rPr>
          <w:rFonts w:ascii="Arial" w:hAnsi="Arial" w:cs="Arial"/>
        </w:rPr>
        <w:t> </w:t>
      </w:r>
      <w:r w:rsidRPr="00283EFE">
        <w:rPr>
          <w:rFonts w:ascii="Arial" w:hAnsi="Arial" w:cs="Arial"/>
        </w:rPr>
        <w:t>ze względu na zakres planowanego przedsięwzięcia – nie jest wymagana jego opinia jako organu właściwego do wydania pozwolenia zintegrowanego, o</w:t>
      </w:r>
      <w:r w:rsidR="008F32D3">
        <w:rPr>
          <w:rFonts w:ascii="Arial" w:hAnsi="Arial" w:cs="Arial"/>
        </w:rPr>
        <w:t> </w:t>
      </w:r>
      <w:r w:rsidRPr="00283EFE">
        <w:rPr>
          <w:rFonts w:ascii="Arial" w:hAnsi="Arial" w:cs="Arial"/>
        </w:rPr>
        <w:t xml:space="preserve">której mowa w art. 77 ust. 1 pkt 3 ustawy </w:t>
      </w:r>
      <w:proofErr w:type="spellStart"/>
      <w:r w:rsidRPr="00283EFE">
        <w:rPr>
          <w:rFonts w:ascii="Arial" w:hAnsi="Arial" w:cs="Arial"/>
        </w:rPr>
        <w:t>oo</w:t>
      </w:r>
      <w:r w:rsidR="000F03A2" w:rsidRPr="00283EFE">
        <w:rPr>
          <w:rFonts w:ascii="Arial" w:hAnsi="Arial" w:cs="Arial"/>
        </w:rPr>
        <w:t>ś</w:t>
      </w:r>
      <w:proofErr w:type="spellEnd"/>
      <w:r w:rsidRPr="00283EFE">
        <w:rPr>
          <w:rFonts w:ascii="Arial" w:hAnsi="Arial" w:cs="Arial"/>
        </w:rPr>
        <w:t xml:space="preserve">. </w:t>
      </w:r>
    </w:p>
    <w:p w14:paraId="7F692147" w14:textId="75D4A5D8" w:rsidR="00E51A3F" w:rsidRPr="00283EFE" w:rsidRDefault="00E51A3F" w:rsidP="00283EFE">
      <w:pPr>
        <w:spacing w:after="0" w:line="240" w:lineRule="auto"/>
        <w:ind w:firstLine="708"/>
        <w:jc w:val="both"/>
        <w:rPr>
          <w:rFonts w:ascii="Arial" w:hAnsi="Arial" w:cs="Arial"/>
        </w:rPr>
      </w:pPr>
      <w:r w:rsidRPr="00283EFE">
        <w:rPr>
          <w:rFonts w:ascii="Arial" w:hAnsi="Arial" w:cs="Arial"/>
        </w:rPr>
        <w:t>Obwieszczeniem nr OŚ.6220.</w:t>
      </w:r>
      <w:r w:rsidR="000F03A2" w:rsidRPr="00283EFE">
        <w:rPr>
          <w:rFonts w:ascii="Arial" w:hAnsi="Arial" w:cs="Arial"/>
        </w:rPr>
        <w:t>3</w:t>
      </w:r>
      <w:r w:rsidRPr="00283EFE">
        <w:rPr>
          <w:rFonts w:ascii="Arial" w:hAnsi="Arial" w:cs="Arial"/>
        </w:rPr>
        <w:t>.2024 z dnia 24</w:t>
      </w:r>
      <w:r w:rsidR="000F03A2" w:rsidRPr="00283EFE">
        <w:rPr>
          <w:rFonts w:ascii="Arial" w:hAnsi="Arial" w:cs="Arial"/>
        </w:rPr>
        <w:t xml:space="preserve"> marca </w:t>
      </w:r>
      <w:r w:rsidRPr="00283EFE">
        <w:rPr>
          <w:rFonts w:ascii="Arial" w:hAnsi="Arial" w:cs="Arial"/>
        </w:rPr>
        <w:t>202</w:t>
      </w:r>
      <w:r w:rsidR="000F03A2" w:rsidRPr="00283EFE">
        <w:rPr>
          <w:rFonts w:ascii="Arial" w:hAnsi="Arial" w:cs="Arial"/>
        </w:rPr>
        <w:t>5</w:t>
      </w:r>
      <w:r w:rsidRPr="00283EFE">
        <w:rPr>
          <w:rFonts w:ascii="Arial" w:hAnsi="Arial" w:cs="Arial"/>
        </w:rPr>
        <w:t xml:space="preserve"> r. strony postępowania zostały poinformowane, że </w:t>
      </w:r>
      <w:r w:rsidR="0035015B" w:rsidRPr="00283EFE">
        <w:rPr>
          <w:rFonts w:ascii="Arial" w:hAnsi="Arial" w:cs="Arial"/>
        </w:rPr>
        <w:t>o</w:t>
      </w:r>
      <w:r w:rsidRPr="00283EFE">
        <w:rPr>
          <w:rFonts w:ascii="Arial" w:hAnsi="Arial" w:cs="Arial"/>
        </w:rPr>
        <w:t xml:space="preserve">rgan zebrał już wystarczające dowody i materiały do wydania decyzji o środowiskowych uwarunkowaniach. </w:t>
      </w:r>
    </w:p>
    <w:p w14:paraId="7C44557A" w14:textId="77777777" w:rsidR="000F03A2" w:rsidRPr="00283EFE" w:rsidRDefault="000F03A2" w:rsidP="00283EFE">
      <w:pPr>
        <w:spacing w:after="0" w:line="240" w:lineRule="auto"/>
        <w:ind w:firstLine="709"/>
        <w:jc w:val="both"/>
        <w:rPr>
          <w:rFonts w:ascii="Arial" w:eastAsia="Calibri" w:hAnsi="Arial" w:cs="Arial"/>
          <w:b/>
          <w:kern w:val="0"/>
          <w14:ligatures w14:val="none"/>
        </w:rPr>
      </w:pPr>
      <w:r w:rsidRPr="00283EFE">
        <w:rPr>
          <w:rFonts w:ascii="Arial" w:eastAsia="Calibri" w:hAnsi="Arial" w:cs="Arial"/>
          <w:b/>
          <w:kern w:val="0"/>
          <w14:ligatures w14:val="none"/>
        </w:rPr>
        <w:t>Podczas trwania procedury w sprawie wydania decyzji o środowiskowych uwarunkowaniach dla przedmiotowego przedsięwzięcia nie wpłynęły żadne uwagi, wnioski i skargi.</w:t>
      </w:r>
    </w:p>
    <w:p w14:paraId="02A23FDA" w14:textId="1D29CA2B" w:rsidR="0035015B" w:rsidRPr="00283EFE" w:rsidRDefault="000F03A2" w:rsidP="00283EFE">
      <w:pPr>
        <w:spacing w:after="0" w:line="240" w:lineRule="auto"/>
        <w:ind w:firstLine="709"/>
        <w:jc w:val="both"/>
        <w:rPr>
          <w:rFonts w:ascii="Arial" w:eastAsia="Calibri" w:hAnsi="Arial" w:cs="Arial"/>
          <w:b/>
          <w:kern w:val="0"/>
          <w14:ligatures w14:val="none"/>
        </w:rPr>
      </w:pPr>
      <w:r w:rsidRPr="00283EFE">
        <w:rPr>
          <w:rFonts w:ascii="Arial" w:eastAsia="Calibri" w:hAnsi="Arial" w:cs="Arial"/>
          <w:b/>
          <w:kern w:val="0"/>
          <w14:ligatures w14:val="none"/>
        </w:rPr>
        <w:t>Ponadto w trakcie trwania postępowania w sprawie wydania decyzji o środowiskowych uwarunkowaniach dla przedmiotowego przedsięwzięcia nie zgłosiły chęci udziału w postępowaniu żadne organizacje pozarządowe, działające na rzecz ochrony środowiska tj. organizacje ekologiczne.</w:t>
      </w:r>
    </w:p>
    <w:p w14:paraId="31DC110E" w14:textId="11C1FC93" w:rsidR="00B24E86" w:rsidRPr="00283EFE" w:rsidRDefault="00B24E86" w:rsidP="00283EFE">
      <w:pPr>
        <w:spacing w:after="0" w:line="240" w:lineRule="auto"/>
        <w:ind w:firstLine="708"/>
        <w:jc w:val="both"/>
        <w:rPr>
          <w:rFonts w:ascii="Arial" w:hAnsi="Arial" w:cs="Arial"/>
        </w:rPr>
      </w:pPr>
      <w:r w:rsidRPr="00283EFE">
        <w:rPr>
          <w:rFonts w:ascii="Arial" w:hAnsi="Arial" w:cs="Arial"/>
        </w:rPr>
        <w:t>Planowane przedsięwzięcie będzie polegało na rozbudowie ciągu osadowego oraz ciągu biogazowego i cieplnego na terenie istniejącej oczyszczalni ścieków przy ul. Czystej 5</w:t>
      </w:r>
    </w:p>
    <w:p w14:paraId="62870805" w14:textId="77777777" w:rsidR="00B24E86" w:rsidRPr="00283EFE" w:rsidRDefault="00B24E86" w:rsidP="00283EFE">
      <w:pPr>
        <w:spacing w:after="0" w:line="240" w:lineRule="auto"/>
        <w:jc w:val="both"/>
        <w:rPr>
          <w:rFonts w:ascii="Arial" w:hAnsi="Arial" w:cs="Arial"/>
        </w:rPr>
      </w:pPr>
      <w:r w:rsidRPr="00283EFE">
        <w:rPr>
          <w:rFonts w:ascii="Arial" w:hAnsi="Arial" w:cs="Arial"/>
        </w:rPr>
        <w:t>w Czechowicach-Dziedzicach. Obecnie na terenie oczyszczalni prowadzona jest działalność</w:t>
      </w:r>
    </w:p>
    <w:p w14:paraId="223919FE" w14:textId="51E2BE57" w:rsidR="00A05C87" w:rsidRPr="00283EFE" w:rsidRDefault="00B24E86" w:rsidP="00283EFE">
      <w:pPr>
        <w:spacing w:after="0" w:line="240" w:lineRule="auto"/>
        <w:jc w:val="both"/>
        <w:rPr>
          <w:rFonts w:ascii="Arial" w:hAnsi="Arial" w:cs="Arial"/>
        </w:rPr>
      </w:pPr>
      <w:r w:rsidRPr="00283EFE">
        <w:rPr>
          <w:rFonts w:ascii="Arial" w:hAnsi="Arial" w:cs="Arial"/>
        </w:rPr>
        <w:t>w zakresie przetwarzania odpadów zgodnie obowiązującym zezwoleniem na przetwarzanie odpadów (decyzja Starosty Bielskiego z 3 listopada 2015</w:t>
      </w:r>
      <w:r w:rsidR="00E30728">
        <w:rPr>
          <w:rFonts w:ascii="Arial" w:hAnsi="Arial" w:cs="Arial"/>
        </w:rPr>
        <w:t xml:space="preserve"> </w:t>
      </w:r>
      <w:r w:rsidRPr="00283EFE">
        <w:rPr>
          <w:rFonts w:ascii="Arial" w:hAnsi="Arial" w:cs="Arial"/>
        </w:rPr>
        <w:t>r., znak: WS.6233.54.2015.SE ze</w:t>
      </w:r>
      <w:r w:rsidR="00E30728">
        <w:rPr>
          <w:rFonts w:ascii="Arial" w:hAnsi="Arial" w:cs="Arial"/>
        </w:rPr>
        <w:t> </w:t>
      </w:r>
      <w:r w:rsidRPr="00283EFE">
        <w:rPr>
          <w:rFonts w:ascii="Arial" w:hAnsi="Arial" w:cs="Arial"/>
        </w:rPr>
        <w:t xml:space="preserve">zmianami) w ramach której prowadzone jest gospodarowanie odpadami w zakresie przetwarzania. Dopuszczona ilość odpadów do przetwarzania nie może przekraczać 16 000 Mg/rok, co odpowiada średniej dobowej wielkości na poziomie 43,8 Mg/d. </w:t>
      </w:r>
      <w:bookmarkStart w:id="8" w:name="_Hlk195797681"/>
      <w:r w:rsidRPr="00283EFE">
        <w:rPr>
          <w:rFonts w:ascii="Arial" w:hAnsi="Arial" w:cs="Arial"/>
        </w:rPr>
        <w:t>Celem planowanego zamierzenia jest poprawa warunków prowadzenia oraz efektywności procesu</w:t>
      </w:r>
      <w:r w:rsidR="00A05C87" w:rsidRPr="00283EFE">
        <w:rPr>
          <w:rFonts w:ascii="Arial" w:hAnsi="Arial" w:cs="Arial"/>
        </w:rPr>
        <w:t xml:space="preserve"> </w:t>
      </w:r>
      <w:r w:rsidRPr="00283EFE">
        <w:rPr>
          <w:rFonts w:ascii="Arial" w:hAnsi="Arial" w:cs="Arial"/>
        </w:rPr>
        <w:t>stabilizacji wytwarzanych osadów ściekowych oraz przetwarzanych odpadów</w:t>
      </w:r>
      <w:r w:rsidR="00A05C87" w:rsidRPr="00283EFE">
        <w:rPr>
          <w:rFonts w:ascii="Arial" w:hAnsi="Arial" w:cs="Arial"/>
        </w:rPr>
        <w:t xml:space="preserve"> </w:t>
      </w:r>
      <w:r w:rsidRPr="00283EFE">
        <w:rPr>
          <w:rFonts w:ascii="Arial" w:hAnsi="Arial" w:cs="Arial"/>
        </w:rPr>
        <w:t>przyjmowanych do instalacji. Przyjmuje się, że w wyniku realizacji przedsięwzięcia</w:t>
      </w:r>
      <w:r w:rsidR="00A05C87" w:rsidRPr="00283EFE">
        <w:rPr>
          <w:rFonts w:ascii="Arial" w:hAnsi="Arial" w:cs="Arial"/>
        </w:rPr>
        <w:t xml:space="preserve"> </w:t>
      </w:r>
      <w:r w:rsidRPr="00283EFE">
        <w:rPr>
          <w:rFonts w:ascii="Arial" w:hAnsi="Arial" w:cs="Arial"/>
        </w:rPr>
        <w:t>maksymalna wydajność instalacji w zakresie przetwarzania odpadów wzrośnie</w:t>
      </w:r>
      <w:r w:rsidR="00A05C87" w:rsidRPr="00283EFE">
        <w:rPr>
          <w:rFonts w:ascii="Arial" w:hAnsi="Arial" w:cs="Arial"/>
        </w:rPr>
        <w:t xml:space="preserve"> </w:t>
      </w:r>
      <w:r w:rsidRPr="00283EFE">
        <w:rPr>
          <w:rFonts w:ascii="Arial" w:hAnsi="Arial" w:cs="Arial"/>
        </w:rPr>
        <w:t>o ok. 30 Mg/d. Realizacja zamierzenia nie wpłynie na warunki prowadzenia procesu</w:t>
      </w:r>
      <w:r w:rsidR="00A05C87" w:rsidRPr="00283EFE">
        <w:rPr>
          <w:rFonts w:ascii="Arial" w:hAnsi="Arial" w:cs="Arial"/>
        </w:rPr>
        <w:t xml:space="preserve"> </w:t>
      </w:r>
      <w:r w:rsidRPr="00283EFE">
        <w:rPr>
          <w:rFonts w:ascii="Arial" w:hAnsi="Arial" w:cs="Arial"/>
        </w:rPr>
        <w:t>oczyszczania ścieków na oczyszczalni i nie zakłóci jego przebiegu. Przetwarzanie odpadów</w:t>
      </w:r>
      <w:r w:rsidR="00A05C87" w:rsidRPr="00283EFE">
        <w:rPr>
          <w:rFonts w:ascii="Arial" w:hAnsi="Arial" w:cs="Arial"/>
        </w:rPr>
        <w:t xml:space="preserve"> </w:t>
      </w:r>
      <w:r w:rsidRPr="00283EFE">
        <w:rPr>
          <w:rFonts w:ascii="Arial" w:hAnsi="Arial" w:cs="Arial"/>
        </w:rPr>
        <w:t>na terenie oczyszczalni jest działalnością uzupełniającą, wynikającą z możliwości, które daje</w:t>
      </w:r>
      <w:r w:rsidR="00A05C87" w:rsidRPr="00283EFE">
        <w:rPr>
          <w:rFonts w:ascii="Arial" w:hAnsi="Arial" w:cs="Arial"/>
        </w:rPr>
        <w:t xml:space="preserve"> </w:t>
      </w:r>
      <w:r w:rsidRPr="00283EFE">
        <w:rPr>
          <w:rFonts w:ascii="Arial" w:hAnsi="Arial" w:cs="Arial"/>
        </w:rPr>
        <w:t>instalacja fermentacji osadów ściekowych.</w:t>
      </w:r>
      <w:bookmarkEnd w:id="8"/>
    </w:p>
    <w:p w14:paraId="4107B9E9" w14:textId="7118835A" w:rsidR="00A05C87" w:rsidRPr="00283EFE" w:rsidRDefault="00A05C87" w:rsidP="00283EFE">
      <w:pPr>
        <w:spacing w:after="0" w:line="240" w:lineRule="auto"/>
        <w:ind w:firstLine="708"/>
        <w:jc w:val="both"/>
        <w:rPr>
          <w:rFonts w:ascii="Arial" w:hAnsi="Arial" w:cs="Arial"/>
        </w:rPr>
      </w:pPr>
      <w:r w:rsidRPr="00283EFE">
        <w:rPr>
          <w:rFonts w:ascii="Arial" w:hAnsi="Arial" w:cs="Arial"/>
        </w:rPr>
        <w:t>Teren przedsięwzięcia objęty jest zapisami miejscowego planu zagospodarowania przestrzennego części obszaru Gminy Czechowice-Dziedzice, obejmującej tereny w rejonie oczyszczalni ścieków (Uchwała nr LIV/590/18 Rady Miejskiej w Czechowicach-Dziedzicach z</w:t>
      </w:r>
      <w:r w:rsidR="00651CF0" w:rsidRPr="00283EFE">
        <w:rPr>
          <w:rFonts w:ascii="Arial" w:hAnsi="Arial" w:cs="Arial"/>
        </w:rPr>
        <w:t> </w:t>
      </w:r>
      <w:r w:rsidRPr="00283EFE">
        <w:rPr>
          <w:rFonts w:ascii="Arial" w:hAnsi="Arial" w:cs="Arial"/>
        </w:rPr>
        <w:t>25.09.2018 r.). Teren, na którym ma być realizowane przedsięwzięcie znajduje się w</w:t>
      </w:r>
      <w:r w:rsidR="00651CF0" w:rsidRPr="00283EFE">
        <w:rPr>
          <w:rFonts w:ascii="Arial" w:hAnsi="Arial" w:cs="Arial"/>
        </w:rPr>
        <w:t> </w:t>
      </w:r>
      <w:r w:rsidRPr="00283EFE">
        <w:rPr>
          <w:rFonts w:ascii="Arial" w:hAnsi="Arial" w:cs="Arial"/>
        </w:rPr>
        <w:t>granicach istniejącej oczyszczalni ścieków i zgodnie z ww. planem oznaczony został symbolem ITK – tereny infrastruktury technicznej – kanalizacja.</w:t>
      </w:r>
    </w:p>
    <w:p w14:paraId="08BB5822" w14:textId="15C46CA7" w:rsidR="00A05C87" w:rsidRPr="00283EFE" w:rsidRDefault="00A05C87" w:rsidP="00283EFE">
      <w:pPr>
        <w:spacing w:after="0" w:line="240" w:lineRule="auto"/>
        <w:jc w:val="both"/>
        <w:rPr>
          <w:rFonts w:ascii="Arial" w:hAnsi="Arial" w:cs="Arial"/>
        </w:rPr>
      </w:pPr>
      <w:r w:rsidRPr="00283EFE">
        <w:rPr>
          <w:rFonts w:ascii="Arial" w:hAnsi="Arial" w:cs="Arial"/>
        </w:rPr>
        <w:lastRenderedPageBreak/>
        <w:t>Teren oczyszczalni ścieków jest obecnie ogrodzony i zagospodarowany, znajdują się tu</w:t>
      </w:r>
      <w:r w:rsidR="008F32D3">
        <w:rPr>
          <w:rFonts w:ascii="Arial" w:hAnsi="Arial" w:cs="Arial"/>
        </w:rPr>
        <w:t> </w:t>
      </w:r>
      <w:r w:rsidRPr="00283EFE">
        <w:rPr>
          <w:rFonts w:ascii="Arial" w:hAnsi="Arial" w:cs="Arial"/>
        </w:rPr>
        <w:t>obiekty oczyszczalni, elementy układu drogowego oraz tereny zielone stanowiące rezerwę pod projektowane obiekty. Odbiornikiem oczyszczonych ścieków jest rzeka Iłownica w</w:t>
      </w:r>
      <w:r w:rsidR="008F32D3">
        <w:rPr>
          <w:rFonts w:ascii="Arial" w:hAnsi="Arial" w:cs="Arial"/>
        </w:rPr>
        <w:t> </w:t>
      </w:r>
      <w:r w:rsidRPr="00283EFE">
        <w:rPr>
          <w:rFonts w:ascii="Arial" w:hAnsi="Arial" w:cs="Arial"/>
        </w:rPr>
        <w:t>km</w:t>
      </w:r>
      <w:r w:rsidR="008F32D3">
        <w:rPr>
          <w:rFonts w:ascii="Arial" w:hAnsi="Arial" w:cs="Arial"/>
        </w:rPr>
        <w:t> </w:t>
      </w:r>
      <w:r w:rsidRPr="00283EFE">
        <w:rPr>
          <w:rFonts w:ascii="Arial" w:hAnsi="Arial" w:cs="Arial"/>
        </w:rPr>
        <w:t>0,120 przed ujściem do Wisły.</w:t>
      </w:r>
    </w:p>
    <w:p w14:paraId="521B9628" w14:textId="103E95F1" w:rsidR="00A05C87" w:rsidRPr="00283EFE" w:rsidRDefault="00A05C87" w:rsidP="00283EFE">
      <w:pPr>
        <w:spacing w:after="0" w:line="240" w:lineRule="auto"/>
        <w:ind w:firstLine="708"/>
        <w:jc w:val="both"/>
        <w:rPr>
          <w:rFonts w:ascii="Arial" w:hAnsi="Arial" w:cs="Arial"/>
        </w:rPr>
      </w:pPr>
      <w:r w:rsidRPr="00283EFE">
        <w:rPr>
          <w:rFonts w:ascii="Arial" w:hAnsi="Arial" w:cs="Arial"/>
        </w:rPr>
        <w:t xml:space="preserve">Planowana rozbudowa ciągu osadowego oraz ciągu biogazowego i cieplnego nie będzie skutkować zmianą w zakresie ilości ścieków dopływających i dowożonych do oczyszczalni. Nie ulegają również zmianie warunki odprowadzania ścieków oczyszczonych istniejącym wylotem do rzeki Iłownicy na podstawie warunków obowiązującego pozwolenia wodnoprawnego (nr GL.ZUZ.2.4210.410.2023.MS z 2.10.2023 r.). Planowane przedsięwzięcie nie ingeruje również w proces technologiczny oczyszczania ścieków, obejmując jedynie układ przeróbki osadów. </w:t>
      </w:r>
      <w:bookmarkStart w:id="9" w:name="_Hlk195797440"/>
      <w:r w:rsidRPr="00283EFE">
        <w:rPr>
          <w:rFonts w:ascii="Arial" w:hAnsi="Arial" w:cs="Arial"/>
        </w:rPr>
        <w:t xml:space="preserve">Celem rozbudowy instalacji jest poprawa warunków przeróbki osadów wytwarzanych w procesie oczyszczania ścieków oraz przetwarzania odpadów przyjmowanych do </w:t>
      </w:r>
      <w:proofErr w:type="spellStart"/>
      <w:r w:rsidRPr="00283EFE">
        <w:rPr>
          <w:rFonts w:ascii="Arial" w:hAnsi="Arial" w:cs="Arial"/>
        </w:rPr>
        <w:t>kofermentacji</w:t>
      </w:r>
      <w:proofErr w:type="spellEnd"/>
      <w:r w:rsidRPr="00283EFE">
        <w:rPr>
          <w:rFonts w:ascii="Arial" w:hAnsi="Arial" w:cs="Arial"/>
        </w:rPr>
        <w:t>. W wyniku realizacji zamierzenia zwiększy się efektywność procesu przetwarzania odpadów przyjmowanych w ilościach określonych w posiadanych decyzjach na przetwarzanie odpadów, a także wytwarzanych osadów ściekowych oraz efektywność wytwarzania energii w procesie przetwarzania odpadów.</w:t>
      </w:r>
    </w:p>
    <w:bookmarkEnd w:id="9"/>
    <w:p w14:paraId="075C5939" w14:textId="77777777" w:rsidR="00A05C87" w:rsidRPr="00283EFE" w:rsidRDefault="00A05C87" w:rsidP="00283EFE">
      <w:pPr>
        <w:spacing w:after="0" w:line="240" w:lineRule="auto"/>
        <w:jc w:val="both"/>
        <w:rPr>
          <w:rFonts w:ascii="Arial" w:hAnsi="Arial" w:cs="Arial"/>
        </w:rPr>
      </w:pPr>
      <w:r w:rsidRPr="00283EFE">
        <w:rPr>
          <w:rFonts w:ascii="Arial" w:hAnsi="Arial" w:cs="Arial"/>
        </w:rPr>
        <w:t>Zakres planowanego przedsięwzięcia będzie obejmował przede wszystkim:</w:t>
      </w:r>
    </w:p>
    <w:p w14:paraId="7CD78744" w14:textId="77777777" w:rsidR="00A05C87" w:rsidRPr="00283EFE" w:rsidRDefault="00A05C87" w:rsidP="00283EFE">
      <w:pPr>
        <w:spacing w:after="0" w:line="240" w:lineRule="auto"/>
        <w:jc w:val="both"/>
        <w:rPr>
          <w:rFonts w:ascii="Arial" w:hAnsi="Arial" w:cs="Arial"/>
        </w:rPr>
      </w:pPr>
      <w:r w:rsidRPr="00283EFE">
        <w:rPr>
          <w:rFonts w:ascii="Arial" w:hAnsi="Arial" w:cs="Arial"/>
        </w:rPr>
        <w:t>1) budowę zbiornika osadów dowożonych do pasteryzacji,</w:t>
      </w:r>
    </w:p>
    <w:p w14:paraId="7E4EE728" w14:textId="0A0656AE" w:rsidR="00A05C87" w:rsidRPr="00283EFE" w:rsidRDefault="00A05C87" w:rsidP="00283EFE">
      <w:pPr>
        <w:spacing w:after="0" w:line="240" w:lineRule="auto"/>
        <w:jc w:val="both"/>
        <w:rPr>
          <w:rFonts w:ascii="Arial" w:hAnsi="Arial" w:cs="Arial"/>
        </w:rPr>
      </w:pPr>
      <w:r w:rsidRPr="00283EFE">
        <w:rPr>
          <w:rFonts w:ascii="Arial" w:hAnsi="Arial" w:cs="Arial"/>
        </w:rPr>
        <w:t>2) budowę pomieszczenia pasteryzacji (w standardzie zgodnym z aktualnymi</w:t>
      </w:r>
      <w:r w:rsidR="00651CF0" w:rsidRPr="00283EFE">
        <w:rPr>
          <w:rFonts w:ascii="Arial" w:hAnsi="Arial" w:cs="Arial"/>
        </w:rPr>
        <w:t xml:space="preserve"> </w:t>
      </w:r>
      <w:r w:rsidRPr="00283EFE">
        <w:rPr>
          <w:rFonts w:ascii="Arial" w:hAnsi="Arial" w:cs="Arial"/>
        </w:rPr>
        <w:t>przepisami</w:t>
      </w:r>
      <w:r w:rsidR="00651CF0" w:rsidRPr="00283EFE">
        <w:rPr>
          <w:rFonts w:ascii="Arial" w:hAnsi="Arial" w:cs="Arial"/>
        </w:rPr>
        <w:t xml:space="preserve"> </w:t>
      </w:r>
      <w:r w:rsidRPr="00283EFE">
        <w:rPr>
          <w:rFonts w:ascii="Arial" w:hAnsi="Arial" w:cs="Arial"/>
        </w:rPr>
        <w:t>europejskimi dotyczącymi przetwarzania odpadów będących ubocznymi</w:t>
      </w:r>
      <w:r w:rsidR="00651CF0" w:rsidRPr="00283EFE">
        <w:rPr>
          <w:rFonts w:ascii="Arial" w:hAnsi="Arial" w:cs="Arial"/>
        </w:rPr>
        <w:t xml:space="preserve"> </w:t>
      </w:r>
      <w:r w:rsidRPr="00283EFE">
        <w:rPr>
          <w:rFonts w:ascii="Arial" w:hAnsi="Arial" w:cs="Arial"/>
        </w:rPr>
        <w:t>produktami pochodzenia zwierzęcego, zgodnie z wymaganiami przepisów krajowych</w:t>
      </w:r>
      <w:r w:rsidR="00651CF0" w:rsidRPr="00283EFE">
        <w:rPr>
          <w:rFonts w:ascii="Arial" w:hAnsi="Arial" w:cs="Arial"/>
        </w:rPr>
        <w:t xml:space="preserve"> </w:t>
      </w:r>
      <w:r w:rsidRPr="00283EFE">
        <w:rPr>
          <w:rFonts w:ascii="Arial" w:hAnsi="Arial" w:cs="Arial"/>
        </w:rPr>
        <w:t>i EU),</w:t>
      </w:r>
    </w:p>
    <w:p w14:paraId="3406E77D" w14:textId="77777777" w:rsidR="00A05C87" w:rsidRPr="00283EFE" w:rsidRDefault="00A05C87" w:rsidP="00283EFE">
      <w:pPr>
        <w:spacing w:after="0" w:line="240" w:lineRule="auto"/>
        <w:jc w:val="both"/>
        <w:rPr>
          <w:rFonts w:ascii="Arial" w:hAnsi="Arial" w:cs="Arial"/>
        </w:rPr>
      </w:pPr>
      <w:r w:rsidRPr="00283EFE">
        <w:rPr>
          <w:rFonts w:ascii="Arial" w:hAnsi="Arial" w:cs="Arial"/>
        </w:rPr>
        <w:t>3) budowę zbiornika osadów po pasteryzacji,</w:t>
      </w:r>
    </w:p>
    <w:p w14:paraId="07EB66ED" w14:textId="77777777" w:rsidR="00A05C87" w:rsidRPr="00283EFE" w:rsidRDefault="00A05C87" w:rsidP="00283EFE">
      <w:pPr>
        <w:spacing w:after="0" w:line="240" w:lineRule="auto"/>
        <w:jc w:val="both"/>
        <w:rPr>
          <w:rFonts w:ascii="Arial" w:hAnsi="Arial" w:cs="Arial"/>
        </w:rPr>
      </w:pPr>
      <w:r w:rsidRPr="00283EFE">
        <w:rPr>
          <w:rFonts w:ascii="Arial" w:hAnsi="Arial" w:cs="Arial"/>
        </w:rPr>
        <w:t>4) budowę zbiornika osadów dowożonych,</w:t>
      </w:r>
    </w:p>
    <w:p w14:paraId="6CD854A2" w14:textId="77777777" w:rsidR="00A05C87" w:rsidRPr="00283EFE" w:rsidRDefault="00A05C87" w:rsidP="00283EFE">
      <w:pPr>
        <w:spacing w:after="0" w:line="240" w:lineRule="auto"/>
        <w:jc w:val="both"/>
        <w:rPr>
          <w:rFonts w:ascii="Arial" w:hAnsi="Arial" w:cs="Arial"/>
        </w:rPr>
      </w:pPr>
      <w:r w:rsidRPr="00283EFE">
        <w:rPr>
          <w:rFonts w:ascii="Arial" w:hAnsi="Arial" w:cs="Arial"/>
        </w:rPr>
        <w:t>5) budowę zbiornika osadu przefermentowanego,</w:t>
      </w:r>
    </w:p>
    <w:p w14:paraId="4233B014" w14:textId="77777777" w:rsidR="00A05C87" w:rsidRPr="00283EFE" w:rsidRDefault="00A05C87" w:rsidP="00283EFE">
      <w:pPr>
        <w:spacing w:after="0" w:line="240" w:lineRule="auto"/>
        <w:jc w:val="both"/>
        <w:rPr>
          <w:rFonts w:ascii="Arial" w:hAnsi="Arial" w:cs="Arial"/>
        </w:rPr>
      </w:pPr>
      <w:r w:rsidRPr="00283EFE">
        <w:rPr>
          <w:rFonts w:ascii="Arial" w:hAnsi="Arial" w:cs="Arial"/>
        </w:rPr>
        <w:t>6) modernizację zbiornika osadów dowożonych i zagęszczonych z pompownią,</w:t>
      </w:r>
    </w:p>
    <w:p w14:paraId="53F6D864" w14:textId="77777777" w:rsidR="00A05C87" w:rsidRPr="00283EFE" w:rsidRDefault="00A05C87" w:rsidP="00283EFE">
      <w:pPr>
        <w:spacing w:after="0" w:line="240" w:lineRule="auto"/>
        <w:jc w:val="both"/>
        <w:rPr>
          <w:rFonts w:ascii="Arial" w:hAnsi="Arial" w:cs="Arial"/>
        </w:rPr>
      </w:pPr>
      <w:r w:rsidRPr="00283EFE">
        <w:rPr>
          <w:rFonts w:ascii="Arial" w:hAnsi="Arial" w:cs="Arial"/>
        </w:rPr>
        <w:t>7) modernizację pompowni osadów,</w:t>
      </w:r>
    </w:p>
    <w:p w14:paraId="3FD84819" w14:textId="77777777" w:rsidR="00A05C87" w:rsidRPr="00283EFE" w:rsidRDefault="00A05C87" w:rsidP="00283EFE">
      <w:pPr>
        <w:spacing w:after="0" w:line="240" w:lineRule="auto"/>
        <w:jc w:val="both"/>
        <w:rPr>
          <w:rFonts w:ascii="Arial" w:hAnsi="Arial" w:cs="Arial"/>
        </w:rPr>
      </w:pPr>
      <w:r w:rsidRPr="00283EFE">
        <w:rPr>
          <w:rFonts w:ascii="Arial" w:hAnsi="Arial" w:cs="Arial"/>
        </w:rPr>
        <w:t>8) modernizację stacji odwadniania osadu,</w:t>
      </w:r>
    </w:p>
    <w:p w14:paraId="6752C3C4" w14:textId="77777777" w:rsidR="00A05C87" w:rsidRPr="00283EFE" w:rsidRDefault="00A05C87" w:rsidP="00283EFE">
      <w:pPr>
        <w:spacing w:after="0" w:line="240" w:lineRule="auto"/>
        <w:jc w:val="both"/>
        <w:rPr>
          <w:rFonts w:ascii="Arial" w:hAnsi="Arial" w:cs="Arial"/>
        </w:rPr>
      </w:pPr>
      <w:r w:rsidRPr="00283EFE">
        <w:rPr>
          <w:rFonts w:ascii="Arial" w:hAnsi="Arial" w:cs="Arial"/>
        </w:rPr>
        <w:t xml:space="preserve">9) budowę </w:t>
      </w:r>
      <w:proofErr w:type="spellStart"/>
      <w:r w:rsidRPr="00283EFE">
        <w:rPr>
          <w:rFonts w:ascii="Arial" w:hAnsi="Arial" w:cs="Arial"/>
        </w:rPr>
        <w:t>biofiltra</w:t>
      </w:r>
      <w:proofErr w:type="spellEnd"/>
      <w:r w:rsidRPr="00283EFE">
        <w:rPr>
          <w:rFonts w:ascii="Arial" w:hAnsi="Arial" w:cs="Arial"/>
        </w:rPr>
        <w:t>,</w:t>
      </w:r>
    </w:p>
    <w:p w14:paraId="6D2D2A7D" w14:textId="77777777" w:rsidR="00A05C87" w:rsidRPr="00283EFE" w:rsidRDefault="00A05C87" w:rsidP="00283EFE">
      <w:pPr>
        <w:spacing w:after="0" w:line="240" w:lineRule="auto"/>
        <w:jc w:val="both"/>
        <w:rPr>
          <w:rFonts w:ascii="Arial" w:hAnsi="Arial" w:cs="Arial"/>
        </w:rPr>
      </w:pPr>
      <w:r w:rsidRPr="00283EFE">
        <w:rPr>
          <w:rFonts w:ascii="Arial" w:hAnsi="Arial" w:cs="Arial"/>
        </w:rPr>
        <w:t>10) modernizację pompowni osadów zmieszanych do WKF,</w:t>
      </w:r>
    </w:p>
    <w:p w14:paraId="78C3FA03" w14:textId="77777777" w:rsidR="00A05C87" w:rsidRPr="00283EFE" w:rsidRDefault="00A05C87" w:rsidP="00283EFE">
      <w:pPr>
        <w:spacing w:after="0" w:line="240" w:lineRule="auto"/>
        <w:jc w:val="both"/>
        <w:rPr>
          <w:rFonts w:ascii="Arial" w:hAnsi="Arial" w:cs="Arial"/>
        </w:rPr>
      </w:pPr>
      <w:r w:rsidRPr="00283EFE">
        <w:rPr>
          <w:rFonts w:ascii="Arial" w:hAnsi="Arial" w:cs="Arial"/>
        </w:rPr>
        <w:t>11) modernizację istniejącej komory fermentacyjnej,</w:t>
      </w:r>
    </w:p>
    <w:p w14:paraId="115B47FE" w14:textId="77777777" w:rsidR="00A05C87" w:rsidRPr="00283EFE" w:rsidRDefault="00A05C87" w:rsidP="00283EFE">
      <w:pPr>
        <w:spacing w:after="0" w:line="240" w:lineRule="auto"/>
        <w:jc w:val="both"/>
        <w:rPr>
          <w:rFonts w:ascii="Arial" w:hAnsi="Arial" w:cs="Arial"/>
        </w:rPr>
      </w:pPr>
      <w:r w:rsidRPr="00283EFE">
        <w:rPr>
          <w:rFonts w:ascii="Arial" w:hAnsi="Arial" w:cs="Arial"/>
        </w:rPr>
        <w:t>12) budowę nowej komory fermentacyjnej o parametrach identycznych z istniejącą,</w:t>
      </w:r>
    </w:p>
    <w:p w14:paraId="75E59B56" w14:textId="77777777" w:rsidR="00A05C87" w:rsidRPr="00283EFE" w:rsidRDefault="00A05C87" w:rsidP="00283EFE">
      <w:pPr>
        <w:spacing w:after="0" w:line="240" w:lineRule="auto"/>
        <w:jc w:val="both"/>
        <w:rPr>
          <w:rFonts w:ascii="Arial" w:hAnsi="Arial" w:cs="Arial"/>
        </w:rPr>
      </w:pPr>
      <w:r w:rsidRPr="00283EFE">
        <w:rPr>
          <w:rFonts w:ascii="Arial" w:hAnsi="Arial" w:cs="Arial"/>
        </w:rPr>
        <w:t>13) budowę nowej maszynowni WKF,</w:t>
      </w:r>
    </w:p>
    <w:p w14:paraId="2DACFA4D" w14:textId="0921BB0B" w:rsidR="00A05C87" w:rsidRPr="00283EFE" w:rsidRDefault="00A05C87" w:rsidP="00283EFE">
      <w:pPr>
        <w:spacing w:after="0" w:line="240" w:lineRule="auto"/>
        <w:jc w:val="both"/>
        <w:rPr>
          <w:rFonts w:ascii="Arial" w:hAnsi="Arial" w:cs="Arial"/>
        </w:rPr>
      </w:pPr>
      <w:r w:rsidRPr="00283EFE">
        <w:rPr>
          <w:rFonts w:ascii="Arial" w:hAnsi="Arial" w:cs="Arial"/>
        </w:rPr>
        <w:t xml:space="preserve">14) rozbudowę ciągu biogazowego i cieplnego poprzez m.in. rozbudowę odsiarczalni i linii oczyszczania biogazu o kolejny moduł odsiarczania, modernizację zbiornika biogazu, budowę układu osuszania biogazu, montaż linii usuwania </w:t>
      </w:r>
      <w:proofErr w:type="spellStart"/>
      <w:r w:rsidRPr="00283EFE">
        <w:rPr>
          <w:rFonts w:ascii="Arial" w:hAnsi="Arial" w:cs="Arial"/>
        </w:rPr>
        <w:t>siloksanów</w:t>
      </w:r>
      <w:proofErr w:type="spellEnd"/>
      <w:r w:rsidRPr="00283EFE">
        <w:rPr>
          <w:rFonts w:ascii="Arial" w:hAnsi="Arial" w:cs="Arial"/>
        </w:rPr>
        <w:t xml:space="preserve"> z biogazu.</w:t>
      </w:r>
    </w:p>
    <w:p w14:paraId="2C7ACBCE" w14:textId="77777777" w:rsidR="00651CF0" w:rsidRPr="00283EFE" w:rsidRDefault="00A05C87" w:rsidP="00283EFE">
      <w:pPr>
        <w:spacing w:after="0" w:line="240" w:lineRule="auto"/>
        <w:ind w:firstLine="708"/>
        <w:jc w:val="both"/>
        <w:rPr>
          <w:rFonts w:ascii="Arial" w:hAnsi="Arial" w:cs="Arial"/>
        </w:rPr>
      </w:pPr>
      <w:r w:rsidRPr="00283EFE">
        <w:rPr>
          <w:rFonts w:ascii="Arial" w:hAnsi="Arial" w:cs="Arial"/>
        </w:rPr>
        <w:t>Przedsięwzięcie na etapie eksploatacji nie będzie stanowić istotnego zagrożenia dla środowiska gruntowo-wodnego. Planowana rozbudowa instalacji nie zmieni dotychczasowych warunków odprowadzania ścieków w zakresie ilości i jakości. Warunki funkcjonowania oczyszczalni weryfikowane są okresowymi badaniami ścieków doprowadzanych i</w:t>
      </w:r>
      <w:r w:rsidR="00651CF0" w:rsidRPr="00283EFE">
        <w:rPr>
          <w:rFonts w:ascii="Arial" w:hAnsi="Arial" w:cs="Arial"/>
        </w:rPr>
        <w:t> </w:t>
      </w:r>
      <w:r w:rsidRPr="00283EFE">
        <w:rPr>
          <w:rFonts w:ascii="Arial" w:hAnsi="Arial" w:cs="Arial"/>
        </w:rPr>
        <w:t xml:space="preserve">odprowadzanych po oczyszczeniu do odbiornika. Układ technologiczny zostanie wykonany jako szczelny wykluczając zagrożenie dla wód podziemnych i powierzchni ziemi w postaci zanieczyszczeń z miejsc magazynowania i przetwarzania osadów i odpadów. Przed oddaniem instalacji od użytkowania przeprowadzone zostaną próby szczelności. Przemieszczanie odpadów pomiędzy kolejnymi etapami procesu odbywać się będzie poprzez system rurociągów tłocznych, zapewniając szczelny układ połączeń. Z węzła odbioru odpadów dowożonych odpady będą kierowane do instalacji fermentacji, przy czym odpady wymagające dezynfekcji odbierane będą przez węzeł pasteryzacji. W celu zapewnienia spełnienia wymagań weterynaryjnych zostanie wyznaczone odrębne miejsce zrzutowe odpadów tj. dla odpadów będących ubocznymi produktami pochodzenia zwierzęcego wymagającymi pasteryzacji i dla innych odpadów niewymagających pasteryzacji. Każdy ze zbiorników będzie wyposażony we własną instalację zrzutową. Rozładunek odbywać się będzie poprzez elastyczne przyłącze do króćca zrzutowego, który jest wyposażony w szybkozłącze i zasuwę odcinającą zapobiegające ewentualnemu wyciekowi. Stanowiska przyjmowania odpadów zostaną wyposażone we własne płyty </w:t>
      </w:r>
      <w:proofErr w:type="spellStart"/>
      <w:r w:rsidRPr="00283EFE">
        <w:rPr>
          <w:rFonts w:ascii="Arial" w:hAnsi="Arial" w:cs="Arial"/>
        </w:rPr>
        <w:t>zlewcze</w:t>
      </w:r>
      <w:proofErr w:type="spellEnd"/>
      <w:r w:rsidRPr="00283EFE">
        <w:rPr>
          <w:rFonts w:ascii="Arial" w:hAnsi="Arial" w:cs="Arial"/>
        </w:rPr>
        <w:t xml:space="preserve"> - niezależnie do zbiornika produktów ubocznych </w:t>
      </w:r>
      <w:r w:rsidRPr="00283EFE">
        <w:rPr>
          <w:rFonts w:ascii="Arial" w:hAnsi="Arial" w:cs="Arial"/>
        </w:rPr>
        <w:lastRenderedPageBreak/>
        <w:t xml:space="preserve">pochodzenia zwierzęcego i osobno do zbiornika na inne odpady. Szczelne płyty </w:t>
      </w:r>
      <w:proofErr w:type="spellStart"/>
      <w:r w:rsidRPr="00283EFE">
        <w:rPr>
          <w:rFonts w:ascii="Arial" w:hAnsi="Arial" w:cs="Arial"/>
        </w:rPr>
        <w:t>zlewcze</w:t>
      </w:r>
      <w:proofErr w:type="spellEnd"/>
      <w:r w:rsidRPr="00283EFE">
        <w:rPr>
          <w:rFonts w:ascii="Arial" w:hAnsi="Arial" w:cs="Arial"/>
        </w:rPr>
        <w:t xml:space="preserve"> wykonane będą ze spadkiem do wpustów, z których odcieki będą odprowadzane odpowiednio do zbiornika odpadów do pasteryzacji i odrębnie do zbiornika na pozostałe odpady. Rozwiązanie to zostało wskazane w pkt I</w:t>
      </w:r>
      <w:r w:rsidR="00651CF0" w:rsidRPr="00283EFE">
        <w:rPr>
          <w:rFonts w:ascii="Arial" w:hAnsi="Arial" w:cs="Arial"/>
        </w:rPr>
        <w:t>V</w:t>
      </w:r>
      <w:r w:rsidRPr="00283EFE">
        <w:rPr>
          <w:rFonts w:ascii="Arial" w:hAnsi="Arial" w:cs="Arial"/>
        </w:rPr>
        <w:t xml:space="preserve">.2 </w:t>
      </w:r>
      <w:r w:rsidR="00651CF0" w:rsidRPr="00283EFE">
        <w:rPr>
          <w:rFonts w:ascii="Arial" w:hAnsi="Arial" w:cs="Arial"/>
        </w:rPr>
        <w:t>decyzji</w:t>
      </w:r>
      <w:r w:rsidRPr="00283EFE">
        <w:rPr>
          <w:rFonts w:ascii="Arial" w:hAnsi="Arial" w:cs="Arial"/>
        </w:rPr>
        <w:t xml:space="preserve">. </w:t>
      </w:r>
    </w:p>
    <w:p w14:paraId="3412D149" w14:textId="5304B68B" w:rsidR="00A05C87" w:rsidRPr="00283EFE" w:rsidRDefault="00A05C87" w:rsidP="00283EFE">
      <w:pPr>
        <w:spacing w:after="0" w:line="240" w:lineRule="auto"/>
        <w:ind w:firstLine="708"/>
        <w:jc w:val="both"/>
        <w:rPr>
          <w:rFonts w:ascii="Arial" w:hAnsi="Arial" w:cs="Arial"/>
        </w:rPr>
      </w:pPr>
      <w:r w:rsidRPr="00283EFE">
        <w:rPr>
          <w:rFonts w:ascii="Arial" w:hAnsi="Arial" w:cs="Arial"/>
        </w:rPr>
        <w:t>Na etapie eksploatacji przedsięwzięcia będą również wytwarzane odcieki związane z</w:t>
      </w:r>
      <w:r w:rsidR="007E5C7C" w:rsidRPr="00283EFE">
        <w:rPr>
          <w:rFonts w:ascii="Arial" w:hAnsi="Arial" w:cs="Arial"/>
        </w:rPr>
        <w:t> </w:t>
      </w:r>
      <w:r w:rsidRPr="00283EFE">
        <w:rPr>
          <w:rFonts w:ascii="Arial" w:hAnsi="Arial" w:cs="Arial"/>
        </w:rPr>
        <w:t>funkcjonowaniem instalacji przetwarzania i stabilizacji osadów oraz odpadów dowożonych - po procesie fermentacji w instalacji odwadniania przefermentowanych osadów. Odcieki te</w:t>
      </w:r>
      <w:r w:rsidR="007E5C7C" w:rsidRPr="00283EFE">
        <w:rPr>
          <w:rFonts w:ascii="Arial" w:hAnsi="Arial" w:cs="Arial"/>
        </w:rPr>
        <w:t> </w:t>
      </w:r>
      <w:r w:rsidRPr="00283EFE">
        <w:rPr>
          <w:rFonts w:ascii="Arial" w:hAnsi="Arial" w:cs="Arial"/>
        </w:rPr>
        <w:t>ujmowane będą w szczelny system instalacji kanalizacyjnej i odprowadzane do dalszego oczyszczenia w ciągu technologicznym.</w:t>
      </w:r>
    </w:p>
    <w:p w14:paraId="066F8D97" w14:textId="3805CD9D" w:rsidR="00A05C87" w:rsidRPr="00283EFE" w:rsidRDefault="00A05C87" w:rsidP="00D47D35">
      <w:pPr>
        <w:spacing w:after="0" w:line="240" w:lineRule="auto"/>
        <w:ind w:firstLine="708"/>
        <w:jc w:val="both"/>
        <w:rPr>
          <w:rFonts w:ascii="Arial" w:hAnsi="Arial" w:cs="Arial"/>
        </w:rPr>
      </w:pPr>
      <w:r w:rsidRPr="00283EFE">
        <w:rPr>
          <w:rFonts w:ascii="Arial" w:hAnsi="Arial" w:cs="Arial"/>
        </w:rPr>
        <w:t>Powyższe rozwiązania pozwolą na skuteczne zabezpieczenie środowiska gruntowo wodnego</w:t>
      </w:r>
      <w:r w:rsidR="00D47D35">
        <w:rPr>
          <w:rFonts w:ascii="Arial" w:hAnsi="Arial" w:cs="Arial"/>
        </w:rPr>
        <w:t xml:space="preserve"> </w:t>
      </w:r>
      <w:r w:rsidRPr="00283EFE">
        <w:rPr>
          <w:rFonts w:ascii="Arial" w:hAnsi="Arial" w:cs="Arial"/>
        </w:rPr>
        <w:t>przed możliwością przedostania się zanieczyszczeń. Odpady przeznaczone do procesu przetwarzania będą bezpośrednio z autocystern przekazywane do zbiornika osadów dowożonych, do którego dostarczane będą również odpady powstające w procesie oczyszczania ścieków (osad czynny nadmierny, osad wstępny oraz tłuszcze). Biorąc pod uwagę obecnie obowiązujące przepisy dotyczące odbioru i obróbki odpadów pod kątem bezpieczeństwa sanitarnego (przepisy weterynaryjne) oraz zmiany na rynku odpadów (rozwój biogazowni), w ramach przedmiotowej inwestycji planuje się wprowadzenie węzła pasteryzacji. W zbiorniku dwukomorowym odpady przyjmowane i powstające na oczyszczalni będą mieszane przed podaniem do wydzielonej zamkniętej komory fermentacyjnej. Do</w:t>
      </w:r>
      <w:r w:rsidR="007E5C7C" w:rsidRPr="00283EFE">
        <w:rPr>
          <w:rFonts w:ascii="Arial" w:hAnsi="Arial" w:cs="Arial"/>
        </w:rPr>
        <w:t> </w:t>
      </w:r>
      <w:r w:rsidRPr="00283EFE">
        <w:rPr>
          <w:rFonts w:ascii="Arial" w:hAnsi="Arial" w:cs="Arial"/>
        </w:rPr>
        <w:t>zbiorników odpadów dowożonych do pasteryzacji przekazywane będą odpady wymagające właściwego przetwarzania w rozumieniu Rozporządzenia Komisji UE nr 142/2011 z dnia 25 lutego 2011r. - Załącznika IV Rozdział III oraz spełnienia wymagań sanitarnych dotyczących produktów ubocznych pochodzenia zwierzęcego i produktów</w:t>
      </w:r>
      <w:r w:rsidR="00241491" w:rsidRPr="00283EFE">
        <w:rPr>
          <w:rFonts w:ascii="Arial" w:hAnsi="Arial" w:cs="Arial"/>
        </w:rPr>
        <w:t xml:space="preserve"> pochodnych. Nie</w:t>
      </w:r>
      <w:r w:rsidR="007E5C7C" w:rsidRPr="00283EFE">
        <w:rPr>
          <w:rFonts w:ascii="Arial" w:hAnsi="Arial" w:cs="Arial"/>
        </w:rPr>
        <w:t> </w:t>
      </w:r>
      <w:r w:rsidR="00241491" w:rsidRPr="00283EFE">
        <w:rPr>
          <w:rFonts w:ascii="Arial" w:hAnsi="Arial" w:cs="Arial"/>
        </w:rPr>
        <w:t>przewiduje się zatem magazynowania na oczyszczalni odpadów przyjmowanych do przetwarzania, przed poddaniem ich procesowi.</w:t>
      </w:r>
    </w:p>
    <w:p w14:paraId="7F4F581B" w14:textId="752D8094" w:rsidR="00241491" w:rsidRPr="00283EFE" w:rsidRDefault="008E037E" w:rsidP="00283EFE">
      <w:pPr>
        <w:spacing w:after="0" w:line="240" w:lineRule="auto"/>
        <w:ind w:firstLine="708"/>
        <w:jc w:val="both"/>
        <w:rPr>
          <w:rFonts w:ascii="Arial" w:hAnsi="Arial" w:cs="Arial"/>
        </w:rPr>
      </w:pPr>
      <w:r w:rsidRPr="00283EFE">
        <w:rPr>
          <w:rFonts w:ascii="Arial" w:hAnsi="Arial" w:cs="Arial"/>
        </w:rPr>
        <w:t>Woda na etapie realizacji inwestycji pobierana będzie z istniejącej instalacji wodociągowej zlokalizowanej na terenie oczyszczalni ścieków, która zasilana jest z miejskiej sieci wodociągowej.</w:t>
      </w:r>
    </w:p>
    <w:p w14:paraId="43D60366" w14:textId="4B8C2EC4" w:rsidR="008E037E" w:rsidRPr="00283EFE" w:rsidRDefault="008E037E" w:rsidP="00283EFE">
      <w:pPr>
        <w:spacing w:after="0" w:line="240" w:lineRule="auto"/>
        <w:ind w:firstLine="708"/>
        <w:jc w:val="both"/>
        <w:rPr>
          <w:rFonts w:ascii="Arial" w:hAnsi="Arial" w:cs="Arial"/>
        </w:rPr>
      </w:pPr>
      <w:r w:rsidRPr="00283EFE">
        <w:rPr>
          <w:rFonts w:ascii="Arial" w:hAnsi="Arial" w:cs="Arial"/>
        </w:rPr>
        <w:t xml:space="preserve">Wody opadowe i roztopowe poprzez systemy rynien, wpustów drogowych, </w:t>
      </w:r>
      <w:proofErr w:type="spellStart"/>
      <w:r w:rsidRPr="00283EFE">
        <w:rPr>
          <w:rFonts w:ascii="Arial" w:hAnsi="Arial" w:cs="Arial"/>
        </w:rPr>
        <w:t>odwodnień</w:t>
      </w:r>
      <w:proofErr w:type="spellEnd"/>
      <w:r w:rsidRPr="00283EFE">
        <w:rPr>
          <w:rFonts w:ascii="Arial" w:hAnsi="Arial" w:cs="Arial"/>
        </w:rPr>
        <w:t xml:space="preserve"> liniowych oraz szczelnej instalacji podziemnej odprowadzane będą jak dotychczas do ciągu oczyszczalnia ścieków, w którym </w:t>
      </w:r>
      <w:r w:rsidR="00217454" w:rsidRPr="00283EFE">
        <w:rPr>
          <w:rFonts w:ascii="Arial" w:hAnsi="Arial" w:cs="Arial"/>
        </w:rPr>
        <w:t>następuje ich pełne oczyszczanie wraz ze ściekami komunalnymi</w:t>
      </w:r>
      <w:r w:rsidR="00BD77FD" w:rsidRPr="00283EFE">
        <w:rPr>
          <w:rFonts w:ascii="Arial" w:hAnsi="Arial" w:cs="Arial"/>
        </w:rPr>
        <w:t>.</w:t>
      </w:r>
    </w:p>
    <w:p w14:paraId="6F230911" w14:textId="7243B997" w:rsidR="00241491" w:rsidRPr="00283EFE" w:rsidRDefault="00241491" w:rsidP="00283EFE">
      <w:pPr>
        <w:spacing w:after="0" w:line="240" w:lineRule="auto"/>
        <w:ind w:firstLine="708"/>
        <w:jc w:val="both"/>
        <w:rPr>
          <w:rFonts w:ascii="Arial" w:hAnsi="Arial" w:cs="Arial"/>
        </w:rPr>
      </w:pPr>
      <w:r w:rsidRPr="00283EFE">
        <w:rPr>
          <w:rFonts w:ascii="Arial" w:hAnsi="Arial" w:cs="Arial"/>
        </w:rPr>
        <w:t>Eksploatacja przedsięwzięcia będzie źródłem wytwarzania odpadów. Zasady</w:t>
      </w:r>
      <w:r w:rsidR="00621E06" w:rsidRPr="00283EFE">
        <w:rPr>
          <w:rFonts w:ascii="Arial" w:hAnsi="Arial" w:cs="Arial"/>
        </w:rPr>
        <w:t xml:space="preserve"> </w:t>
      </w:r>
      <w:r w:rsidRPr="00283EFE">
        <w:rPr>
          <w:rFonts w:ascii="Arial" w:hAnsi="Arial" w:cs="Arial"/>
        </w:rPr>
        <w:t>gospodarowania odpadami określa ustawa z odpadach z dnia 14 grudnia 2012 r.</w:t>
      </w:r>
      <w:r w:rsidR="00621E06" w:rsidRPr="00283EFE">
        <w:rPr>
          <w:rFonts w:ascii="Arial" w:hAnsi="Arial" w:cs="Arial"/>
        </w:rPr>
        <w:t xml:space="preserve"> </w:t>
      </w:r>
      <w:r w:rsidRPr="00283EFE">
        <w:rPr>
          <w:rFonts w:ascii="Arial" w:hAnsi="Arial" w:cs="Arial"/>
        </w:rPr>
        <w:t>o odpadach (Dz. U. z 2023 r., poz. 1587) oraz przepisy szczegółowe. Na terenie inwestycji</w:t>
      </w:r>
      <w:r w:rsidR="00621E06" w:rsidRPr="00283EFE">
        <w:rPr>
          <w:rFonts w:ascii="Arial" w:hAnsi="Arial" w:cs="Arial"/>
        </w:rPr>
        <w:t xml:space="preserve"> </w:t>
      </w:r>
      <w:r w:rsidRPr="00283EFE">
        <w:rPr>
          <w:rFonts w:ascii="Arial" w:hAnsi="Arial" w:cs="Arial"/>
        </w:rPr>
        <w:t>prowadzona jest obecnie działalność w zakresie przetwarzania odpadów zgodnie</w:t>
      </w:r>
      <w:r w:rsidR="00621E06" w:rsidRPr="00283EFE">
        <w:rPr>
          <w:rFonts w:ascii="Arial" w:hAnsi="Arial" w:cs="Arial"/>
        </w:rPr>
        <w:t xml:space="preserve"> </w:t>
      </w:r>
      <w:r w:rsidRPr="00283EFE">
        <w:rPr>
          <w:rFonts w:ascii="Arial" w:hAnsi="Arial" w:cs="Arial"/>
        </w:rPr>
        <w:t>z obowiązującym zezwoleniem na przetwarzanie odpadów (decyzja Starosty Bielskiego</w:t>
      </w:r>
      <w:r w:rsidR="00621E06" w:rsidRPr="00283EFE">
        <w:rPr>
          <w:rFonts w:ascii="Arial" w:hAnsi="Arial" w:cs="Arial"/>
        </w:rPr>
        <w:t xml:space="preserve"> </w:t>
      </w:r>
      <w:r w:rsidRPr="00283EFE">
        <w:rPr>
          <w:rFonts w:ascii="Arial" w:hAnsi="Arial" w:cs="Arial"/>
        </w:rPr>
        <w:t>z 3 listopada 2015r., znak: WS.6233.54.2015.SE (ze zm.) ze zmianą z dnia 26 maja 2021r.</w:t>
      </w:r>
      <w:r w:rsidR="00621E06" w:rsidRPr="00283EFE">
        <w:rPr>
          <w:rFonts w:ascii="Arial" w:hAnsi="Arial" w:cs="Arial"/>
        </w:rPr>
        <w:t xml:space="preserve"> </w:t>
      </w:r>
      <w:r w:rsidRPr="00283EFE">
        <w:rPr>
          <w:rFonts w:ascii="Arial" w:hAnsi="Arial" w:cs="Arial"/>
        </w:rPr>
        <w:t>nr 1583/OS/2021).</w:t>
      </w:r>
    </w:p>
    <w:p w14:paraId="15EF92AA" w14:textId="2E3A1588" w:rsidR="00241491" w:rsidRPr="00283EFE" w:rsidRDefault="00241491" w:rsidP="00283EFE">
      <w:pPr>
        <w:spacing w:after="0" w:line="240" w:lineRule="auto"/>
        <w:jc w:val="both"/>
        <w:rPr>
          <w:rFonts w:ascii="Arial" w:hAnsi="Arial" w:cs="Arial"/>
        </w:rPr>
      </w:pPr>
      <w:r w:rsidRPr="00283EFE">
        <w:rPr>
          <w:rFonts w:ascii="Arial" w:hAnsi="Arial" w:cs="Arial"/>
        </w:rPr>
        <w:t>Układ fermentacji oczyszczalni ścieków jest przystosowany do przeróbki osadów</w:t>
      </w:r>
      <w:r w:rsidR="00621E06" w:rsidRPr="00283EFE">
        <w:rPr>
          <w:rFonts w:ascii="Arial" w:hAnsi="Arial" w:cs="Arial"/>
        </w:rPr>
        <w:t xml:space="preserve"> </w:t>
      </w:r>
      <w:r w:rsidRPr="00283EFE">
        <w:rPr>
          <w:rFonts w:ascii="Arial" w:hAnsi="Arial" w:cs="Arial"/>
        </w:rPr>
        <w:t>wytwarzanych przez oczyszczalnię oraz ma możliwość przerobu odpadów organicznych</w:t>
      </w:r>
      <w:r w:rsidR="00621E06" w:rsidRPr="00283EFE">
        <w:rPr>
          <w:rFonts w:ascii="Arial" w:hAnsi="Arial" w:cs="Arial"/>
        </w:rPr>
        <w:t xml:space="preserve"> </w:t>
      </w:r>
      <w:r w:rsidRPr="00283EFE">
        <w:rPr>
          <w:rFonts w:ascii="Arial" w:hAnsi="Arial" w:cs="Arial"/>
        </w:rPr>
        <w:t>(grupy o kodach wymienionych w decyzji na przetwarzanie odpadów: 02, 16, 19 i 20).</w:t>
      </w:r>
      <w:r w:rsidR="00621E06" w:rsidRPr="00283EFE">
        <w:rPr>
          <w:rFonts w:ascii="Arial" w:hAnsi="Arial" w:cs="Arial"/>
        </w:rPr>
        <w:t xml:space="preserve"> </w:t>
      </w:r>
      <w:r w:rsidRPr="00283EFE">
        <w:rPr>
          <w:rFonts w:ascii="Arial" w:hAnsi="Arial" w:cs="Arial"/>
        </w:rPr>
        <w:t>Z</w:t>
      </w:r>
      <w:r w:rsidR="007E5C7C" w:rsidRPr="00283EFE">
        <w:rPr>
          <w:rFonts w:ascii="Arial" w:hAnsi="Arial" w:cs="Arial"/>
        </w:rPr>
        <w:t> </w:t>
      </w:r>
      <w:r w:rsidRPr="00283EFE">
        <w:rPr>
          <w:rFonts w:ascii="Arial" w:hAnsi="Arial" w:cs="Arial"/>
        </w:rPr>
        <w:t>przedłożonej dokumentacji wynika, że obecnie pracująca instalacja nie wykorzystuje</w:t>
      </w:r>
      <w:r w:rsidR="00621E06" w:rsidRPr="00283EFE">
        <w:rPr>
          <w:rFonts w:ascii="Arial" w:hAnsi="Arial" w:cs="Arial"/>
        </w:rPr>
        <w:t xml:space="preserve"> </w:t>
      </w:r>
      <w:r w:rsidRPr="00283EFE">
        <w:rPr>
          <w:rFonts w:ascii="Arial" w:hAnsi="Arial" w:cs="Arial"/>
        </w:rPr>
        <w:t>dopuszczalnej zdolności przetwarzania, pracując na poziomie 50-60% przepustowości</w:t>
      </w:r>
      <w:r w:rsidR="00621E06" w:rsidRPr="00283EFE">
        <w:rPr>
          <w:rFonts w:ascii="Arial" w:hAnsi="Arial" w:cs="Arial"/>
        </w:rPr>
        <w:t xml:space="preserve"> </w:t>
      </w:r>
      <w:r w:rsidRPr="00283EFE">
        <w:rPr>
          <w:rFonts w:ascii="Arial" w:hAnsi="Arial" w:cs="Arial"/>
        </w:rPr>
        <w:t>instalacji. Po realizacji inwestycji zapewniona będzie większa elastyczność i efektywność</w:t>
      </w:r>
      <w:r w:rsidR="00621E06" w:rsidRPr="00283EFE">
        <w:rPr>
          <w:rFonts w:ascii="Arial" w:hAnsi="Arial" w:cs="Arial"/>
        </w:rPr>
        <w:t xml:space="preserve"> </w:t>
      </w:r>
      <w:r w:rsidRPr="00283EFE">
        <w:rPr>
          <w:rFonts w:ascii="Arial" w:hAnsi="Arial" w:cs="Arial"/>
        </w:rPr>
        <w:t>procesu, umożliwiająca bezpieczne wykorzystanie posiadanych możliwości odbioru</w:t>
      </w:r>
      <w:r w:rsidR="00621E06" w:rsidRPr="00283EFE">
        <w:rPr>
          <w:rFonts w:ascii="Arial" w:hAnsi="Arial" w:cs="Arial"/>
        </w:rPr>
        <w:t xml:space="preserve"> </w:t>
      </w:r>
      <w:r w:rsidRPr="00283EFE">
        <w:rPr>
          <w:rFonts w:ascii="Arial" w:hAnsi="Arial" w:cs="Arial"/>
        </w:rPr>
        <w:t>odpadów, w tym osadów z zakładowych oczyszczalni ścieków, tj. odpadów z grup 02 05, 02</w:t>
      </w:r>
      <w:r w:rsidR="00621E06" w:rsidRPr="00283EFE">
        <w:rPr>
          <w:rFonts w:ascii="Arial" w:hAnsi="Arial" w:cs="Arial"/>
        </w:rPr>
        <w:t xml:space="preserve"> </w:t>
      </w:r>
      <w:r w:rsidRPr="00283EFE">
        <w:rPr>
          <w:rFonts w:ascii="Arial" w:hAnsi="Arial" w:cs="Arial"/>
        </w:rPr>
        <w:t>06 oraz 02 07, które obecnie nie są przyjmowane (ale ujęte w obowiązującym zezwoleniu na</w:t>
      </w:r>
      <w:r w:rsidR="00621E06" w:rsidRPr="00283EFE">
        <w:rPr>
          <w:rFonts w:ascii="Arial" w:hAnsi="Arial" w:cs="Arial"/>
        </w:rPr>
        <w:t xml:space="preserve"> </w:t>
      </w:r>
      <w:r w:rsidRPr="00283EFE">
        <w:rPr>
          <w:rFonts w:ascii="Arial" w:hAnsi="Arial" w:cs="Arial"/>
        </w:rPr>
        <w:t>przetwarzanie odpadów).</w:t>
      </w:r>
    </w:p>
    <w:p w14:paraId="2A23B7D9" w14:textId="61033130" w:rsidR="00241491" w:rsidRPr="00283EFE" w:rsidRDefault="00241491" w:rsidP="008F32D3">
      <w:pPr>
        <w:spacing w:after="0" w:line="240" w:lineRule="auto"/>
        <w:ind w:firstLine="708"/>
        <w:jc w:val="both"/>
        <w:rPr>
          <w:rFonts w:ascii="Arial" w:hAnsi="Arial" w:cs="Arial"/>
        </w:rPr>
      </w:pPr>
      <w:r w:rsidRPr="00283EFE">
        <w:rPr>
          <w:rFonts w:ascii="Arial" w:hAnsi="Arial" w:cs="Arial"/>
        </w:rPr>
        <w:t>Do przetwarzania będą przyjmowane następujące rodzaje odpadów w ilościach nie</w:t>
      </w:r>
      <w:r w:rsidR="00621E06" w:rsidRPr="00283EFE">
        <w:rPr>
          <w:rFonts w:ascii="Arial" w:hAnsi="Arial" w:cs="Arial"/>
        </w:rPr>
        <w:t xml:space="preserve"> </w:t>
      </w:r>
      <w:r w:rsidRPr="00283EFE">
        <w:rPr>
          <w:rFonts w:ascii="Arial" w:hAnsi="Arial" w:cs="Arial"/>
        </w:rPr>
        <w:t>większych niż określono w ww. decyzji na przetwarzanie tj. 16 000 Mg/rok:</w:t>
      </w:r>
    </w:p>
    <w:p w14:paraId="3750C73D" w14:textId="77777777" w:rsidR="00241491" w:rsidRPr="00283EFE" w:rsidRDefault="00241491" w:rsidP="00283EFE">
      <w:pPr>
        <w:spacing w:after="0" w:line="240" w:lineRule="auto"/>
        <w:jc w:val="both"/>
        <w:rPr>
          <w:rFonts w:ascii="Arial" w:hAnsi="Arial" w:cs="Arial"/>
        </w:rPr>
      </w:pPr>
      <w:r w:rsidRPr="00283EFE">
        <w:rPr>
          <w:rFonts w:ascii="Arial" w:hAnsi="Arial" w:cs="Arial"/>
        </w:rPr>
        <w:t>1) 02 01 03 Odpadowa masa roślinna,</w:t>
      </w:r>
    </w:p>
    <w:p w14:paraId="30F84CF9" w14:textId="77777777" w:rsidR="00241491" w:rsidRPr="00283EFE" w:rsidRDefault="00241491" w:rsidP="00283EFE">
      <w:pPr>
        <w:spacing w:after="0" w:line="240" w:lineRule="auto"/>
        <w:jc w:val="both"/>
        <w:rPr>
          <w:rFonts w:ascii="Arial" w:hAnsi="Arial" w:cs="Arial"/>
        </w:rPr>
      </w:pPr>
      <w:r w:rsidRPr="00283EFE">
        <w:rPr>
          <w:rFonts w:ascii="Arial" w:hAnsi="Arial" w:cs="Arial"/>
        </w:rPr>
        <w:t>2) 02 02 02 Odpadowa tkanka zwierzęca,</w:t>
      </w:r>
    </w:p>
    <w:p w14:paraId="40ADAFD1" w14:textId="77777777" w:rsidR="00241491" w:rsidRPr="00283EFE" w:rsidRDefault="00241491" w:rsidP="00283EFE">
      <w:pPr>
        <w:spacing w:after="0" w:line="240" w:lineRule="auto"/>
        <w:jc w:val="both"/>
        <w:rPr>
          <w:rFonts w:ascii="Arial" w:hAnsi="Arial" w:cs="Arial"/>
        </w:rPr>
      </w:pPr>
      <w:r w:rsidRPr="00283EFE">
        <w:rPr>
          <w:rFonts w:ascii="Arial" w:hAnsi="Arial" w:cs="Arial"/>
        </w:rPr>
        <w:t>3) 02 02 04 Osad z zakładowych oczyszczalni ścieków,</w:t>
      </w:r>
    </w:p>
    <w:p w14:paraId="623ECA14" w14:textId="77777777" w:rsidR="00241491" w:rsidRPr="00283EFE" w:rsidRDefault="00241491" w:rsidP="00283EFE">
      <w:pPr>
        <w:spacing w:after="0" w:line="240" w:lineRule="auto"/>
        <w:jc w:val="both"/>
        <w:rPr>
          <w:rFonts w:ascii="Arial" w:hAnsi="Arial" w:cs="Arial"/>
        </w:rPr>
      </w:pPr>
      <w:r w:rsidRPr="00283EFE">
        <w:rPr>
          <w:rFonts w:ascii="Arial" w:hAnsi="Arial" w:cs="Arial"/>
        </w:rPr>
        <w:t>4) 02 05 01 Surowce i produkty nieprzydatne do spożycia oraz przetwarzania,</w:t>
      </w:r>
    </w:p>
    <w:p w14:paraId="1DDB4359" w14:textId="77777777" w:rsidR="00241491" w:rsidRPr="00283EFE" w:rsidRDefault="00241491" w:rsidP="00283EFE">
      <w:pPr>
        <w:spacing w:after="0" w:line="240" w:lineRule="auto"/>
        <w:jc w:val="both"/>
        <w:rPr>
          <w:rFonts w:ascii="Arial" w:hAnsi="Arial" w:cs="Arial"/>
        </w:rPr>
      </w:pPr>
      <w:r w:rsidRPr="00283EFE">
        <w:rPr>
          <w:rFonts w:ascii="Arial" w:hAnsi="Arial" w:cs="Arial"/>
        </w:rPr>
        <w:t>5) 02 05 02 Osady z zakładowych oczyszczalni ścieków,</w:t>
      </w:r>
    </w:p>
    <w:p w14:paraId="7FB37E40" w14:textId="77777777" w:rsidR="00241491" w:rsidRPr="00283EFE" w:rsidRDefault="00241491" w:rsidP="00283EFE">
      <w:pPr>
        <w:spacing w:after="0" w:line="240" w:lineRule="auto"/>
        <w:jc w:val="both"/>
        <w:rPr>
          <w:rFonts w:ascii="Arial" w:hAnsi="Arial" w:cs="Arial"/>
        </w:rPr>
      </w:pPr>
      <w:r w:rsidRPr="00283EFE">
        <w:rPr>
          <w:rFonts w:ascii="Arial" w:hAnsi="Arial" w:cs="Arial"/>
        </w:rPr>
        <w:lastRenderedPageBreak/>
        <w:t>6) 02 05 80 Odpadowa serwatka,</w:t>
      </w:r>
    </w:p>
    <w:p w14:paraId="23FF640C" w14:textId="77777777" w:rsidR="00241491" w:rsidRPr="00283EFE" w:rsidRDefault="00241491" w:rsidP="00283EFE">
      <w:pPr>
        <w:spacing w:after="0" w:line="240" w:lineRule="auto"/>
        <w:jc w:val="both"/>
        <w:rPr>
          <w:rFonts w:ascii="Arial" w:hAnsi="Arial" w:cs="Arial"/>
        </w:rPr>
      </w:pPr>
      <w:r w:rsidRPr="00283EFE">
        <w:rPr>
          <w:rFonts w:ascii="Arial" w:hAnsi="Arial" w:cs="Arial"/>
        </w:rPr>
        <w:t>7) 02 06 03 Osady z zakładowych oczyszczalni ścieków,</w:t>
      </w:r>
    </w:p>
    <w:p w14:paraId="17ADF182" w14:textId="77777777" w:rsidR="00241491" w:rsidRPr="00283EFE" w:rsidRDefault="00241491" w:rsidP="00283EFE">
      <w:pPr>
        <w:spacing w:after="0" w:line="240" w:lineRule="auto"/>
        <w:jc w:val="both"/>
        <w:rPr>
          <w:rFonts w:ascii="Arial" w:hAnsi="Arial" w:cs="Arial"/>
        </w:rPr>
      </w:pPr>
      <w:r w:rsidRPr="00283EFE">
        <w:rPr>
          <w:rFonts w:ascii="Arial" w:hAnsi="Arial" w:cs="Arial"/>
        </w:rPr>
        <w:t>8) 02 07 05 Osady z zakładowych oczyszczalni ścieków,</w:t>
      </w:r>
    </w:p>
    <w:p w14:paraId="0716D734" w14:textId="77777777" w:rsidR="00241491" w:rsidRPr="00283EFE" w:rsidRDefault="00241491" w:rsidP="00283EFE">
      <w:pPr>
        <w:spacing w:after="0" w:line="240" w:lineRule="auto"/>
        <w:jc w:val="both"/>
        <w:rPr>
          <w:rFonts w:ascii="Arial" w:hAnsi="Arial" w:cs="Arial"/>
        </w:rPr>
      </w:pPr>
      <w:r w:rsidRPr="00283EFE">
        <w:rPr>
          <w:rFonts w:ascii="Arial" w:hAnsi="Arial" w:cs="Arial"/>
        </w:rPr>
        <w:t>9) 02 07 99 Inne niewymienione odpady,</w:t>
      </w:r>
    </w:p>
    <w:p w14:paraId="124AAA9A" w14:textId="77777777" w:rsidR="00241491" w:rsidRPr="00283EFE" w:rsidRDefault="00241491" w:rsidP="00283EFE">
      <w:pPr>
        <w:spacing w:after="0" w:line="240" w:lineRule="auto"/>
        <w:jc w:val="both"/>
        <w:rPr>
          <w:rFonts w:ascii="Arial" w:hAnsi="Arial" w:cs="Arial"/>
        </w:rPr>
      </w:pPr>
      <w:r w:rsidRPr="00283EFE">
        <w:rPr>
          <w:rFonts w:ascii="Arial" w:hAnsi="Arial" w:cs="Arial"/>
        </w:rPr>
        <w:t>10) 16 03 061 Organiczne odpady inne niż wymienione w 16 03 05, 16 03 80,</w:t>
      </w:r>
    </w:p>
    <w:p w14:paraId="557F9F13" w14:textId="77777777" w:rsidR="00241491" w:rsidRPr="00283EFE" w:rsidRDefault="00241491" w:rsidP="00283EFE">
      <w:pPr>
        <w:spacing w:after="0" w:line="240" w:lineRule="auto"/>
        <w:jc w:val="both"/>
        <w:rPr>
          <w:rFonts w:ascii="Arial" w:hAnsi="Arial" w:cs="Arial"/>
        </w:rPr>
      </w:pPr>
      <w:r w:rsidRPr="00283EFE">
        <w:rPr>
          <w:rFonts w:ascii="Arial" w:hAnsi="Arial" w:cs="Arial"/>
        </w:rPr>
        <w:t>11) 16 03 80 Produkty spożywcze przeterminowane lub nieprzydatne do spożycia,</w:t>
      </w:r>
    </w:p>
    <w:p w14:paraId="1C068089" w14:textId="77777777" w:rsidR="00241491" w:rsidRPr="00283EFE" w:rsidRDefault="00241491" w:rsidP="00283EFE">
      <w:pPr>
        <w:spacing w:after="0" w:line="240" w:lineRule="auto"/>
        <w:jc w:val="both"/>
        <w:rPr>
          <w:rFonts w:ascii="Arial" w:hAnsi="Arial" w:cs="Arial"/>
        </w:rPr>
      </w:pPr>
      <w:r w:rsidRPr="00283EFE">
        <w:rPr>
          <w:rFonts w:ascii="Arial" w:hAnsi="Arial" w:cs="Arial"/>
        </w:rPr>
        <w:t>12) 19 08 05 Ustabilizowane osady ściekowe,</w:t>
      </w:r>
    </w:p>
    <w:p w14:paraId="3231D54F" w14:textId="3865E3D7" w:rsidR="00241491" w:rsidRPr="00283EFE" w:rsidRDefault="00241491" w:rsidP="00283EFE">
      <w:pPr>
        <w:spacing w:after="0" w:line="240" w:lineRule="auto"/>
        <w:jc w:val="both"/>
        <w:rPr>
          <w:rFonts w:ascii="Arial" w:hAnsi="Arial" w:cs="Arial"/>
        </w:rPr>
      </w:pPr>
      <w:r w:rsidRPr="00283EFE">
        <w:rPr>
          <w:rFonts w:ascii="Arial" w:hAnsi="Arial" w:cs="Arial"/>
        </w:rPr>
        <w:t>13) 19 08 09 Tłuszcze i mieszaniny olejów z separacji olej/woda zawierające wyłącznie</w:t>
      </w:r>
      <w:r w:rsidR="00621E06" w:rsidRPr="00283EFE">
        <w:rPr>
          <w:rFonts w:ascii="Arial" w:hAnsi="Arial" w:cs="Arial"/>
        </w:rPr>
        <w:t xml:space="preserve"> </w:t>
      </w:r>
      <w:r w:rsidRPr="00283EFE">
        <w:rPr>
          <w:rFonts w:ascii="Arial" w:hAnsi="Arial" w:cs="Arial"/>
        </w:rPr>
        <w:t>oleje</w:t>
      </w:r>
      <w:r w:rsidR="007E5C7C" w:rsidRPr="00283EFE">
        <w:rPr>
          <w:rFonts w:ascii="Arial" w:hAnsi="Arial" w:cs="Arial"/>
        </w:rPr>
        <w:t xml:space="preserve"> </w:t>
      </w:r>
      <w:r w:rsidRPr="00283EFE">
        <w:rPr>
          <w:rFonts w:ascii="Arial" w:hAnsi="Arial" w:cs="Arial"/>
        </w:rPr>
        <w:t>jadalne i tłuszcze,</w:t>
      </w:r>
    </w:p>
    <w:p w14:paraId="3C3305F3" w14:textId="0A16AD4B" w:rsidR="00241491" w:rsidRPr="00283EFE" w:rsidRDefault="00241491" w:rsidP="00283EFE">
      <w:pPr>
        <w:spacing w:after="0" w:line="240" w:lineRule="auto"/>
        <w:jc w:val="both"/>
        <w:rPr>
          <w:rFonts w:ascii="Arial" w:hAnsi="Arial" w:cs="Arial"/>
        </w:rPr>
      </w:pPr>
      <w:r w:rsidRPr="00283EFE">
        <w:rPr>
          <w:rFonts w:ascii="Arial" w:hAnsi="Arial" w:cs="Arial"/>
        </w:rPr>
        <w:t>14) 19 08 14 Szlamy z innego niż biologiczne oczyszczania ścieków przemysłowych inne</w:t>
      </w:r>
      <w:r w:rsidR="007E5C7C" w:rsidRPr="00283EFE">
        <w:rPr>
          <w:rFonts w:ascii="Arial" w:hAnsi="Arial" w:cs="Arial"/>
        </w:rPr>
        <w:t xml:space="preserve"> </w:t>
      </w:r>
      <w:r w:rsidRPr="00283EFE">
        <w:rPr>
          <w:rFonts w:ascii="Arial" w:hAnsi="Arial" w:cs="Arial"/>
        </w:rPr>
        <w:t>niż wymienione w 19 08 13,</w:t>
      </w:r>
    </w:p>
    <w:p w14:paraId="0C78206F" w14:textId="77777777" w:rsidR="00241491" w:rsidRPr="00283EFE" w:rsidRDefault="00241491" w:rsidP="00283EFE">
      <w:pPr>
        <w:spacing w:after="0" w:line="240" w:lineRule="auto"/>
        <w:jc w:val="both"/>
        <w:rPr>
          <w:rFonts w:ascii="Arial" w:hAnsi="Arial" w:cs="Arial"/>
        </w:rPr>
      </w:pPr>
      <w:r w:rsidRPr="00283EFE">
        <w:rPr>
          <w:rFonts w:ascii="Arial" w:hAnsi="Arial" w:cs="Arial"/>
        </w:rPr>
        <w:t>15) 19 08 99 Inne niewymienione odpady,</w:t>
      </w:r>
    </w:p>
    <w:p w14:paraId="7780FE0A" w14:textId="77777777" w:rsidR="00241491" w:rsidRPr="00283EFE" w:rsidRDefault="00241491" w:rsidP="00283EFE">
      <w:pPr>
        <w:spacing w:after="0" w:line="240" w:lineRule="auto"/>
        <w:jc w:val="both"/>
        <w:rPr>
          <w:rFonts w:ascii="Arial" w:hAnsi="Arial" w:cs="Arial"/>
        </w:rPr>
      </w:pPr>
      <w:r w:rsidRPr="00283EFE">
        <w:rPr>
          <w:rFonts w:ascii="Arial" w:hAnsi="Arial" w:cs="Arial"/>
        </w:rPr>
        <w:t>16) 20 01 25 Oleje i tłuszcze jadalne,</w:t>
      </w:r>
    </w:p>
    <w:p w14:paraId="2A9EBCEC" w14:textId="77777777" w:rsidR="00241491" w:rsidRPr="00283EFE" w:rsidRDefault="00241491" w:rsidP="00283EFE">
      <w:pPr>
        <w:spacing w:after="0" w:line="240" w:lineRule="auto"/>
        <w:jc w:val="both"/>
        <w:rPr>
          <w:rFonts w:ascii="Arial" w:hAnsi="Arial" w:cs="Arial"/>
        </w:rPr>
      </w:pPr>
      <w:r w:rsidRPr="00283EFE">
        <w:rPr>
          <w:rFonts w:ascii="Arial" w:hAnsi="Arial" w:cs="Arial"/>
        </w:rPr>
        <w:t>17) 20 03 06 Odpady ze studzienek kanalizacyjnych.</w:t>
      </w:r>
    </w:p>
    <w:p w14:paraId="6E88CF7F" w14:textId="0E05F769" w:rsidR="00241491" w:rsidRPr="00283EFE" w:rsidRDefault="00241491" w:rsidP="00283EFE">
      <w:pPr>
        <w:spacing w:after="0" w:line="240" w:lineRule="auto"/>
        <w:jc w:val="both"/>
        <w:rPr>
          <w:rFonts w:ascii="Arial" w:hAnsi="Arial" w:cs="Arial"/>
        </w:rPr>
      </w:pPr>
      <w:r w:rsidRPr="00283EFE">
        <w:rPr>
          <w:rFonts w:ascii="Arial" w:hAnsi="Arial" w:cs="Arial"/>
        </w:rPr>
        <w:t>Przyjmowane odpady wraz z własnymi osadami ściekowymi wprowadzone będą do komór</w:t>
      </w:r>
      <w:r w:rsidR="00621E06" w:rsidRPr="00283EFE">
        <w:rPr>
          <w:rFonts w:ascii="Arial" w:hAnsi="Arial" w:cs="Arial"/>
        </w:rPr>
        <w:t xml:space="preserve"> </w:t>
      </w:r>
      <w:r w:rsidRPr="00283EFE">
        <w:rPr>
          <w:rFonts w:ascii="Arial" w:hAnsi="Arial" w:cs="Arial"/>
        </w:rPr>
        <w:t>fermentacyjnych (WKF) o łącznej pojemności czynnej 2 x 2200 m</w:t>
      </w:r>
      <w:r w:rsidRPr="00283EFE">
        <w:rPr>
          <w:rFonts w:ascii="Arial" w:hAnsi="Arial" w:cs="Arial"/>
          <w:vertAlign w:val="superscript"/>
        </w:rPr>
        <w:t>3</w:t>
      </w:r>
      <w:r w:rsidRPr="00283EFE">
        <w:rPr>
          <w:rFonts w:ascii="Arial" w:hAnsi="Arial" w:cs="Arial"/>
        </w:rPr>
        <w:t>, w których prowadzony</w:t>
      </w:r>
      <w:r w:rsidR="00621E06" w:rsidRPr="00283EFE">
        <w:rPr>
          <w:rFonts w:ascii="Arial" w:hAnsi="Arial" w:cs="Arial"/>
        </w:rPr>
        <w:t xml:space="preserve"> </w:t>
      </w:r>
      <w:r w:rsidRPr="00283EFE">
        <w:rPr>
          <w:rFonts w:ascii="Arial" w:hAnsi="Arial" w:cs="Arial"/>
        </w:rPr>
        <w:t>będzie proces mezofilowej fermentacji beztlenowej w stałej temperaturze ok. 36-42 °C, który</w:t>
      </w:r>
      <w:r w:rsidR="00621E06" w:rsidRPr="00283EFE">
        <w:rPr>
          <w:rFonts w:ascii="Arial" w:hAnsi="Arial" w:cs="Arial"/>
        </w:rPr>
        <w:t xml:space="preserve"> </w:t>
      </w:r>
      <w:r w:rsidRPr="00283EFE">
        <w:rPr>
          <w:rFonts w:ascii="Arial" w:hAnsi="Arial" w:cs="Arial"/>
        </w:rPr>
        <w:t>ma na celu:</w:t>
      </w:r>
    </w:p>
    <w:p w14:paraId="0FC2791A" w14:textId="3F9C71E0" w:rsidR="00621E06" w:rsidRPr="00283EFE" w:rsidRDefault="00241491" w:rsidP="00283EFE">
      <w:pPr>
        <w:spacing w:after="0" w:line="240" w:lineRule="auto"/>
        <w:jc w:val="both"/>
        <w:rPr>
          <w:rFonts w:ascii="Arial" w:hAnsi="Arial" w:cs="Arial"/>
        </w:rPr>
      </w:pPr>
      <w:r w:rsidRPr="00283EFE">
        <w:rPr>
          <w:rFonts w:ascii="Arial" w:hAnsi="Arial" w:cs="Arial"/>
        </w:rPr>
        <w:t>1) zmniejszenie zawartości organicznej mocno uwodnionego o dużej lepkości osadu</w:t>
      </w:r>
      <w:r w:rsidR="007E5C7C" w:rsidRPr="00283EFE">
        <w:rPr>
          <w:rFonts w:ascii="Arial" w:hAnsi="Arial" w:cs="Arial"/>
        </w:rPr>
        <w:t xml:space="preserve"> </w:t>
      </w:r>
      <w:r w:rsidRPr="00283EFE">
        <w:rPr>
          <w:rFonts w:ascii="Arial" w:hAnsi="Arial" w:cs="Arial"/>
        </w:rPr>
        <w:t>ściekowego w łatwo odwadniający się zmineralizowany ziarnisty osad o małej</w:t>
      </w:r>
      <w:r w:rsidR="00621E06" w:rsidRPr="00283EFE">
        <w:rPr>
          <w:rFonts w:ascii="Arial" w:hAnsi="Arial" w:cs="Arial"/>
        </w:rPr>
        <w:t xml:space="preserve"> lepkości,</w:t>
      </w:r>
    </w:p>
    <w:p w14:paraId="32AC8E4C" w14:textId="77777777" w:rsidR="00621E06" w:rsidRPr="00283EFE" w:rsidRDefault="00621E06" w:rsidP="00283EFE">
      <w:pPr>
        <w:spacing w:after="0" w:line="240" w:lineRule="auto"/>
        <w:jc w:val="both"/>
        <w:rPr>
          <w:rFonts w:ascii="Arial" w:hAnsi="Arial" w:cs="Arial"/>
        </w:rPr>
      </w:pPr>
      <w:r w:rsidRPr="00283EFE">
        <w:rPr>
          <w:rFonts w:ascii="Arial" w:hAnsi="Arial" w:cs="Arial"/>
        </w:rPr>
        <w:t>2) zmniejszenie do minimum powstawanie odorów,</w:t>
      </w:r>
    </w:p>
    <w:p w14:paraId="20DBC7C3" w14:textId="77777777" w:rsidR="00621E06" w:rsidRPr="00283EFE" w:rsidRDefault="00621E06" w:rsidP="00283EFE">
      <w:pPr>
        <w:spacing w:after="0" w:line="240" w:lineRule="auto"/>
        <w:jc w:val="both"/>
        <w:rPr>
          <w:rFonts w:ascii="Arial" w:hAnsi="Arial" w:cs="Arial"/>
        </w:rPr>
      </w:pPr>
      <w:r w:rsidRPr="00283EFE">
        <w:rPr>
          <w:rFonts w:ascii="Arial" w:hAnsi="Arial" w:cs="Arial"/>
        </w:rPr>
        <w:t>3) częściową higienizację osadów własnych i odbieranych odpadów.</w:t>
      </w:r>
    </w:p>
    <w:p w14:paraId="13AC2E7B" w14:textId="047F3393" w:rsidR="00621E06" w:rsidRPr="00283EFE" w:rsidRDefault="00621E06" w:rsidP="00283EFE">
      <w:pPr>
        <w:spacing w:after="0" w:line="240" w:lineRule="auto"/>
        <w:jc w:val="both"/>
        <w:rPr>
          <w:rFonts w:ascii="Arial" w:hAnsi="Arial" w:cs="Arial"/>
        </w:rPr>
      </w:pPr>
      <w:r w:rsidRPr="00283EFE">
        <w:rPr>
          <w:rFonts w:ascii="Arial" w:hAnsi="Arial" w:cs="Arial"/>
        </w:rPr>
        <w:t>Przefermentowane osady ściekowe poddawane będą odwodnieniu na 2 prasach taśmowych</w:t>
      </w:r>
      <w:r w:rsidR="007E5C7C" w:rsidRPr="00283EFE">
        <w:rPr>
          <w:rFonts w:ascii="Arial" w:hAnsi="Arial" w:cs="Arial"/>
        </w:rPr>
        <w:t xml:space="preserve"> </w:t>
      </w:r>
      <w:r w:rsidRPr="00283EFE">
        <w:rPr>
          <w:rFonts w:ascii="Arial" w:hAnsi="Arial" w:cs="Arial"/>
        </w:rPr>
        <w:t>w celu zmniejszenia masy i objętości przetworzonych odpadów. Materia organiczna zawarta</w:t>
      </w:r>
      <w:r w:rsidR="00004A74" w:rsidRPr="00283EFE">
        <w:rPr>
          <w:rFonts w:ascii="Arial" w:hAnsi="Arial" w:cs="Arial"/>
        </w:rPr>
        <w:t xml:space="preserve"> </w:t>
      </w:r>
      <w:r w:rsidRPr="00283EFE">
        <w:rPr>
          <w:rFonts w:ascii="Arial" w:hAnsi="Arial" w:cs="Arial"/>
        </w:rPr>
        <w:t>w osadach i odpadach będzie przekształcana w biogaz. Całość biogazu na oczyszczalni jest</w:t>
      </w:r>
      <w:r w:rsidR="00004A74" w:rsidRPr="00283EFE">
        <w:rPr>
          <w:rFonts w:ascii="Arial" w:hAnsi="Arial" w:cs="Arial"/>
        </w:rPr>
        <w:t xml:space="preserve"> </w:t>
      </w:r>
      <w:r w:rsidRPr="00283EFE">
        <w:rPr>
          <w:rFonts w:ascii="Arial" w:hAnsi="Arial" w:cs="Arial"/>
        </w:rPr>
        <w:t>poddana odpowiedniej obróbce (usuwanie siarkowodoru) i kierowana do agregatów</w:t>
      </w:r>
      <w:r w:rsidR="00004A74" w:rsidRPr="00283EFE">
        <w:rPr>
          <w:rFonts w:ascii="Arial" w:hAnsi="Arial" w:cs="Arial"/>
        </w:rPr>
        <w:t xml:space="preserve"> </w:t>
      </w:r>
      <w:r w:rsidRPr="00283EFE">
        <w:rPr>
          <w:rFonts w:ascii="Arial" w:hAnsi="Arial" w:cs="Arial"/>
        </w:rPr>
        <w:t>kogeneracyjnych w celu wytworzenia energii elektrycznej oraz cieplnej.</w:t>
      </w:r>
      <w:r w:rsidR="00004A74" w:rsidRPr="00283EFE">
        <w:rPr>
          <w:rFonts w:ascii="Arial" w:hAnsi="Arial" w:cs="Arial"/>
        </w:rPr>
        <w:t xml:space="preserve"> </w:t>
      </w:r>
      <w:r w:rsidRPr="00283EFE">
        <w:rPr>
          <w:rFonts w:ascii="Arial" w:hAnsi="Arial" w:cs="Arial"/>
        </w:rPr>
        <w:t>Po procesie przetwarzania powstawać będą ustabilizowane osady ściekowe o kodzie 19 08</w:t>
      </w:r>
      <w:r w:rsidR="00004A74" w:rsidRPr="00283EFE">
        <w:rPr>
          <w:rFonts w:ascii="Arial" w:hAnsi="Arial" w:cs="Arial"/>
        </w:rPr>
        <w:t xml:space="preserve"> </w:t>
      </w:r>
      <w:r w:rsidRPr="00283EFE">
        <w:rPr>
          <w:rFonts w:ascii="Arial" w:hAnsi="Arial" w:cs="Arial"/>
        </w:rPr>
        <w:t>05 w ilości do 1800 Mg/rok, które zostaną zagospodarowane na gruntach zgodnie</w:t>
      </w:r>
      <w:r w:rsidR="00004A74" w:rsidRPr="00283EFE">
        <w:rPr>
          <w:rFonts w:ascii="Arial" w:hAnsi="Arial" w:cs="Arial"/>
        </w:rPr>
        <w:t xml:space="preserve"> </w:t>
      </w:r>
      <w:r w:rsidRPr="00283EFE">
        <w:rPr>
          <w:rFonts w:ascii="Arial" w:hAnsi="Arial" w:cs="Arial"/>
        </w:rPr>
        <w:t>z przepisami ustawy o</w:t>
      </w:r>
      <w:r w:rsidR="007E5C7C" w:rsidRPr="00283EFE">
        <w:rPr>
          <w:rFonts w:ascii="Arial" w:hAnsi="Arial" w:cs="Arial"/>
        </w:rPr>
        <w:t> </w:t>
      </w:r>
      <w:r w:rsidRPr="00283EFE">
        <w:rPr>
          <w:rFonts w:ascii="Arial" w:hAnsi="Arial" w:cs="Arial"/>
        </w:rPr>
        <w:t>odpadach oraz rozporządzenia w sprawie stosowania komunalnych</w:t>
      </w:r>
      <w:r w:rsidR="00004A74" w:rsidRPr="00283EFE">
        <w:rPr>
          <w:rFonts w:ascii="Arial" w:hAnsi="Arial" w:cs="Arial"/>
        </w:rPr>
        <w:t xml:space="preserve"> </w:t>
      </w:r>
      <w:r w:rsidRPr="00283EFE">
        <w:rPr>
          <w:rFonts w:ascii="Arial" w:hAnsi="Arial" w:cs="Arial"/>
        </w:rPr>
        <w:t>osadów ściekowych. Zgodnie z przepisami dotyczącymi ubocznych produktów pochodzenia</w:t>
      </w:r>
      <w:r w:rsidR="00004A74" w:rsidRPr="00283EFE">
        <w:rPr>
          <w:rFonts w:ascii="Arial" w:hAnsi="Arial" w:cs="Arial"/>
        </w:rPr>
        <w:t xml:space="preserve"> </w:t>
      </w:r>
      <w:r w:rsidRPr="00283EFE">
        <w:rPr>
          <w:rFonts w:ascii="Arial" w:hAnsi="Arial" w:cs="Arial"/>
        </w:rPr>
        <w:t>zwierzęcego - pozostałości fermentacyjne procesu przetwarzania w biogaz lub kompost</w:t>
      </w:r>
      <w:r w:rsidR="00004A74" w:rsidRPr="00283EFE">
        <w:rPr>
          <w:rFonts w:ascii="Arial" w:hAnsi="Arial" w:cs="Arial"/>
        </w:rPr>
        <w:t xml:space="preserve"> </w:t>
      </w:r>
      <w:r w:rsidRPr="00283EFE">
        <w:rPr>
          <w:rFonts w:ascii="Arial" w:hAnsi="Arial" w:cs="Arial"/>
        </w:rPr>
        <w:t>mogą być wprowadzane do obrotu i używane jako nawozy organiczne lub polepszacze.</w:t>
      </w:r>
    </w:p>
    <w:p w14:paraId="726F193F" w14:textId="77777777" w:rsidR="006A6C27" w:rsidRDefault="00621E06" w:rsidP="00283EFE">
      <w:pPr>
        <w:spacing w:after="0" w:line="240" w:lineRule="auto"/>
        <w:ind w:firstLine="708"/>
        <w:jc w:val="both"/>
        <w:rPr>
          <w:rFonts w:ascii="Arial" w:hAnsi="Arial" w:cs="Arial"/>
        </w:rPr>
      </w:pPr>
      <w:r w:rsidRPr="00283EFE">
        <w:rPr>
          <w:rFonts w:ascii="Arial" w:hAnsi="Arial" w:cs="Arial"/>
        </w:rPr>
        <w:t>Nadzór nad przetwarzaniem ubocznych produktów pochodzenia zwierzęcego (i</w:t>
      </w:r>
      <w:r w:rsidR="00B120B0" w:rsidRPr="00283EFE">
        <w:rPr>
          <w:rFonts w:ascii="Arial" w:hAnsi="Arial" w:cs="Arial"/>
        </w:rPr>
        <w:t> </w:t>
      </w:r>
      <w:r w:rsidRPr="00283EFE">
        <w:rPr>
          <w:rFonts w:ascii="Arial" w:hAnsi="Arial" w:cs="Arial"/>
        </w:rPr>
        <w:t>produktów</w:t>
      </w:r>
      <w:r w:rsidR="007E5C7C" w:rsidRPr="00283EFE">
        <w:rPr>
          <w:rFonts w:ascii="Arial" w:hAnsi="Arial" w:cs="Arial"/>
        </w:rPr>
        <w:t xml:space="preserve"> </w:t>
      </w:r>
      <w:r w:rsidRPr="00283EFE">
        <w:rPr>
          <w:rFonts w:ascii="Arial" w:hAnsi="Arial" w:cs="Arial"/>
        </w:rPr>
        <w:t>pochodnych) oraz zakładem przetwarzającym odpady sprawuje Inspekcja Weterynaryjna.</w:t>
      </w:r>
      <w:r w:rsidR="00004A74" w:rsidRPr="00283EFE">
        <w:rPr>
          <w:rFonts w:ascii="Arial" w:hAnsi="Arial" w:cs="Arial"/>
        </w:rPr>
        <w:t xml:space="preserve"> </w:t>
      </w:r>
      <w:r w:rsidRPr="00283EFE">
        <w:rPr>
          <w:rFonts w:ascii="Arial" w:hAnsi="Arial" w:cs="Arial"/>
        </w:rPr>
        <w:t>Wytwarzane na oczyszczalni odpady są i nadal będą magazynowane w</w:t>
      </w:r>
      <w:r w:rsidR="00B120B0" w:rsidRPr="00283EFE">
        <w:rPr>
          <w:rFonts w:ascii="Arial" w:hAnsi="Arial" w:cs="Arial"/>
        </w:rPr>
        <w:t> </w:t>
      </w:r>
      <w:r w:rsidRPr="00283EFE">
        <w:rPr>
          <w:rFonts w:ascii="Arial" w:hAnsi="Arial" w:cs="Arial"/>
        </w:rPr>
        <w:t>sposób bezpieczny</w:t>
      </w:r>
      <w:r w:rsidR="00004A74" w:rsidRPr="00283EFE">
        <w:rPr>
          <w:rFonts w:ascii="Arial" w:hAnsi="Arial" w:cs="Arial"/>
        </w:rPr>
        <w:t xml:space="preserve"> </w:t>
      </w:r>
      <w:r w:rsidRPr="00283EFE">
        <w:rPr>
          <w:rFonts w:ascii="Arial" w:hAnsi="Arial" w:cs="Arial"/>
        </w:rPr>
        <w:t>dla środowiska oraz przekazywane odbiorcom posiadającym właściwe zezwolenia na</w:t>
      </w:r>
      <w:r w:rsidR="00004A74" w:rsidRPr="00283EFE">
        <w:rPr>
          <w:rFonts w:ascii="Arial" w:hAnsi="Arial" w:cs="Arial"/>
        </w:rPr>
        <w:t xml:space="preserve"> </w:t>
      </w:r>
      <w:r w:rsidRPr="00283EFE">
        <w:rPr>
          <w:rFonts w:ascii="Arial" w:hAnsi="Arial" w:cs="Arial"/>
        </w:rPr>
        <w:t>prowadzenie działalności w zakresie gospodarki odpadami zgodnie z</w:t>
      </w:r>
      <w:r w:rsidR="00B120B0" w:rsidRPr="00283EFE">
        <w:rPr>
          <w:rFonts w:ascii="Arial" w:hAnsi="Arial" w:cs="Arial"/>
        </w:rPr>
        <w:t> </w:t>
      </w:r>
      <w:r w:rsidRPr="00283EFE">
        <w:rPr>
          <w:rFonts w:ascii="Arial" w:hAnsi="Arial" w:cs="Arial"/>
        </w:rPr>
        <w:t>przepisami ustawy</w:t>
      </w:r>
      <w:r w:rsidR="00004A74" w:rsidRPr="00283EFE">
        <w:rPr>
          <w:rFonts w:ascii="Arial" w:hAnsi="Arial" w:cs="Arial"/>
        </w:rPr>
        <w:t xml:space="preserve"> </w:t>
      </w:r>
      <w:r w:rsidRPr="00283EFE">
        <w:rPr>
          <w:rFonts w:ascii="Arial" w:hAnsi="Arial" w:cs="Arial"/>
        </w:rPr>
        <w:t>z dnia 14 grudnia 2012 r. o odpadach (Dz.U. 2023 poz. 1587). Osady po procesie</w:t>
      </w:r>
      <w:r w:rsidR="00004A74" w:rsidRPr="00283EFE">
        <w:rPr>
          <w:rFonts w:ascii="Arial" w:hAnsi="Arial" w:cs="Arial"/>
        </w:rPr>
        <w:t xml:space="preserve"> </w:t>
      </w:r>
      <w:r w:rsidRPr="00283EFE">
        <w:rPr>
          <w:rFonts w:ascii="Arial" w:hAnsi="Arial" w:cs="Arial"/>
        </w:rPr>
        <w:t>przetwarzania magazynowane będą w taki sam sposób jak dotychczas w istniejącym</w:t>
      </w:r>
      <w:r w:rsidR="00004A74" w:rsidRPr="00283EFE">
        <w:rPr>
          <w:rFonts w:ascii="Arial" w:hAnsi="Arial" w:cs="Arial"/>
        </w:rPr>
        <w:t xml:space="preserve"> </w:t>
      </w:r>
      <w:r w:rsidRPr="00283EFE">
        <w:rPr>
          <w:rFonts w:ascii="Arial" w:hAnsi="Arial" w:cs="Arial"/>
        </w:rPr>
        <w:t>magazynie osadów.</w:t>
      </w:r>
      <w:r w:rsidR="00004A74" w:rsidRPr="00283EFE">
        <w:rPr>
          <w:rFonts w:ascii="Arial" w:hAnsi="Arial" w:cs="Arial"/>
        </w:rPr>
        <w:t xml:space="preserve"> </w:t>
      </w:r>
      <w:r w:rsidRPr="00283EFE">
        <w:rPr>
          <w:rFonts w:ascii="Arial" w:hAnsi="Arial" w:cs="Arial"/>
        </w:rPr>
        <w:t>W</w:t>
      </w:r>
      <w:r w:rsidR="007E5C7C" w:rsidRPr="00283EFE">
        <w:rPr>
          <w:rFonts w:ascii="Arial" w:hAnsi="Arial" w:cs="Arial"/>
        </w:rPr>
        <w:t> </w:t>
      </w:r>
      <w:r w:rsidRPr="00283EFE">
        <w:rPr>
          <w:rFonts w:ascii="Arial" w:hAnsi="Arial" w:cs="Arial"/>
        </w:rPr>
        <w:t>związku z planowaną realizacją inwestycji nie jest wymagana zmiana ilości odpadów</w:t>
      </w:r>
      <w:r w:rsidR="00004A74" w:rsidRPr="00283EFE">
        <w:rPr>
          <w:rFonts w:ascii="Arial" w:hAnsi="Arial" w:cs="Arial"/>
        </w:rPr>
        <w:t xml:space="preserve"> </w:t>
      </w:r>
      <w:r w:rsidRPr="00283EFE">
        <w:rPr>
          <w:rFonts w:ascii="Arial" w:hAnsi="Arial" w:cs="Arial"/>
        </w:rPr>
        <w:t>określonych w posiadanych zezwoleniach na wytwarzanie i przetwarzanie odpadów.</w:t>
      </w:r>
      <w:r w:rsidR="00004A74" w:rsidRPr="00283EFE">
        <w:rPr>
          <w:rFonts w:ascii="Arial" w:hAnsi="Arial" w:cs="Arial"/>
        </w:rPr>
        <w:t xml:space="preserve"> </w:t>
      </w:r>
      <w:r w:rsidRPr="00283EFE">
        <w:rPr>
          <w:rFonts w:ascii="Arial" w:hAnsi="Arial" w:cs="Arial"/>
        </w:rPr>
        <w:t>Natomiast, ze względu na wyposażenie instalacji w nowe obiekty i urządzenia konieczna jest</w:t>
      </w:r>
      <w:r w:rsidR="00004A74" w:rsidRPr="00283EFE">
        <w:rPr>
          <w:rFonts w:ascii="Arial" w:hAnsi="Arial" w:cs="Arial"/>
        </w:rPr>
        <w:t xml:space="preserve"> </w:t>
      </w:r>
      <w:r w:rsidRPr="00283EFE">
        <w:rPr>
          <w:rFonts w:ascii="Arial" w:hAnsi="Arial" w:cs="Arial"/>
        </w:rPr>
        <w:t>aktualizacja decyzji w zakresie odpowiadającym faktycznym warunkom pracy instalacji. Na</w:t>
      </w:r>
      <w:r w:rsidR="007E5C7C" w:rsidRPr="00283EFE">
        <w:rPr>
          <w:rFonts w:ascii="Arial" w:hAnsi="Arial" w:cs="Arial"/>
        </w:rPr>
        <w:t> </w:t>
      </w:r>
      <w:r w:rsidRPr="00283EFE">
        <w:rPr>
          <w:rFonts w:ascii="Arial" w:hAnsi="Arial" w:cs="Arial"/>
        </w:rPr>
        <w:t>etapie eksploatacji nieznacznej zmianie może ulec ilość odpadów związanych z</w:t>
      </w:r>
      <w:r w:rsidR="007E5C7C" w:rsidRPr="00283EFE">
        <w:rPr>
          <w:rFonts w:ascii="Arial" w:hAnsi="Arial" w:cs="Arial"/>
        </w:rPr>
        <w:t> </w:t>
      </w:r>
      <w:r w:rsidRPr="00283EFE">
        <w:rPr>
          <w:rFonts w:ascii="Arial" w:hAnsi="Arial" w:cs="Arial"/>
        </w:rPr>
        <w:t>utrzymaniem</w:t>
      </w:r>
      <w:r w:rsidR="00004A74" w:rsidRPr="00283EFE">
        <w:rPr>
          <w:rFonts w:ascii="Arial" w:hAnsi="Arial" w:cs="Arial"/>
        </w:rPr>
        <w:t xml:space="preserve"> </w:t>
      </w:r>
      <w:r w:rsidRPr="00283EFE">
        <w:rPr>
          <w:rFonts w:ascii="Arial" w:hAnsi="Arial" w:cs="Arial"/>
        </w:rPr>
        <w:t>urządzeń - dotyczy to odpadów związanych z eksploatacją instalacji z grup: 13, 15, 16 -</w:t>
      </w:r>
      <w:r w:rsidR="00004A74" w:rsidRPr="00283EFE">
        <w:rPr>
          <w:rFonts w:ascii="Arial" w:hAnsi="Arial" w:cs="Arial"/>
        </w:rPr>
        <w:t xml:space="preserve"> </w:t>
      </w:r>
      <w:r w:rsidRPr="00283EFE">
        <w:rPr>
          <w:rFonts w:ascii="Arial" w:hAnsi="Arial" w:cs="Arial"/>
        </w:rPr>
        <w:t xml:space="preserve">takich jak oleje silnikowe, przekładniowe i smarowe, opakowania, itp. </w:t>
      </w:r>
    </w:p>
    <w:p w14:paraId="5B0AC30E" w14:textId="489980F9" w:rsidR="00621E06" w:rsidRPr="00283EFE" w:rsidRDefault="00621E06" w:rsidP="006A6C27">
      <w:pPr>
        <w:spacing w:after="0" w:line="240" w:lineRule="auto"/>
        <w:jc w:val="both"/>
        <w:rPr>
          <w:rFonts w:ascii="Arial" w:hAnsi="Arial" w:cs="Arial"/>
        </w:rPr>
      </w:pPr>
      <w:r w:rsidRPr="00283EFE">
        <w:rPr>
          <w:rFonts w:ascii="Arial" w:hAnsi="Arial" w:cs="Arial"/>
        </w:rPr>
        <w:t>Zmiana warunków</w:t>
      </w:r>
      <w:r w:rsidR="00004A74" w:rsidRPr="00283EFE">
        <w:rPr>
          <w:rFonts w:ascii="Arial" w:hAnsi="Arial" w:cs="Arial"/>
        </w:rPr>
        <w:t xml:space="preserve"> </w:t>
      </w:r>
      <w:r w:rsidRPr="00283EFE">
        <w:rPr>
          <w:rFonts w:ascii="Arial" w:hAnsi="Arial" w:cs="Arial"/>
        </w:rPr>
        <w:t>użytkowania ciągu procesowego fermentacji wpływać będzie także na zmianę ilości</w:t>
      </w:r>
      <w:r w:rsidR="00004A74" w:rsidRPr="00283EFE">
        <w:rPr>
          <w:rFonts w:ascii="Arial" w:hAnsi="Arial" w:cs="Arial"/>
        </w:rPr>
        <w:t xml:space="preserve"> </w:t>
      </w:r>
      <w:r w:rsidRPr="00283EFE">
        <w:rPr>
          <w:rFonts w:ascii="Arial" w:hAnsi="Arial" w:cs="Arial"/>
        </w:rPr>
        <w:t>generowanych odpadów związanych z oczyszczaniem i uzdatnieniem biogazu oraz</w:t>
      </w:r>
      <w:r w:rsidR="00004A74" w:rsidRPr="00283EFE">
        <w:rPr>
          <w:rFonts w:ascii="Arial" w:hAnsi="Arial" w:cs="Arial"/>
        </w:rPr>
        <w:t xml:space="preserve"> </w:t>
      </w:r>
      <w:r w:rsidRPr="00283EFE">
        <w:rPr>
          <w:rFonts w:ascii="Arial" w:hAnsi="Arial" w:cs="Arial"/>
        </w:rPr>
        <w:t>powietrza - odpady z grupy 19. Docelowe ilości odpadów nie przekroczą ilości wskazanych</w:t>
      </w:r>
      <w:r w:rsidR="00004A74" w:rsidRPr="00283EFE">
        <w:rPr>
          <w:rFonts w:ascii="Arial" w:hAnsi="Arial" w:cs="Arial"/>
        </w:rPr>
        <w:t xml:space="preserve"> </w:t>
      </w:r>
      <w:r w:rsidRPr="00283EFE">
        <w:rPr>
          <w:rFonts w:ascii="Arial" w:hAnsi="Arial" w:cs="Arial"/>
        </w:rPr>
        <w:t>w posiadanej decyzji na wytwarzanie odpadów (decyzja Starosty Bielskiego nr</w:t>
      </w:r>
      <w:r w:rsidR="006A6C27">
        <w:rPr>
          <w:rFonts w:ascii="Arial" w:hAnsi="Arial" w:cs="Arial"/>
        </w:rPr>
        <w:t> </w:t>
      </w:r>
      <w:r w:rsidRPr="00283EFE">
        <w:rPr>
          <w:rFonts w:ascii="Arial" w:hAnsi="Arial" w:cs="Arial"/>
        </w:rPr>
        <w:t>WS.6220.1.8.2019.PMI z</w:t>
      </w:r>
      <w:r w:rsidR="007C3191" w:rsidRPr="00283EFE">
        <w:rPr>
          <w:rFonts w:ascii="Arial" w:hAnsi="Arial" w:cs="Arial"/>
        </w:rPr>
        <w:t> </w:t>
      </w:r>
      <w:r w:rsidRPr="00283EFE">
        <w:rPr>
          <w:rFonts w:ascii="Arial" w:hAnsi="Arial" w:cs="Arial"/>
        </w:rPr>
        <w:t>dnia 04.12.2019 r.).</w:t>
      </w:r>
    </w:p>
    <w:p w14:paraId="1358CABC" w14:textId="08F8334B" w:rsidR="00621E06" w:rsidRPr="00283EFE" w:rsidRDefault="00621E06" w:rsidP="008F32D3">
      <w:pPr>
        <w:spacing w:after="0" w:line="240" w:lineRule="auto"/>
        <w:ind w:firstLine="708"/>
        <w:jc w:val="both"/>
        <w:rPr>
          <w:rFonts w:ascii="Arial" w:hAnsi="Arial" w:cs="Arial"/>
        </w:rPr>
      </w:pPr>
      <w:r w:rsidRPr="00283EFE">
        <w:rPr>
          <w:rFonts w:ascii="Arial" w:hAnsi="Arial" w:cs="Arial"/>
        </w:rPr>
        <w:t>W rozbudowywanej instalacji prowadzone będzie przetwarzanie następujących rodzajów</w:t>
      </w:r>
      <w:r w:rsidR="007C3191" w:rsidRPr="00283EFE">
        <w:rPr>
          <w:rFonts w:ascii="Arial" w:hAnsi="Arial" w:cs="Arial"/>
        </w:rPr>
        <w:t xml:space="preserve"> </w:t>
      </w:r>
      <w:r w:rsidRPr="00283EFE">
        <w:rPr>
          <w:rFonts w:ascii="Arial" w:hAnsi="Arial" w:cs="Arial"/>
        </w:rPr>
        <w:t>odpadów pochodzenia odzwierzęcego:</w:t>
      </w:r>
    </w:p>
    <w:p w14:paraId="50665B66" w14:textId="77777777" w:rsidR="00621E06" w:rsidRPr="00283EFE" w:rsidRDefault="00621E06" w:rsidP="00283EFE">
      <w:pPr>
        <w:spacing w:after="0" w:line="240" w:lineRule="auto"/>
        <w:jc w:val="both"/>
        <w:rPr>
          <w:rFonts w:ascii="Arial" w:hAnsi="Arial" w:cs="Arial"/>
        </w:rPr>
      </w:pPr>
      <w:r w:rsidRPr="00283EFE">
        <w:rPr>
          <w:rFonts w:ascii="Arial" w:hAnsi="Arial" w:cs="Arial"/>
        </w:rPr>
        <w:t>1) produkty pochodzenia zwierzęcego - produkty rolne i środki spożywcze,</w:t>
      </w:r>
    </w:p>
    <w:p w14:paraId="3778D5F1" w14:textId="63955136" w:rsidR="00621E06" w:rsidRPr="00283EFE" w:rsidRDefault="00621E06" w:rsidP="00283EFE">
      <w:pPr>
        <w:spacing w:after="0" w:line="240" w:lineRule="auto"/>
        <w:jc w:val="both"/>
        <w:rPr>
          <w:rFonts w:ascii="Arial" w:hAnsi="Arial" w:cs="Arial"/>
        </w:rPr>
      </w:pPr>
      <w:r w:rsidRPr="00283EFE">
        <w:rPr>
          <w:rFonts w:ascii="Arial" w:hAnsi="Arial" w:cs="Arial"/>
        </w:rPr>
        <w:lastRenderedPageBreak/>
        <w:t>2) produkty uboczne pochodzenia zwierzęcego - produkty pochodzenia zwierzęcego lub</w:t>
      </w:r>
      <w:r w:rsidR="00660209" w:rsidRPr="00283EFE">
        <w:rPr>
          <w:rFonts w:ascii="Arial" w:hAnsi="Arial" w:cs="Arial"/>
        </w:rPr>
        <w:t xml:space="preserve"> </w:t>
      </w:r>
      <w:r w:rsidRPr="00283EFE">
        <w:rPr>
          <w:rFonts w:ascii="Arial" w:hAnsi="Arial" w:cs="Arial"/>
        </w:rPr>
        <w:t>inne produkty otrzymane ze zwierząt, nieprzeznaczone do spożycia przez ludzi,</w:t>
      </w:r>
    </w:p>
    <w:p w14:paraId="1AF81B9D" w14:textId="6EB9846D" w:rsidR="00621E06" w:rsidRPr="00283EFE" w:rsidRDefault="00621E06" w:rsidP="00283EFE">
      <w:pPr>
        <w:spacing w:after="0" w:line="240" w:lineRule="auto"/>
        <w:jc w:val="both"/>
        <w:rPr>
          <w:rFonts w:ascii="Arial" w:hAnsi="Arial" w:cs="Arial"/>
        </w:rPr>
      </w:pPr>
      <w:r w:rsidRPr="00283EFE">
        <w:rPr>
          <w:rFonts w:ascii="Arial" w:hAnsi="Arial" w:cs="Arial"/>
        </w:rPr>
        <w:t>3) produkty pochodne - produkty otrzymane w wyniku przynajmniej jednej obróbki,</w:t>
      </w:r>
      <w:r w:rsidR="00660209" w:rsidRPr="00283EFE">
        <w:rPr>
          <w:rFonts w:ascii="Arial" w:hAnsi="Arial" w:cs="Arial"/>
        </w:rPr>
        <w:t xml:space="preserve"> </w:t>
      </w:r>
      <w:r w:rsidRPr="00283EFE">
        <w:rPr>
          <w:rFonts w:ascii="Arial" w:hAnsi="Arial" w:cs="Arial"/>
        </w:rPr>
        <w:t>przekształcenia lub etapu przetwarzania produktów ubocznych pochodzenia</w:t>
      </w:r>
      <w:r w:rsidR="00660209" w:rsidRPr="00283EFE">
        <w:rPr>
          <w:rFonts w:ascii="Arial" w:hAnsi="Arial" w:cs="Arial"/>
        </w:rPr>
        <w:t xml:space="preserve"> </w:t>
      </w:r>
      <w:r w:rsidRPr="00283EFE">
        <w:rPr>
          <w:rFonts w:ascii="Arial" w:hAnsi="Arial" w:cs="Arial"/>
        </w:rPr>
        <w:t>zwierzęcego.</w:t>
      </w:r>
    </w:p>
    <w:p w14:paraId="105A0458" w14:textId="2260A700" w:rsidR="00660209" w:rsidRPr="00283EFE" w:rsidRDefault="00660209" w:rsidP="00283EFE">
      <w:pPr>
        <w:spacing w:after="0" w:line="240" w:lineRule="auto"/>
        <w:jc w:val="both"/>
        <w:rPr>
          <w:rFonts w:ascii="Arial" w:hAnsi="Arial" w:cs="Arial"/>
        </w:rPr>
      </w:pPr>
      <w:r w:rsidRPr="00283EFE">
        <w:rPr>
          <w:rFonts w:ascii="Arial" w:hAnsi="Arial" w:cs="Arial"/>
        </w:rPr>
        <w:t>W dokumentacji wskazano na zgodność działalności zakładu w zakresie przetwarzania odpadów z konkluzjami BAT.</w:t>
      </w:r>
    </w:p>
    <w:p w14:paraId="64E8F5E9" w14:textId="29FE12CE" w:rsidR="00660209" w:rsidRPr="00283EFE" w:rsidRDefault="00660209" w:rsidP="008F32D3">
      <w:pPr>
        <w:spacing w:after="0" w:line="240" w:lineRule="auto"/>
        <w:ind w:firstLine="708"/>
        <w:jc w:val="both"/>
        <w:rPr>
          <w:rFonts w:ascii="Arial" w:hAnsi="Arial" w:cs="Arial"/>
        </w:rPr>
      </w:pPr>
      <w:r w:rsidRPr="00283EFE">
        <w:rPr>
          <w:rFonts w:ascii="Arial" w:hAnsi="Arial" w:cs="Arial"/>
        </w:rPr>
        <w:t xml:space="preserve">Odpady przetwarzane będą w instalacji w procesie </w:t>
      </w:r>
      <w:proofErr w:type="spellStart"/>
      <w:r w:rsidRPr="00283EFE">
        <w:rPr>
          <w:rFonts w:ascii="Arial" w:hAnsi="Arial" w:cs="Arial"/>
        </w:rPr>
        <w:t>kofermentacji</w:t>
      </w:r>
      <w:proofErr w:type="spellEnd"/>
      <w:r w:rsidRPr="00283EFE">
        <w:rPr>
          <w:rFonts w:ascii="Arial" w:hAnsi="Arial" w:cs="Arial"/>
        </w:rPr>
        <w:t xml:space="preserve"> z przekształceniem w biogaz, w ramach posiadanego zezwolenia na przetwarzanie odpadów oraz zgodnie z</w:t>
      </w:r>
      <w:r w:rsidR="008F32D3">
        <w:rPr>
          <w:rFonts w:ascii="Arial" w:hAnsi="Arial" w:cs="Arial"/>
        </w:rPr>
        <w:t> </w:t>
      </w:r>
      <w:r w:rsidRPr="00283EFE">
        <w:rPr>
          <w:rFonts w:ascii="Arial" w:hAnsi="Arial" w:cs="Arial"/>
        </w:rPr>
        <w:t>regulacjami dotyczącymi usuwania i stosowania produktów ubocznych pochodzenia zwierzęcego i</w:t>
      </w:r>
      <w:r w:rsidR="006F417C" w:rsidRPr="00283EFE">
        <w:rPr>
          <w:rFonts w:ascii="Arial" w:hAnsi="Arial" w:cs="Arial"/>
        </w:rPr>
        <w:t> </w:t>
      </w:r>
      <w:r w:rsidRPr="00283EFE">
        <w:rPr>
          <w:rFonts w:ascii="Arial" w:hAnsi="Arial" w:cs="Arial"/>
        </w:rPr>
        <w:t>produktów pochodnych. Przedmiotowa instalacja spełnia warunki usuwania i</w:t>
      </w:r>
      <w:r w:rsidR="008F32D3">
        <w:rPr>
          <w:rFonts w:ascii="Arial" w:hAnsi="Arial" w:cs="Arial"/>
        </w:rPr>
        <w:t> </w:t>
      </w:r>
      <w:r w:rsidRPr="00283EFE">
        <w:rPr>
          <w:rFonts w:ascii="Arial" w:hAnsi="Arial" w:cs="Arial"/>
        </w:rPr>
        <w:t>stosowania materiału kategorii 3 zgodnie z art. 14 Rozporządzenia Parlamentu Europejskiego i Rady (WE) nr 1069/2009 z dnia 21 października 2009 r. Zgodnie z</w:t>
      </w:r>
      <w:r w:rsidR="00406327">
        <w:rPr>
          <w:rFonts w:ascii="Arial" w:hAnsi="Arial" w:cs="Arial"/>
        </w:rPr>
        <w:t> </w:t>
      </w:r>
      <w:r w:rsidRPr="00283EFE">
        <w:rPr>
          <w:rFonts w:ascii="Arial" w:hAnsi="Arial" w:cs="Arial"/>
        </w:rPr>
        <w:t>ww.</w:t>
      </w:r>
      <w:r w:rsidR="00406327">
        <w:rPr>
          <w:rFonts w:ascii="Arial" w:hAnsi="Arial" w:cs="Arial"/>
        </w:rPr>
        <w:t> </w:t>
      </w:r>
      <w:r w:rsidRPr="00283EFE">
        <w:rPr>
          <w:rFonts w:ascii="Arial" w:hAnsi="Arial" w:cs="Arial"/>
        </w:rPr>
        <w:t>rozporządzeniem dopuszcza się usuwanie i stosowanie materiału kategorii 3 w</w:t>
      </w:r>
      <w:r w:rsidR="00406327">
        <w:rPr>
          <w:rFonts w:ascii="Arial" w:hAnsi="Arial" w:cs="Arial"/>
        </w:rPr>
        <w:t> </w:t>
      </w:r>
      <w:r w:rsidRPr="00283EFE">
        <w:rPr>
          <w:rFonts w:ascii="Arial" w:hAnsi="Arial" w:cs="Arial"/>
        </w:rPr>
        <w:t>następujący sposób:</w:t>
      </w:r>
    </w:p>
    <w:p w14:paraId="175D8092" w14:textId="471F9617" w:rsidR="00660209" w:rsidRPr="00283EFE" w:rsidRDefault="00660209" w:rsidP="00283EFE">
      <w:pPr>
        <w:spacing w:after="0" w:line="240" w:lineRule="auto"/>
        <w:jc w:val="both"/>
        <w:rPr>
          <w:rFonts w:ascii="Arial" w:hAnsi="Arial" w:cs="Arial"/>
        </w:rPr>
      </w:pPr>
      <w:r w:rsidRPr="00283EFE">
        <w:rPr>
          <w:rFonts w:ascii="Arial" w:hAnsi="Arial" w:cs="Arial"/>
        </w:rPr>
        <w:t>a) materiał jest przetwarzany i stosowany m.in. do produkcji nawozów organicznych lub</w:t>
      </w:r>
      <w:r w:rsidR="006F417C" w:rsidRPr="00283EFE">
        <w:rPr>
          <w:rFonts w:ascii="Arial" w:hAnsi="Arial" w:cs="Arial"/>
        </w:rPr>
        <w:t> </w:t>
      </w:r>
      <w:r w:rsidRPr="00283EFE">
        <w:rPr>
          <w:rFonts w:ascii="Arial" w:hAnsi="Arial" w:cs="Arial"/>
        </w:rPr>
        <w:t>polepszaczy gleby, które mają być wprowadzone do obrotu,</w:t>
      </w:r>
    </w:p>
    <w:p w14:paraId="791A31A9" w14:textId="77777777" w:rsidR="00660209" w:rsidRPr="00283EFE" w:rsidRDefault="00660209" w:rsidP="00283EFE">
      <w:pPr>
        <w:spacing w:after="0" w:line="240" w:lineRule="auto"/>
        <w:jc w:val="both"/>
        <w:rPr>
          <w:rFonts w:ascii="Arial" w:hAnsi="Arial" w:cs="Arial"/>
        </w:rPr>
      </w:pPr>
      <w:r w:rsidRPr="00283EFE">
        <w:rPr>
          <w:rFonts w:ascii="Arial" w:hAnsi="Arial" w:cs="Arial"/>
        </w:rPr>
        <w:t>b) materiał jest kompostowany lub przekształcany w biogaz.</w:t>
      </w:r>
    </w:p>
    <w:p w14:paraId="1FEF040F" w14:textId="30EA1335" w:rsidR="00660209" w:rsidRPr="00283EFE" w:rsidRDefault="00660209" w:rsidP="00283EFE">
      <w:pPr>
        <w:spacing w:after="0" w:line="240" w:lineRule="auto"/>
        <w:jc w:val="both"/>
        <w:rPr>
          <w:rFonts w:ascii="Arial" w:hAnsi="Arial" w:cs="Arial"/>
        </w:rPr>
      </w:pPr>
      <w:r w:rsidRPr="00283EFE">
        <w:rPr>
          <w:rFonts w:ascii="Arial" w:hAnsi="Arial" w:cs="Arial"/>
        </w:rPr>
        <w:t>Instalacja spełniać będzie również wymagania określone w art. 25 ww. rozporządzenia, tj.</w:t>
      </w:r>
      <w:r w:rsidR="006A6C27">
        <w:rPr>
          <w:rFonts w:ascii="Arial" w:hAnsi="Arial" w:cs="Arial"/>
        </w:rPr>
        <w:t> </w:t>
      </w:r>
      <w:r w:rsidRPr="00283EFE">
        <w:rPr>
          <w:rFonts w:ascii="Arial" w:hAnsi="Arial" w:cs="Arial"/>
        </w:rPr>
        <w:t>m.in.:</w:t>
      </w:r>
    </w:p>
    <w:p w14:paraId="3010B6C4" w14:textId="42791872" w:rsidR="00660209" w:rsidRPr="00283EFE" w:rsidRDefault="006A6C27" w:rsidP="00283EFE">
      <w:pPr>
        <w:spacing w:after="0" w:line="240" w:lineRule="auto"/>
        <w:jc w:val="both"/>
        <w:rPr>
          <w:rFonts w:ascii="Arial" w:hAnsi="Arial" w:cs="Arial"/>
        </w:rPr>
      </w:pPr>
      <w:r>
        <w:rPr>
          <w:rFonts w:ascii="Arial" w:hAnsi="Arial" w:cs="Arial"/>
        </w:rPr>
        <w:t>-</w:t>
      </w:r>
      <w:r w:rsidR="00660209" w:rsidRPr="00283EFE">
        <w:rPr>
          <w:rFonts w:ascii="Arial" w:hAnsi="Arial" w:cs="Arial"/>
        </w:rPr>
        <w:t xml:space="preserve"> instalacja zostanie wybudowana w sposób umożliwiający skuteczne oczyszczanie</w:t>
      </w:r>
      <w:r w:rsidR="001C00B5" w:rsidRPr="00283EFE">
        <w:rPr>
          <w:rFonts w:ascii="Arial" w:hAnsi="Arial" w:cs="Arial"/>
        </w:rPr>
        <w:t xml:space="preserve"> </w:t>
      </w:r>
      <w:r w:rsidR="00660209" w:rsidRPr="00283EFE">
        <w:rPr>
          <w:rFonts w:ascii="Arial" w:hAnsi="Arial" w:cs="Arial"/>
        </w:rPr>
        <w:t>i</w:t>
      </w:r>
      <w:r w:rsidR="006F417C" w:rsidRPr="00283EFE">
        <w:rPr>
          <w:rFonts w:ascii="Arial" w:hAnsi="Arial" w:cs="Arial"/>
        </w:rPr>
        <w:t> </w:t>
      </w:r>
      <w:r w:rsidR="00660209" w:rsidRPr="00283EFE">
        <w:rPr>
          <w:rFonts w:ascii="Arial" w:hAnsi="Arial" w:cs="Arial"/>
        </w:rPr>
        <w:t>dezynfekcję,</w:t>
      </w:r>
    </w:p>
    <w:p w14:paraId="37D6DB24" w14:textId="65FA1D42" w:rsidR="00660209" w:rsidRPr="00283EFE" w:rsidRDefault="006A6C27" w:rsidP="00283EFE">
      <w:pPr>
        <w:spacing w:after="0" w:line="240" w:lineRule="auto"/>
        <w:jc w:val="both"/>
        <w:rPr>
          <w:rFonts w:ascii="Arial" w:hAnsi="Arial" w:cs="Arial"/>
        </w:rPr>
      </w:pPr>
      <w:r>
        <w:rPr>
          <w:rFonts w:ascii="Arial" w:hAnsi="Arial" w:cs="Arial"/>
        </w:rPr>
        <w:t>-</w:t>
      </w:r>
      <w:r w:rsidR="00660209" w:rsidRPr="00283EFE">
        <w:rPr>
          <w:rFonts w:ascii="Arial" w:hAnsi="Arial" w:cs="Arial"/>
        </w:rPr>
        <w:t xml:space="preserve"> Inwestor zapewni bieżące utrzymanie instalacji i wyposażenie w dobrym stanie,</w:t>
      </w:r>
      <w:r w:rsidR="001C00B5" w:rsidRPr="00283EFE">
        <w:rPr>
          <w:rFonts w:ascii="Arial" w:hAnsi="Arial" w:cs="Arial"/>
        </w:rPr>
        <w:t xml:space="preserve"> </w:t>
      </w:r>
      <w:r w:rsidR="00660209" w:rsidRPr="00283EFE">
        <w:rPr>
          <w:rFonts w:ascii="Arial" w:hAnsi="Arial" w:cs="Arial"/>
        </w:rPr>
        <w:t>systematyczną regulację urządzeń pomiarowych, czyszczenie i dezynfekcję</w:t>
      </w:r>
      <w:r w:rsidR="001C00B5" w:rsidRPr="00283EFE">
        <w:rPr>
          <w:rFonts w:ascii="Arial" w:hAnsi="Arial" w:cs="Arial"/>
        </w:rPr>
        <w:t xml:space="preserve"> </w:t>
      </w:r>
      <w:r w:rsidR="00660209" w:rsidRPr="00283EFE">
        <w:rPr>
          <w:rFonts w:ascii="Arial" w:hAnsi="Arial" w:cs="Arial"/>
        </w:rPr>
        <w:t>zbiorników i</w:t>
      </w:r>
      <w:r w:rsidR="006F417C" w:rsidRPr="00283EFE">
        <w:rPr>
          <w:rFonts w:ascii="Arial" w:hAnsi="Arial" w:cs="Arial"/>
        </w:rPr>
        <w:t> </w:t>
      </w:r>
      <w:r w:rsidR="00660209" w:rsidRPr="00283EFE">
        <w:rPr>
          <w:rFonts w:ascii="Arial" w:hAnsi="Arial" w:cs="Arial"/>
        </w:rPr>
        <w:t>pojazdów w celu uniknięcia ryzyka zanieczyszczenia, oraz środki</w:t>
      </w:r>
      <w:r w:rsidR="001C00B5" w:rsidRPr="00283EFE">
        <w:rPr>
          <w:rFonts w:ascii="Arial" w:hAnsi="Arial" w:cs="Arial"/>
        </w:rPr>
        <w:t xml:space="preserve"> </w:t>
      </w:r>
      <w:r w:rsidR="00660209" w:rsidRPr="00283EFE">
        <w:rPr>
          <w:rFonts w:ascii="Arial" w:hAnsi="Arial" w:cs="Arial"/>
        </w:rPr>
        <w:t>ochrony służące higienie osobistej pracowników i zabezpieczenia obiektów,</w:t>
      </w:r>
      <w:r w:rsidR="001C00B5" w:rsidRPr="00283EFE">
        <w:rPr>
          <w:rFonts w:ascii="Arial" w:hAnsi="Arial" w:cs="Arial"/>
        </w:rPr>
        <w:t xml:space="preserve"> </w:t>
      </w:r>
      <w:r w:rsidR="00660209" w:rsidRPr="00283EFE">
        <w:rPr>
          <w:rFonts w:ascii="Arial" w:hAnsi="Arial" w:cs="Arial"/>
        </w:rPr>
        <w:t>zbiorników i komór przed szkodnikami, takimi jak owady, gryzonie i ptaki,</w:t>
      </w:r>
    </w:p>
    <w:p w14:paraId="48A1D329" w14:textId="73B6D754" w:rsidR="00660209" w:rsidRPr="00283EFE" w:rsidRDefault="00C71BA5" w:rsidP="00283EFE">
      <w:pPr>
        <w:spacing w:after="0" w:line="240" w:lineRule="auto"/>
        <w:jc w:val="both"/>
        <w:rPr>
          <w:rFonts w:ascii="Arial" w:hAnsi="Arial" w:cs="Arial"/>
        </w:rPr>
      </w:pPr>
      <w:r>
        <w:rPr>
          <w:rFonts w:ascii="Arial" w:hAnsi="Arial" w:cs="Arial"/>
        </w:rPr>
        <w:t>-</w:t>
      </w:r>
      <w:r w:rsidR="00660209" w:rsidRPr="00283EFE">
        <w:rPr>
          <w:rFonts w:ascii="Arial" w:hAnsi="Arial" w:cs="Arial"/>
        </w:rPr>
        <w:t xml:space="preserve"> wszystkie osoby pracujące w zakładzie nosić będą odpowiednią odzież ochronną,</w:t>
      </w:r>
    </w:p>
    <w:p w14:paraId="327BADBC" w14:textId="7F4F799B" w:rsidR="00660209" w:rsidRPr="00283EFE" w:rsidRDefault="00C71BA5" w:rsidP="00283EFE">
      <w:pPr>
        <w:spacing w:after="0" w:line="240" w:lineRule="auto"/>
        <w:jc w:val="both"/>
        <w:rPr>
          <w:rFonts w:ascii="Arial" w:hAnsi="Arial" w:cs="Arial"/>
        </w:rPr>
      </w:pPr>
      <w:r>
        <w:rPr>
          <w:rFonts w:ascii="Arial" w:hAnsi="Arial" w:cs="Arial"/>
        </w:rPr>
        <w:t>-</w:t>
      </w:r>
      <w:r w:rsidR="00660209" w:rsidRPr="00283EFE">
        <w:rPr>
          <w:rFonts w:ascii="Arial" w:hAnsi="Arial" w:cs="Arial"/>
        </w:rPr>
        <w:t xml:space="preserve"> osoby pracujące w sektorze nieoczyszczonym nie mogą wchodzić do czystego</w:t>
      </w:r>
      <w:r w:rsidR="001C00B5" w:rsidRPr="00283EFE">
        <w:rPr>
          <w:rFonts w:ascii="Arial" w:hAnsi="Arial" w:cs="Arial"/>
        </w:rPr>
        <w:t xml:space="preserve"> </w:t>
      </w:r>
      <w:r w:rsidR="00660209" w:rsidRPr="00283EFE">
        <w:rPr>
          <w:rFonts w:ascii="Arial" w:hAnsi="Arial" w:cs="Arial"/>
        </w:rPr>
        <w:t>sektora bez wcześniejszej zmiany odzieży roboczej i butów lub bez ich dezynfekcji,</w:t>
      </w:r>
    </w:p>
    <w:p w14:paraId="1121F364" w14:textId="3FA67183" w:rsidR="00660209" w:rsidRPr="00283EFE" w:rsidRDefault="00C71BA5" w:rsidP="00283EFE">
      <w:pPr>
        <w:spacing w:after="0" w:line="240" w:lineRule="auto"/>
        <w:jc w:val="both"/>
        <w:rPr>
          <w:rFonts w:ascii="Arial" w:hAnsi="Arial" w:cs="Arial"/>
        </w:rPr>
      </w:pPr>
      <w:r>
        <w:rPr>
          <w:rFonts w:ascii="Arial" w:hAnsi="Arial" w:cs="Arial"/>
        </w:rPr>
        <w:t>-</w:t>
      </w:r>
      <w:r w:rsidR="00660209" w:rsidRPr="00283EFE">
        <w:rPr>
          <w:rFonts w:ascii="Arial" w:hAnsi="Arial" w:cs="Arial"/>
        </w:rPr>
        <w:t xml:space="preserve"> wyposażenia i urządzeń nie będą przemieszczane z sektora nieoczyszczonego do</w:t>
      </w:r>
      <w:r w:rsidR="001C00B5" w:rsidRPr="00283EFE">
        <w:rPr>
          <w:rFonts w:ascii="Arial" w:hAnsi="Arial" w:cs="Arial"/>
        </w:rPr>
        <w:t xml:space="preserve"> </w:t>
      </w:r>
      <w:r w:rsidR="00660209" w:rsidRPr="00283EFE">
        <w:rPr>
          <w:rFonts w:ascii="Arial" w:hAnsi="Arial" w:cs="Arial"/>
        </w:rPr>
        <w:t>czystego sektora bez ich wcześniejszego oczyszczenia i zdezynfekowania,</w:t>
      </w:r>
    </w:p>
    <w:p w14:paraId="510F0D8D" w14:textId="74333F84" w:rsidR="00660209" w:rsidRPr="00283EFE" w:rsidRDefault="00C71BA5" w:rsidP="00283EFE">
      <w:pPr>
        <w:spacing w:after="0" w:line="240" w:lineRule="auto"/>
        <w:jc w:val="both"/>
        <w:rPr>
          <w:rFonts w:ascii="Arial" w:hAnsi="Arial" w:cs="Arial"/>
        </w:rPr>
      </w:pPr>
      <w:r>
        <w:rPr>
          <w:rFonts w:ascii="Arial" w:hAnsi="Arial" w:cs="Arial"/>
        </w:rPr>
        <w:t>-</w:t>
      </w:r>
      <w:r w:rsidR="001C00B5" w:rsidRPr="00283EFE">
        <w:rPr>
          <w:rFonts w:ascii="Arial" w:hAnsi="Arial" w:cs="Arial"/>
        </w:rPr>
        <w:t xml:space="preserve"> </w:t>
      </w:r>
      <w:r w:rsidR="00660209" w:rsidRPr="00283EFE">
        <w:rPr>
          <w:rFonts w:ascii="Arial" w:hAnsi="Arial" w:cs="Arial"/>
        </w:rPr>
        <w:t>produkty uboczne pochodzenia zwierzęcego przetwarzane będą niezwłocznie po</w:t>
      </w:r>
      <w:r w:rsidR="00756D6B" w:rsidRPr="00283EFE">
        <w:rPr>
          <w:rFonts w:ascii="Arial" w:hAnsi="Arial" w:cs="Arial"/>
        </w:rPr>
        <w:t xml:space="preserve"> </w:t>
      </w:r>
      <w:r w:rsidR="00660209" w:rsidRPr="00283EFE">
        <w:rPr>
          <w:rFonts w:ascii="Arial" w:hAnsi="Arial" w:cs="Arial"/>
        </w:rPr>
        <w:t>dostarczeniu - produkty te nie będą magazynowane,</w:t>
      </w:r>
    </w:p>
    <w:p w14:paraId="74788DFA" w14:textId="643D485E" w:rsidR="00660209" w:rsidRPr="00283EFE" w:rsidRDefault="00C71BA5" w:rsidP="00283EFE">
      <w:pPr>
        <w:spacing w:after="0" w:line="240" w:lineRule="auto"/>
        <w:jc w:val="both"/>
        <w:rPr>
          <w:rFonts w:ascii="Arial" w:hAnsi="Arial" w:cs="Arial"/>
        </w:rPr>
      </w:pPr>
      <w:r>
        <w:rPr>
          <w:rFonts w:ascii="Arial" w:hAnsi="Arial" w:cs="Arial"/>
        </w:rPr>
        <w:t>-</w:t>
      </w:r>
      <w:r w:rsidR="00660209" w:rsidRPr="00283EFE">
        <w:rPr>
          <w:rFonts w:ascii="Arial" w:hAnsi="Arial" w:cs="Arial"/>
        </w:rPr>
        <w:t xml:space="preserve"> produkty uboczne pochodzenia zwierzęcego i produktów pochodnych poddane</w:t>
      </w:r>
      <w:r w:rsidR="001C00B5" w:rsidRPr="00283EFE">
        <w:rPr>
          <w:rFonts w:ascii="Arial" w:hAnsi="Arial" w:cs="Arial"/>
        </w:rPr>
        <w:t xml:space="preserve"> </w:t>
      </w:r>
      <w:r w:rsidR="00660209" w:rsidRPr="00283EFE">
        <w:rPr>
          <w:rFonts w:ascii="Arial" w:hAnsi="Arial" w:cs="Arial"/>
        </w:rPr>
        <w:t>zostaną działaniu odpowiedniej temperatury przez wymagany czas pasteryzacji,</w:t>
      </w:r>
    </w:p>
    <w:p w14:paraId="1C0F7312" w14:textId="1DCC55CF" w:rsidR="00660209" w:rsidRPr="00283EFE" w:rsidRDefault="00C71BA5" w:rsidP="00283EFE">
      <w:pPr>
        <w:spacing w:after="0" w:line="240" w:lineRule="auto"/>
        <w:jc w:val="both"/>
        <w:rPr>
          <w:rFonts w:ascii="Arial" w:hAnsi="Arial" w:cs="Arial"/>
        </w:rPr>
      </w:pPr>
      <w:r>
        <w:rPr>
          <w:rFonts w:ascii="Arial" w:hAnsi="Arial" w:cs="Arial"/>
        </w:rPr>
        <w:t>-</w:t>
      </w:r>
      <w:r w:rsidR="00660209" w:rsidRPr="00283EFE">
        <w:rPr>
          <w:rFonts w:ascii="Arial" w:hAnsi="Arial" w:cs="Arial"/>
        </w:rPr>
        <w:t xml:space="preserve"> użytkownik prowadzić będzie regularne kontrole parametrów, w szczególności</w:t>
      </w:r>
      <w:r w:rsidR="001C00B5" w:rsidRPr="00283EFE">
        <w:rPr>
          <w:rFonts w:ascii="Arial" w:hAnsi="Arial" w:cs="Arial"/>
        </w:rPr>
        <w:t xml:space="preserve"> </w:t>
      </w:r>
      <w:r w:rsidR="00660209" w:rsidRPr="00283EFE">
        <w:rPr>
          <w:rFonts w:ascii="Arial" w:hAnsi="Arial" w:cs="Arial"/>
        </w:rPr>
        <w:t>temperatury, ciśnienia, czasu, wielkości cząstek.</w:t>
      </w:r>
    </w:p>
    <w:p w14:paraId="5F2DB71B" w14:textId="002B80DA" w:rsidR="00660209" w:rsidRPr="00283EFE" w:rsidRDefault="00660209" w:rsidP="00283EFE">
      <w:pPr>
        <w:spacing w:after="0" w:line="240" w:lineRule="auto"/>
        <w:ind w:firstLine="708"/>
        <w:jc w:val="both"/>
        <w:rPr>
          <w:rFonts w:ascii="Arial" w:hAnsi="Arial" w:cs="Arial"/>
        </w:rPr>
      </w:pPr>
      <w:r w:rsidRPr="00283EFE">
        <w:rPr>
          <w:rFonts w:ascii="Arial" w:hAnsi="Arial" w:cs="Arial"/>
        </w:rPr>
        <w:t>Przedsięwzięcie będzie źródłem emisji zanieczyszczeń do powietrza atmosferycznego, nie</w:t>
      </w:r>
      <w:r w:rsidR="00756D6B" w:rsidRPr="00283EFE">
        <w:rPr>
          <w:rFonts w:ascii="Arial" w:hAnsi="Arial" w:cs="Arial"/>
        </w:rPr>
        <w:t xml:space="preserve"> </w:t>
      </w:r>
      <w:r w:rsidRPr="00283EFE">
        <w:rPr>
          <w:rFonts w:ascii="Arial" w:hAnsi="Arial" w:cs="Arial"/>
        </w:rPr>
        <w:t>będzie jednak powodować znaczącego oddziaływania na jego jakość. Planowane</w:t>
      </w:r>
      <w:r w:rsidR="001C00B5" w:rsidRPr="00283EFE">
        <w:rPr>
          <w:rFonts w:ascii="Arial" w:hAnsi="Arial" w:cs="Arial"/>
        </w:rPr>
        <w:t xml:space="preserve"> </w:t>
      </w:r>
      <w:r w:rsidRPr="00283EFE">
        <w:rPr>
          <w:rFonts w:ascii="Arial" w:hAnsi="Arial" w:cs="Arial"/>
        </w:rPr>
        <w:t>zamierzenie nie ingeruje w prowadzony proces oczyszczania ścieków w związku z czym</w:t>
      </w:r>
      <w:r w:rsidR="001C00B5" w:rsidRPr="00283EFE">
        <w:rPr>
          <w:rFonts w:ascii="Arial" w:hAnsi="Arial" w:cs="Arial"/>
        </w:rPr>
        <w:t xml:space="preserve"> </w:t>
      </w:r>
      <w:r w:rsidRPr="00283EFE">
        <w:rPr>
          <w:rFonts w:ascii="Arial" w:hAnsi="Arial" w:cs="Arial"/>
        </w:rPr>
        <w:t>oddziaływanie na jakość powietrza w tym zakresie nie ulegnie znaczącej zmianie. Źródłami</w:t>
      </w:r>
      <w:r w:rsidR="001C00B5" w:rsidRPr="00283EFE">
        <w:rPr>
          <w:rFonts w:ascii="Arial" w:hAnsi="Arial" w:cs="Arial"/>
        </w:rPr>
        <w:t xml:space="preserve"> </w:t>
      </w:r>
      <w:r w:rsidRPr="00283EFE">
        <w:rPr>
          <w:rFonts w:ascii="Arial" w:hAnsi="Arial" w:cs="Arial"/>
        </w:rPr>
        <w:t>emisji niezorganizowanej do powietrza będzie spalanie paliw w pojazdach poruszających się</w:t>
      </w:r>
      <w:r w:rsidR="001C00B5" w:rsidRPr="00283EFE">
        <w:rPr>
          <w:rFonts w:ascii="Arial" w:hAnsi="Arial" w:cs="Arial"/>
        </w:rPr>
        <w:t xml:space="preserve"> </w:t>
      </w:r>
      <w:r w:rsidRPr="00283EFE">
        <w:rPr>
          <w:rFonts w:ascii="Arial" w:hAnsi="Arial" w:cs="Arial"/>
        </w:rPr>
        <w:t>po terenie oczyszczalni, w tym związanych z transportem odpadów i osadów. Ponadto na</w:t>
      </w:r>
      <w:r w:rsidR="001C00B5" w:rsidRPr="00283EFE">
        <w:rPr>
          <w:rFonts w:ascii="Arial" w:hAnsi="Arial" w:cs="Arial"/>
        </w:rPr>
        <w:t xml:space="preserve"> </w:t>
      </w:r>
      <w:r w:rsidRPr="00283EFE">
        <w:rPr>
          <w:rFonts w:ascii="Arial" w:hAnsi="Arial" w:cs="Arial"/>
        </w:rPr>
        <w:t>terenie oczyszczalni funkcjonuje instalacja energetycznego spalania paliw – gazu.</w:t>
      </w:r>
    </w:p>
    <w:p w14:paraId="458DC2A1" w14:textId="3241C166" w:rsidR="001C00B5" w:rsidRPr="00283EFE" w:rsidRDefault="00660209" w:rsidP="00283EFE">
      <w:pPr>
        <w:spacing w:after="0" w:line="240" w:lineRule="auto"/>
        <w:ind w:firstLine="708"/>
        <w:jc w:val="both"/>
        <w:rPr>
          <w:rFonts w:ascii="Arial" w:hAnsi="Arial" w:cs="Arial"/>
        </w:rPr>
      </w:pPr>
      <w:r w:rsidRPr="00283EFE">
        <w:rPr>
          <w:rFonts w:ascii="Arial" w:hAnsi="Arial" w:cs="Arial"/>
        </w:rPr>
        <w:t>Realizacja przedsięwzięcia będzie obejmowała wprowadzenie następujących nowych źródeł</w:t>
      </w:r>
      <w:r w:rsidR="00756D6B" w:rsidRPr="00283EFE">
        <w:rPr>
          <w:rFonts w:ascii="Arial" w:hAnsi="Arial" w:cs="Arial"/>
        </w:rPr>
        <w:t xml:space="preserve"> </w:t>
      </w:r>
      <w:r w:rsidRPr="00283EFE">
        <w:rPr>
          <w:rFonts w:ascii="Arial" w:hAnsi="Arial" w:cs="Arial"/>
        </w:rPr>
        <w:t xml:space="preserve">emisji do powietrza: </w:t>
      </w:r>
      <w:proofErr w:type="spellStart"/>
      <w:r w:rsidRPr="00283EFE">
        <w:rPr>
          <w:rFonts w:ascii="Arial" w:hAnsi="Arial" w:cs="Arial"/>
        </w:rPr>
        <w:t>biofiltr</w:t>
      </w:r>
      <w:proofErr w:type="spellEnd"/>
      <w:r w:rsidRPr="00283EFE">
        <w:rPr>
          <w:rFonts w:ascii="Arial" w:hAnsi="Arial" w:cs="Arial"/>
        </w:rPr>
        <w:t xml:space="preserve"> o skuteczności nie mniejszej niż 95 % obsługujący nowe</w:t>
      </w:r>
      <w:r w:rsidR="001C00B5" w:rsidRPr="00283EFE">
        <w:rPr>
          <w:rFonts w:ascii="Arial" w:hAnsi="Arial" w:cs="Arial"/>
        </w:rPr>
        <w:t xml:space="preserve"> </w:t>
      </w:r>
      <w:r w:rsidRPr="00283EFE">
        <w:rPr>
          <w:rFonts w:ascii="Arial" w:hAnsi="Arial" w:cs="Arial"/>
        </w:rPr>
        <w:t>urządzenia (komorę fermentacyjną, zbiorniki osadów dowożonych, pomieszczenie</w:t>
      </w:r>
      <w:r w:rsidR="001C00B5" w:rsidRPr="00283EFE">
        <w:rPr>
          <w:rFonts w:ascii="Arial" w:hAnsi="Arial" w:cs="Arial"/>
        </w:rPr>
        <w:t xml:space="preserve"> pasteryzacji, zbiornik osadów po pasteryzacji), agregat na biogaz o mocy 128 MW. Źródłami emisji do powietrza, za pośrednictwem istniejących </w:t>
      </w:r>
      <w:proofErr w:type="spellStart"/>
      <w:r w:rsidR="001C00B5" w:rsidRPr="00283EFE">
        <w:rPr>
          <w:rFonts w:ascii="Arial" w:hAnsi="Arial" w:cs="Arial"/>
        </w:rPr>
        <w:t>biofiltrów</w:t>
      </w:r>
      <w:proofErr w:type="spellEnd"/>
      <w:r w:rsidR="001C00B5" w:rsidRPr="00283EFE">
        <w:rPr>
          <w:rFonts w:ascii="Arial" w:hAnsi="Arial" w:cs="Arial"/>
        </w:rPr>
        <w:t>, będą także urządzenia modernizowane w ramach inwestycji (zbiornik osadów zagęszczonych i dowożonych z</w:t>
      </w:r>
      <w:r w:rsidR="00756D6B" w:rsidRPr="00283EFE">
        <w:rPr>
          <w:rFonts w:ascii="Arial" w:hAnsi="Arial" w:cs="Arial"/>
        </w:rPr>
        <w:t> </w:t>
      </w:r>
      <w:r w:rsidR="001C00B5" w:rsidRPr="00283EFE">
        <w:rPr>
          <w:rFonts w:ascii="Arial" w:hAnsi="Arial" w:cs="Arial"/>
        </w:rPr>
        <w:t xml:space="preserve">pompownią, wydzielona komora fermentacyjna, stacja odwadniania osadu, zbiornik biogazu). Ponadto projektowany zbiornik osadu przefermentowanego zostanie podłączony do działającego </w:t>
      </w:r>
      <w:proofErr w:type="spellStart"/>
      <w:r w:rsidR="001C00B5" w:rsidRPr="00283EFE">
        <w:rPr>
          <w:rFonts w:ascii="Arial" w:hAnsi="Arial" w:cs="Arial"/>
        </w:rPr>
        <w:t>biofiltra</w:t>
      </w:r>
      <w:proofErr w:type="spellEnd"/>
      <w:r w:rsidR="001C00B5" w:rsidRPr="00283EFE">
        <w:rPr>
          <w:rFonts w:ascii="Arial" w:hAnsi="Arial" w:cs="Arial"/>
        </w:rPr>
        <w:t xml:space="preserve"> (B3). Zbiornik osadów dowożonych (nowy) i zbiornik osadów dowożonych do pasteryzacji (nowy) zostaną wyposażone w szczelną instalację załadowczą z</w:t>
      </w:r>
      <w:r w:rsidR="00756D6B" w:rsidRPr="00283EFE">
        <w:rPr>
          <w:rFonts w:ascii="Arial" w:hAnsi="Arial" w:cs="Arial"/>
        </w:rPr>
        <w:t> </w:t>
      </w:r>
      <w:r w:rsidR="001C00B5" w:rsidRPr="00283EFE">
        <w:rPr>
          <w:rFonts w:ascii="Arial" w:hAnsi="Arial" w:cs="Arial"/>
        </w:rPr>
        <w:t xml:space="preserve">pojazdów, wyposażoną w zasuwę z napędem. Rozładunek odpadów do zbiorników przed </w:t>
      </w:r>
      <w:r w:rsidR="001C00B5" w:rsidRPr="00283EFE">
        <w:rPr>
          <w:rFonts w:ascii="Arial" w:hAnsi="Arial" w:cs="Arial"/>
        </w:rPr>
        <w:lastRenderedPageBreak/>
        <w:t>procesem przetwarzania odbywać się będzie poprzez elastyczne przyłącze do króćca zrzutowego. Transport odpadów pomiędzy kolejnymi etapami procesu będzie się odbywać poprzez system rurociągów tłocznych, zapewniając szczelny układ połączeń.</w:t>
      </w:r>
    </w:p>
    <w:p w14:paraId="1036C134" w14:textId="77777777" w:rsidR="00406327" w:rsidRDefault="001C00B5" w:rsidP="00406327">
      <w:pPr>
        <w:spacing w:after="0" w:line="240" w:lineRule="auto"/>
        <w:ind w:firstLine="708"/>
        <w:jc w:val="both"/>
        <w:rPr>
          <w:rFonts w:ascii="Arial" w:hAnsi="Arial" w:cs="Arial"/>
        </w:rPr>
      </w:pPr>
      <w:r w:rsidRPr="00283EFE">
        <w:rPr>
          <w:rFonts w:ascii="Arial" w:hAnsi="Arial" w:cs="Arial"/>
        </w:rPr>
        <w:t>Jak wynika z uzupełnienia do r</w:t>
      </w:r>
      <w:r w:rsidR="00756D6B" w:rsidRPr="00283EFE">
        <w:rPr>
          <w:rFonts w:ascii="Arial" w:hAnsi="Arial" w:cs="Arial"/>
        </w:rPr>
        <w:t>aportu o oddziaływaniu na środowisko</w:t>
      </w:r>
      <w:r w:rsidRPr="00283EFE">
        <w:rPr>
          <w:rFonts w:ascii="Arial" w:hAnsi="Arial" w:cs="Arial"/>
        </w:rPr>
        <w:t>, instalacja oczyszczania biogazu, która będzie</w:t>
      </w:r>
      <w:r w:rsidR="001E3BAC" w:rsidRPr="00283EFE">
        <w:rPr>
          <w:rFonts w:ascii="Arial" w:hAnsi="Arial" w:cs="Arial"/>
        </w:rPr>
        <w:t xml:space="preserve"> </w:t>
      </w:r>
      <w:r w:rsidRPr="00283EFE">
        <w:rPr>
          <w:rFonts w:ascii="Arial" w:hAnsi="Arial" w:cs="Arial"/>
        </w:rPr>
        <w:t>rozbudowywana w ramach przedsięwzięcia jest układem szczelnym, który nie generuje</w:t>
      </w:r>
      <w:r w:rsidR="001E3BAC" w:rsidRPr="00283EFE">
        <w:rPr>
          <w:rFonts w:ascii="Arial" w:hAnsi="Arial" w:cs="Arial"/>
        </w:rPr>
        <w:t xml:space="preserve"> </w:t>
      </w:r>
      <w:r w:rsidRPr="00283EFE">
        <w:rPr>
          <w:rFonts w:ascii="Arial" w:hAnsi="Arial" w:cs="Arial"/>
        </w:rPr>
        <w:t>emisji substancji do powietrza. Sama odsiarczalnia będzie obiektem szczelnym. Usuwanie</w:t>
      </w:r>
      <w:r w:rsidR="001E3BAC" w:rsidRPr="00283EFE">
        <w:rPr>
          <w:rFonts w:ascii="Arial" w:hAnsi="Arial" w:cs="Arial"/>
        </w:rPr>
        <w:t xml:space="preserve"> </w:t>
      </w:r>
      <w:r w:rsidRPr="00283EFE">
        <w:rPr>
          <w:rFonts w:ascii="Arial" w:hAnsi="Arial" w:cs="Arial"/>
        </w:rPr>
        <w:t>siarkowodoru z biogazu realizowane będzie metodą suchą ze</w:t>
      </w:r>
      <w:r w:rsidR="00406327">
        <w:rPr>
          <w:rFonts w:ascii="Arial" w:hAnsi="Arial" w:cs="Arial"/>
        </w:rPr>
        <w:t> </w:t>
      </w:r>
      <w:r w:rsidRPr="00283EFE">
        <w:rPr>
          <w:rFonts w:ascii="Arial" w:hAnsi="Arial" w:cs="Arial"/>
        </w:rPr>
        <w:t>stałym złożem</w:t>
      </w:r>
      <w:r w:rsidR="001E3BAC" w:rsidRPr="00283EFE">
        <w:rPr>
          <w:rFonts w:ascii="Arial" w:hAnsi="Arial" w:cs="Arial"/>
        </w:rPr>
        <w:t xml:space="preserve"> </w:t>
      </w:r>
      <w:r w:rsidRPr="00283EFE">
        <w:rPr>
          <w:rFonts w:ascii="Arial" w:hAnsi="Arial" w:cs="Arial"/>
        </w:rPr>
        <w:t>z symultaniczną regeneracją powietrzem. Zakłada się dostawienie do obecnej odsiarczalni</w:t>
      </w:r>
      <w:r w:rsidR="001E3BAC" w:rsidRPr="00283EFE">
        <w:rPr>
          <w:rFonts w:ascii="Arial" w:hAnsi="Arial" w:cs="Arial"/>
        </w:rPr>
        <w:t xml:space="preserve"> </w:t>
      </w:r>
      <w:r w:rsidRPr="00283EFE">
        <w:rPr>
          <w:rFonts w:ascii="Arial" w:hAnsi="Arial" w:cs="Arial"/>
        </w:rPr>
        <w:t>dwóch kolejnych modułów identycznych z obecnie funkcjonującymi na terenie oczyszczalni.</w:t>
      </w:r>
      <w:r w:rsidR="001E3BAC" w:rsidRPr="00283EFE">
        <w:rPr>
          <w:rFonts w:ascii="Arial" w:hAnsi="Arial" w:cs="Arial"/>
        </w:rPr>
        <w:t xml:space="preserve"> </w:t>
      </w:r>
      <w:r w:rsidRPr="00283EFE">
        <w:rPr>
          <w:rFonts w:ascii="Arial" w:hAnsi="Arial" w:cs="Arial"/>
        </w:rPr>
        <w:t xml:space="preserve">Instalacja wyposażona będzie w moduł osuszania biogazu oraz filtr </w:t>
      </w:r>
      <w:proofErr w:type="spellStart"/>
      <w:r w:rsidRPr="00283EFE">
        <w:rPr>
          <w:rFonts w:ascii="Arial" w:hAnsi="Arial" w:cs="Arial"/>
        </w:rPr>
        <w:t>siloksanów</w:t>
      </w:r>
      <w:proofErr w:type="spellEnd"/>
      <w:r w:rsidR="001E3BAC" w:rsidRPr="00283EFE">
        <w:rPr>
          <w:rFonts w:ascii="Arial" w:hAnsi="Arial" w:cs="Arial"/>
        </w:rPr>
        <w:t xml:space="preserve"> </w:t>
      </w:r>
      <w:r w:rsidRPr="00283EFE">
        <w:rPr>
          <w:rFonts w:ascii="Arial" w:hAnsi="Arial" w:cs="Arial"/>
        </w:rPr>
        <w:t>o skuteczności ok. 90 %.</w:t>
      </w:r>
      <w:r w:rsidR="00F37CC4">
        <w:rPr>
          <w:rFonts w:ascii="Arial" w:hAnsi="Arial" w:cs="Arial"/>
        </w:rPr>
        <w:t xml:space="preserve"> </w:t>
      </w:r>
    </w:p>
    <w:p w14:paraId="638D7503" w14:textId="19B00183" w:rsidR="001C00B5" w:rsidRPr="00283EFE" w:rsidRDefault="001C00B5" w:rsidP="00406327">
      <w:pPr>
        <w:spacing w:after="0" w:line="240" w:lineRule="auto"/>
        <w:ind w:firstLine="708"/>
        <w:jc w:val="both"/>
        <w:rPr>
          <w:rFonts w:ascii="Arial" w:hAnsi="Arial" w:cs="Arial"/>
        </w:rPr>
      </w:pPr>
      <w:r w:rsidRPr="00283EFE">
        <w:rPr>
          <w:rFonts w:ascii="Arial" w:hAnsi="Arial" w:cs="Arial"/>
        </w:rPr>
        <w:t>W r</w:t>
      </w:r>
      <w:r w:rsidR="00756D6B" w:rsidRPr="00283EFE">
        <w:rPr>
          <w:rFonts w:ascii="Arial" w:hAnsi="Arial" w:cs="Arial"/>
        </w:rPr>
        <w:t>aporcie o oddziaływaniu na środowisko</w:t>
      </w:r>
      <w:r w:rsidRPr="00283EFE">
        <w:rPr>
          <w:rFonts w:ascii="Arial" w:hAnsi="Arial" w:cs="Arial"/>
        </w:rPr>
        <w:t xml:space="preserve"> przeprowadzono analizę rozprzestrzeniania zanieczyszczeń w powietrzu. Przy</w:t>
      </w:r>
      <w:r w:rsidR="001E3BAC" w:rsidRPr="00283EFE">
        <w:rPr>
          <w:rFonts w:ascii="Arial" w:hAnsi="Arial" w:cs="Arial"/>
        </w:rPr>
        <w:t xml:space="preserve"> </w:t>
      </w:r>
      <w:r w:rsidRPr="00283EFE">
        <w:rPr>
          <w:rFonts w:ascii="Arial" w:hAnsi="Arial" w:cs="Arial"/>
        </w:rPr>
        <w:t xml:space="preserve">określaniu oddziaływania </w:t>
      </w:r>
      <w:proofErr w:type="spellStart"/>
      <w:r w:rsidRPr="00283EFE">
        <w:rPr>
          <w:rFonts w:ascii="Arial" w:hAnsi="Arial" w:cs="Arial"/>
        </w:rPr>
        <w:t>odorowego</w:t>
      </w:r>
      <w:proofErr w:type="spellEnd"/>
      <w:r w:rsidRPr="00283EFE">
        <w:rPr>
          <w:rFonts w:ascii="Arial" w:hAnsi="Arial" w:cs="Arial"/>
        </w:rPr>
        <w:t xml:space="preserve"> przedmiotowego przedsięwzięcia pod uwagę wzięto</w:t>
      </w:r>
      <w:r w:rsidR="001E3BAC" w:rsidRPr="00283EFE">
        <w:rPr>
          <w:rFonts w:ascii="Arial" w:hAnsi="Arial" w:cs="Arial"/>
        </w:rPr>
        <w:t xml:space="preserve"> </w:t>
      </w:r>
      <w:r w:rsidRPr="00283EFE">
        <w:rPr>
          <w:rFonts w:ascii="Arial" w:hAnsi="Arial" w:cs="Arial"/>
        </w:rPr>
        <w:t xml:space="preserve">wartości odniesienia głównych substancji </w:t>
      </w:r>
      <w:proofErr w:type="spellStart"/>
      <w:r w:rsidRPr="00283EFE">
        <w:rPr>
          <w:rFonts w:ascii="Arial" w:hAnsi="Arial" w:cs="Arial"/>
        </w:rPr>
        <w:t>odorotwórczych</w:t>
      </w:r>
      <w:proofErr w:type="spellEnd"/>
      <w:r w:rsidRPr="00283EFE">
        <w:rPr>
          <w:rFonts w:ascii="Arial" w:hAnsi="Arial" w:cs="Arial"/>
        </w:rPr>
        <w:t>: amoniaku i siarkowodoru.</w:t>
      </w:r>
      <w:r w:rsidR="001E3BAC" w:rsidRPr="00283EFE">
        <w:rPr>
          <w:rFonts w:ascii="Arial" w:hAnsi="Arial" w:cs="Arial"/>
        </w:rPr>
        <w:t xml:space="preserve"> </w:t>
      </w:r>
      <w:r w:rsidRPr="00283EFE">
        <w:rPr>
          <w:rFonts w:ascii="Arial" w:hAnsi="Arial" w:cs="Arial"/>
        </w:rPr>
        <w:t>Przeprowadzona analiza rozprzestrzeniania się zanieczyszczeń w</w:t>
      </w:r>
      <w:r w:rsidR="00756D6B" w:rsidRPr="00283EFE">
        <w:rPr>
          <w:rFonts w:ascii="Arial" w:hAnsi="Arial" w:cs="Arial"/>
        </w:rPr>
        <w:t> </w:t>
      </w:r>
      <w:r w:rsidRPr="00283EFE">
        <w:rPr>
          <w:rFonts w:ascii="Arial" w:hAnsi="Arial" w:cs="Arial"/>
        </w:rPr>
        <w:t>powietrzu wykazała, że</w:t>
      </w:r>
      <w:r w:rsidR="001E3BAC" w:rsidRPr="00283EFE">
        <w:rPr>
          <w:rFonts w:ascii="Arial" w:hAnsi="Arial" w:cs="Arial"/>
        </w:rPr>
        <w:t xml:space="preserve"> </w:t>
      </w:r>
      <w:r w:rsidRPr="00283EFE">
        <w:rPr>
          <w:rFonts w:ascii="Arial" w:hAnsi="Arial" w:cs="Arial"/>
        </w:rPr>
        <w:t>planowane przedsięwzięcie na etapie eksploatacji nie będzie się wiązało</w:t>
      </w:r>
      <w:r w:rsidR="001E3BAC" w:rsidRPr="00283EFE">
        <w:rPr>
          <w:rFonts w:ascii="Arial" w:hAnsi="Arial" w:cs="Arial"/>
        </w:rPr>
        <w:t xml:space="preserve"> </w:t>
      </w:r>
      <w:r w:rsidRPr="00283EFE">
        <w:rPr>
          <w:rFonts w:ascii="Arial" w:hAnsi="Arial" w:cs="Arial"/>
        </w:rPr>
        <w:t>z ponadnormatywnym oddziaływaniem na powietrze atmosferyczne. Jednocześnie</w:t>
      </w:r>
      <w:r w:rsidR="001E3BAC" w:rsidRPr="00283EFE">
        <w:rPr>
          <w:rFonts w:ascii="Arial" w:hAnsi="Arial" w:cs="Arial"/>
        </w:rPr>
        <w:t xml:space="preserve"> </w:t>
      </w:r>
      <w:r w:rsidRPr="00283EFE">
        <w:rPr>
          <w:rFonts w:ascii="Arial" w:hAnsi="Arial" w:cs="Arial"/>
        </w:rPr>
        <w:t>w</w:t>
      </w:r>
      <w:r w:rsidR="00756D6B" w:rsidRPr="00283EFE">
        <w:rPr>
          <w:rFonts w:ascii="Arial" w:hAnsi="Arial" w:cs="Arial"/>
        </w:rPr>
        <w:t> </w:t>
      </w:r>
      <w:r w:rsidR="00F37CC4">
        <w:rPr>
          <w:rFonts w:ascii="Arial" w:hAnsi="Arial" w:cs="Arial"/>
        </w:rPr>
        <w:t>decyzji</w:t>
      </w:r>
      <w:r w:rsidRPr="00283EFE">
        <w:rPr>
          <w:rFonts w:ascii="Arial" w:hAnsi="Arial" w:cs="Arial"/>
        </w:rPr>
        <w:t xml:space="preserve"> w pkt </w:t>
      </w:r>
      <w:r w:rsidR="00756D6B" w:rsidRPr="00283EFE">
        <w:rPr>
          <w:rFonts w:ascii="Arial" w:hAnsi="Arial" w:cs="Arial"/>
        </w:rPr>
        <w:t>II.1 i II.2</w:t>
      </w:r>
      <w:r w:rsidRPr="00283EFE">
        <w:rPr>
          <w:rFonts w:ascii="Arial" w:hAnsi="Arial" w:cs="Arial"/>
        </w:rPr>
        <w:t xml:space="preserve"> </w:t>
      </w:r>
      <w:r w:rsidR="00756D6B" w:rsidRPr="00283EFE">
        <w:rPr>
          <w:rFonts w:ascii="Arial" w:hAnsi="Arial" w:cs="Arial"/>
        </w:rPr>
        <w:t>oraz</w:t>
      </w:r>
      <w:r w:rsidRPr="00283EFE">
        <w:rPr>
          <w:rFonts w:ascii="Arial" w:hAnsi="Arial" w:cs="Arial"/>
        </w:rPr>
        <w:t xml:space="preserve"> </w:t>
      </w:r>
      <w:r w:rsidR="00756D6B" w:rsidRPr="00283EFE">
        <w:rPr>
          <w:rFonts w:ascii="Arial" w:hAnsi="Arial" w:cs="Arial"/>
        </w:rPr>
        <w:t>pkt IV</w:t>
      </w:r>
      <w:r w:rsidRPr="00283EFE">
        <w:rPr>
          <w:rFonts w:ascii="Arial" w:hAnsi="Arial" w:cs="Arial"/>
        </w:rPr>
        <w:t xml:space="preserve"> określono warunki przy zachowaniu, których wpływ</w:t>
      </w:r>
      <w:r w:rsidR="001E3BAC" w:rsidRPr="00283EFE">
        <w:rPr>
          <w:rFonts w:ascii="Arial" w:hAnsi="Arial" w:cs="Arial"/>
        </w:rPr>
        <w:t xml:space="preserve"> </w:t>
      </w:r>
      <w:r w:rsidRPr="00283EFE">
        <w:rPr>
          <w:rFonts w:ascii="Arial" w:hAnsi="Arial" w:cs="Arial"/>
        </w:rPr>
        <w:t>przedsięwzięcia na jakość powietrza będzie ograniczony.</w:t>
      </w:r>
    </w:p>
    <w:p w14:paraId="38A3C6CD" w14:textId="722480D0" w:rsidR="001C00B5" w:rsidRDefault="001C00B5" w:rsidP="00283EFE">
      <w:pPr>
        <w:spacing w:after="0" w:line="240" w:lineRule="auto"/>
        <w:ind w:firstLine="708"/>
        <w:jc w:val="both"/>
        <w:rPr>
          <w:rFonts w:ascii="Arial" w:hAnsi="Arial" w:cs="Arial"/>
        </w:rPr>
      </w:pPr>
      <w:r w:rsidRPr="00283EFE">
        <w:rPr>
          <w:rFonts w:ascii="Arial" w:hAnsi="Arial" w:cs="Arial"/>
        </w:rPr>
        <w:t>Bezpośrednie otoczenie terenu oczyszczalni stanowią tereny zielone stanowiące</w:t>
      </w:r>
      <w:r w:rsidR="001E3BAC" w:rsidRPr="00283EFE">
        <w:rPr>
          <w:rFonts w:ascii="Arial" w:hAnsi="Arial" w:cs="Arial"/>
        </w:rPr>
        <w:t xml:space="preserve"> </w:t>
      </w:r>
      <w:r w:rsidRPr="00283EFE">
        <w:rPr>
          <w:rFonts w:ascii="Arial" w:hAnsi="Arial" w:cs="Arial"/>
        </w:rPr>
        <w:t>w</w:t>
      </w:r>
      <w:r w:rsidR="00656A79" w:rsidRPr="00283EFE">
        <w:rPr>
          <w:rFonts w:ascii="Arial" w:hAnsi="Arial" w:cs="Arial"/>
        </w:rPr>
        <w:t> </w:t>
      </w:r>
      <w:r w:rsidRPr="00283EFE">
        <w:rPr>
          <w:rFonts w:ascii="Arial" w:hAnsi="Arial" w:cs="Arial"/>
        </w:rPr>
        <w:t>większości zadrzewienia i zakrzewienia, w kierunku wschodnim i północnym. Dalej,</w:t>
      </w:r>
      <w:r w:rsidR="00F37CC4">
        <w:rPr>
          <w:rFonts w:ascii="Arial" w:hAnsi="Arial" w:cs="Arial"/>
        </w:rPr>
        <w:t> </w:t>
      </w:r>
      <w:r w:rsidRPr="00283EFE">
        <w:rPr>
          <w:rFonts w:ascii="Arial" w:hAnsi="Arial" w:cs="Arial"/>
        </w:rPr>
        <w:t>w</w:t>
      </w:r>
      <w:r w:rsidR="00656A79" w:rsidRPr="00283EFE">
        <w:rPr>
          <w:rFonts w:ascii="Arial" w:hAnsi="Arial" w:cs="Arial"/>
        </w:rPr>
        <w:t> </w:t>
      </w:r>
      <w:r w:rsidRPr="00283EFE">
        <w:rPr>
          <w:rFonts w:ascii="Arial" w:hAnsi="Arial" w:cs="Arial"/>
        </w:rPr>
        <w:t>kierunku wschodnim przebiega linia kolejowa, za którą znajdują się tereny zabudowy</w:t>
      </w:r>
      <w:r w:rsidR="001E3BAC" w:rsidRPr="00283EFE">
        <w:rPr>
          <w:rFonts w:ascii="Arial" w:hAnsi="Arial" w:cs="Arial"/>
        </w:rPr>
        <w:t xml:space="preserve"> </w:t>
      </w:r>
      <w:r w:rsidRPr="00283EFE">
        <w:rPr>
          <w:rFonts w:ascii="Arial" w:hAnsi="Arial" w:cs="Arial"/>
        </w:rPr>
        <w:t>mieszkaniowej jednorodzinnej oraz tereny zabudowy mieszkaniowo – usługowej. Najbliższy</w:t>
      </w:r>
      <w:r w:rsidR="001E3BAC" w:rsidRPr="00283EFE">
        <w:rPr>
          <w:rFonts w:ascii="Arial" w:hAnsi="Arial" w:cs="Arial"/>
        </w:rPr>
        <w:t xml:space="preserve"> </w:t>
      </w:r>
      <w:r w:rsidRPr="00283EFE">
        <w:rPr>
          <w:rFonts w:ascii="Arial" w:hAnsi="Arial" w:cs="Arial"/>
        </w:rPr>
        <w:t>teren podlegający ochronie akustycznej znajduje się w odległości ok. 110 m w kierunku</w:t>
      </w:r>
      <w:r w:rsidR="001E3BAC" w:rsidRPr="00283EFE">
        <w:rPr>
          <w:rFonts w:ascii="Arial" w:hAnsi="Arial" w:cs="Arial"/>
        </w:rPr>
        <w:t xml:space="preserve"> </w:t>
      </w:r>
      <w:r w:rsidRPr="00283EFE">
        <w:rPr>
          <w:rFonts w:ascii="Arial" w:hAnsi="Arial" w:cs="Arial"/>
        </w:rPr>
        <w:t>wschodnim, za terenem zadrzewionym oraz torami kolejowymi (teren zabudowy</w:t>
      </w:r>
      <w:r w:rsidR="001E3BAC" w:rsidRPr="00283EFE">
        <w:rPr>
          <w:rFonts w:ascii="Arial" w:hAnsi="Arial" w:cs="Arial"/>
        </w:rPr>
        <w:t xml:space="preserve"> </w:t>
      </w:r>
      <w:r w:rsidRPr="00283EFE">
        <w:rPr>
          <w:rFonts w:ascii="Arial" w:hAnsi="Arial" w:cs="Arial"/>
        </w:rPr>
        <w:t>mieszkaniowej jednorodzinnej). W kierunku południowym znajdują się tereny przekształcone</w:t>
      </w:r>
      <w:r w:rsidR="001E3BAC" w:rsidRPr="00283EFE">
        <w:rPr>
          <w:rFonts w:ascii="Arial" w:hAnsi="Arial" w:cs="Arial"/>
        </w:rPr>
        <w:t xml:space="preserve"> </w:t>
      </w:r>
      <w:r w:rsidRPr="00283EFE">
        <w:rPr>
          <w:rFonts w:ascii="Arial" w:hAnsi="Arial" w:cs="Arial"/>
        </w:rPr>
        <w:t>na potrzeby usług i produkcji. W kierunku zachodnim biegnie koryto rzeki Iłownicy oraz rzeki</w:t>
      </w:r>
      <w:r w:rsidR="001E3BAC" w:rsidRPr="00283EFE">
        <w:rPr>
          <w:rFonts w:ascii="Arial" w:hAnsi="Arial" w:cs="Arial"/>
        </w:rPr>
        <w:t xml:space="preserve"> </w:t>
      </w:r>
      <w:r w:rsidRPr="00283EFE">
        <w:rPr>
          <w:rFonts w:ascii="Arial" w:hAnsi="Arial" w:cs="Arial"/>
        </w:rPr>
        <w:t>Wisły.</w:t>
      </w:r>
    </w:p>
    <w:p w14:paraId="639F6603" w14:textId="75196F88" w:rsidR="00F37CC4" w:rsidRPr="00283EFE" w:rsidRDefault="00F37CC4" w:rsidP="00283EFE">
      <w:pPr>
        <w:spacing w:after="0" w:line="240" w:lineRule="auto"/>
        <w:ind w:firstLine="708"/>
        <w:jc w:val="both"/>
        <w:rPr>
          <w:rFonts w:ascii="Arial" w:hAnsi="Arial" w:cs="Arial"/>
        </w:rPr>
      </w:pPr>
      <w:r w:rsidRPr="00283EFE">
        <w:rPr>
          <w:rFonts w:ascii="Arial" w:hAnsi="Arial" w:cs="Arial"/>
        </w:rPr>
        <w:t>W analizie oddziaływania akustycznego, przeprowadzonej w raporcie i złożonych uzupełnieniach uwzględniono źródła hałasu istniejące i projektowane. Wyniki analizy wykazały, że przedmiotowa inwestycja nie będzie źródłem ponadnormatywnego hałasu na terenach chronionych akustycznie. Chwilowe niekorzystne oddziaływanie hałasu na środowisko może wystąpić jedynie w trakcie prowadzenia prac budowlanych. Będzie to jednak oddziaływanie krótkotrwałe, odwracalne i ustąpi po zakończeniu robót budowlanych</w:t>
      </w:r>
    </w:p>
    <w:p w14:paraId="167A9E9A" w14:textId="58FF27DF" w:rsidR="0037214C" w:rsidRPr="00283EFE" w:rsidRDefault="0037214C" w:rsidP="00F37CC4">
      <w:pPr>
        <w:pStyle w:val="Bezodstpw"/>
        <w:ind w:firstLine="708"/>
        <w:jc w:val="both"/>
        <w:rPr>
          <w:rFonts w:ascii="Arial" w:hAnsi="Arial" w:cs="Arial"/>
        </w:rPr>
      </w:pPr>
      <w:r w:rsidRPr="00283EFE">
        <w:rPr>
          <w:rFonts w:ascii="Arial" w:hAnsi="Arial" w:cs="Arial"/>
        </w:rPr>
        <w:t>Analizowane przedsięwzięcie położone jest w zasięgu jednolitej części wód powierzchniowych:</w:t>
      </w:r>
    </w:p>
    <w:p w14:paraId="257B7723" w14:textId="46F10369" w:rsidR="00406327" w:rsidRPr="00283EFE" w:rsidRDefault="0037214C" w:rsidP="00283EFE">
      <w:pPr>
        <w:pStyle w:val="Bezodstpw"/>
        <w:jc w:val="both"/>
        <w:rPr>
          <w:rFonts w:ascii="Arial" w:hAnsi="Arial" w:cs="Arial"/>
        </w:rPr>
      </w:pPr>
      <w:r w:rsidRPr="00283EFE">
        <w:rPr>
          <w:rFonts w:ascii="Arial" w:hAnsi="Arial" w:cs="Arial"/>
        </w:rPr>
        <w:t xml:space="preserve">- o nazwie Wisła od </w:t>
      </w:r>
      <w:proofErr w:type="spellStart"/>
      <w:r w:rsidRPr="00283EFE">
        <w:rPr>
          <w:rFonts w:ascii="Arial" w:hAnsi="Arial" w:cs="Arial"/>
        </w:rPr>
        <w:t>zb.</w:t>
      </w:r>
      <w:proofErr w:type="spellEnd"/>
      <w:r w:rsidRPr="00283EFE">
        <w:rPr>
          <w:rFonts w:ascii="Arial" w:hAnsi="Arial" w:cs="Arial"/>
        </w:rPr>
        <w:t xml:space="preserve"> Goczałkowice do Przemszy oraz kodzie RW20001121199. Jest to silnie zmieniona część wód, dla której wyznaczono cel środowiskowy: dobry potencjał ekologiczny; zapewnienie drożności cieku dla migracji ichtiofauny o ile jest monitorowany wskaźnik </w:t>
      </w:r>
      <w:proofErr w:type="spellStart"/>
      <w:r w:rsidRPr="00283EFE">
        <w:rPr>
          <w:rFonts w:ascii="Arial" w:hAnsi="Arial" w:cs="Arial"/>
        </w:rPr>
        <w:t>diadromiczny</w:t>
      </w:r>
      <w:proofErr w:type="spellEnd"/>
      <w:r w:rsidRPr="00283EFE">
        <w:rPr>
          <w:rFonts w:ascii="Arial" w:hAnsi="Arial" w:cs="Arial"/>
        </w:rPr>
        <w:t xml:space="preserve"> D oraz stan chemiczny: dla złagodzonych wskaźników [</w:t>
      </w:r>
      <w:proofErr w:type="spellStart"/>
      <w:r w:rsidRPr="00283EFE">
        <w:rPr>
          <w:rFonts w:ascii="Arial" w:hAnsi="Arial" w:cs="Arial"/>
        </w:rPr>
        <w:t>benzo</w:t>
      </w:r>
      <w:proofErr w:type="spellEnd"/>
      <w:r w:rsidRPr="00283EFE">
        <w:rPr>
          <w:rFonts w:ascii="Arial" w:hAnsi="Arial" w:cs="Arial"/>
        </w:rPr>
        <w:t>(a)</w:t>
      </w:r>
      <w:proofErr w:type="spellStart"/>
      <w:r w:rsidRPr="00283EFE">
        <w:rPr>
          <w:rFonts w:ascii="Arial" w:hAnsi="Arial" w:cs="Arial"/>
        </w:rPr>
        <w:t>piren</w:t>
      </w:r>
      <w:proofErr w:type="spellEnd"/>
      <w:r w:rsidRPr="00283EFE">
        <w:rPr>
          <w:rFonts w:ascii="Arial" w:hAnsi="Arial" w:cs="Arial"/>
        </w:rPr>
        <w:t>(w</w:t>
      </w:r>
      <w:proofErr w:type="gramStart"/>
      <w:r w:rsidRPr="00283EFE">
        <w:rPr>
          <w:rFonts w:ascii="Arial" w:hAnsi="Arial" w:cs="Arial"/>
        </w:rPr>
        <w:t>),</w:t>
      </w:r>
      <w:proofErr w:type="spellStart"/>
      <w:r w:rsidRPr="00283EFE">
        <w:rPr>
          <w:rFonts w:ascii="Arial" w:hAnsi="Arial" w:cs="Arial"/>
        </w:rPr>
        <w:t>benzo</w:t>
      </w:r>
      <w:proofErr w:type="spellEnd"/>
      <w:proofErr w:type="gramEnd"/>
      <w:r w:rsidRPr="00283EFE">
        <w:rPr>
          <w:rFonts w:ascii="Arial" w:hAnsi="Arial" w:cs="Arial"/>
        </w:rPr>
        <w:t>(</w:t>
      </w:r>
      <w:proofErr w:type="spellStart"/>
      <w:proofErr w:type="gramStart"/>
      <w:r w:rsidRPr="00283EFE">
        <w:rPr>
          <w:rFonts w:ascii="Arial" w:hAnsi="Arial" w:cs="Arial"/>
        </w:rPr>
        <w:t>g,h</w:t>
      </w:r>
      <w:proofErr w:type="gramEnd"/>
      <w:r w:rsidRPr="00283EFE">
        <w:rPr>
          <w:rFonts w:ascii="Arial" w:hAnsi="Arial" w:cs="Arial"/>
        </w:rPr>
        <w:t>,</w:t>
      </w:r>
      <w:proofErr w:type="gramStart"/>
      <w:r w:rsidRPr="00283EFE">
        <w:rPr>
          <w:rFonts w:ascii="Arial" w:hAnsi="Arial" w:cs="Arial"/>
        </w:rPr>
        <w:t>i</w:t>
      </w:r>
      <w:proofErr w:type="spellEnd"/>
      <w:r w:rsidRPr="00283EFE">
        <w:rPr>
          <w:rFonts w:ascii="Arial" w:hAnsi="Arial" w:cs="Arial"/>
        </w:rPr>
        <w:t>)</w:t>
      </w:r>
      <w:proofErr w:type="spellStart"/>
      <w:r w:rsidRPr="00283EFE">
        <w:rPr>
          <w:rFonts w:ascii="Arial" w:hAnsi="Arial" w:cs="Arial"/>
        </w:rPr>
        <w:t>perylen</w:t>
      </w:r>
      <w:proofErr w:type="spellEnd"/>
      <w:proofErr w:type="gramEnd"/>
      <w:r w:rsidRPr="00283EFE">
        <w:rPr>
          <w:rFonts w:ascii="Arial" w:hAnsi="Arial" w:cs="Arial"/>
        </w:rPr>
        <w:t>(w)] poniżej stanu dobrego, dla pozostałych wskaźników - stan dobry. Ocena stanu sporządzona na etapie opracowania planu wykazała zły potencjał ekologiczny oraz stan chemiczny poniżej stanu dobrego. Przedmiotowa JCWP nie jest przeznaczona do poboru wody na potrzeby zaopatrzenia ludności w wodę przeznaczon</w:t>
      </w:r>
      <w:r w:rsidR="00A94D8F" w:rsidRPr="00283EFE">
        <w:rPr>
          <w:rFonts w:ascii="Arial" w:hAnsi="Arial" w:cs="Arial"/>
        </w:rPr>
        <w:t>ą</w:t>
      </w:r>
      <w:r w:rsidRPr="00283EFE">
        <w:rPr>
          <w:rFonts w:ascii="Arial" w:hAnsi="Arial" w:cs="Arial"/>
        </w:rPr>
        <w:t xml:space="preserve"> do </w:t>
      </w:r>
      <w:r w:rsidR="00A94D8F" w:rsidRPr="00283EFE">
        <w:rPr>
          <w:rFonts w:ascii="Arial" w:hAnsi="Arial" w:cs="Arial"/>
        </w:rPr>
        <w:t>spożycia</w:t>
      </w:r>
      <w:r w:rsidRPr="00283EFE">
        <w:rPr>
          <w:rFonts w:ascii="Arial" w:hAnsi="Arial" w:cs="Arial"/>
        </w:rPr>
        <w:t xml:space="preserve"> przez ludzi, jak </w:t>
      </w:r>
      <w:r w:rsidR="00A94D8F" w:rsidRPr="00283EFE">
        <w:rPr>
          <w:rFonts w:ascii="Arial" w:hAnsi="Arial" w:cs="Arial"/>
        </w:rPr>
        <w:t>również</w:t>
      </w:r>
      <w:r w:rsidRPr="00283EFE">
        <w:rPr>
          <w:rFonts w:ascii="Arial" w:hAnsi="Arial" w:cs="Arial"/>
        </w:rPr>
        <w:t xml:space="preserve"> nie jest przeznaczona do celów rekreacyjnych, w tym kapieliskowych, niemniej jest </w:t>
      </w:r>
      <w:r w:rsidR="00A94D8F" w:rsidRPr="00283EFE">
        <w:rPr>
          <w:rFonts w:ascii="Arial" w:hAnsi="Arial" w:cs="Arial"/>
        </w:rPr>
        <w:t>zagrożona</w:t>
      </w:r>
      <w:r w:rsidRPr="00283EFE">
        <w:rPr>
          <w:rFonts w:ascii="Arial" w:hAnsi="Arial" w:cs="Arial"/>
        </w:rPr>
        <w:t xml:space="preserve"> ryzykiem </w:t>
      </w:r>
      <w:r w:rsidR="00A94D8F" w:rsidRPr="00283EFE">
        <w:rPr>
          <w:rFonts w:ascii="Arial" w:hAnsi="Arial" w:cs="Arial"/>
        </w:rPr>
        <w:t>nieosiągnięciem</w:t>
      </w:r>
      <w:r w:rsidRPr="00283EFE">
        <w:rPr>
          <w:rFonts w:ascii="Arial" w:hAnsi="Arial" w:cs="Arial"/>
        </w:rPr>
        <w:t xml:space="preserve"> celów </w:t>
      </w:r>
      <w:r w:rsidR="00A94D8F" w:rsidRPr="00283EFE">
        <w:rPr>
          <w:rFonts w:ascii="Arial" w:hAnsi="Arial" w:cs="Arial"/>
        </w:rPr>
        <w:t>środowiskowych</w:t>
      </w:r>
      <w:r w:rsidRPr="00283EFE">
        <w:rPr>
          <w:rFonts w:ascii="Arial" w:hAnsi="Arial" w:cs="Arial"/>
        </w:rPr>
        <w:t xml:space="preserve"> z</w:t>
      </w:r>
      <w:r w:rsidR="00A94D8F" w:rsidRPr="00283EFE">
        <w:rPr>
          <w:rFonts w:ascii="Arial" w:hAnsi="Arial" w:cs="Arial"/>
        </w:rPr>
        <w:t> </w:t>
      </w:r>
      <w:r w:rsidRPr="00283EFE">
        <w:rPr>
          <w:rFonts w:ascii="Arial" w:hAnsi="Arial" w:cs="Arial"/>
        </w:rPr>
        <w:t xml:space="preserve">powodu </w:t>
      </w:r>
      <w:r w:rsidR="00A94D8F" w:rsidRPr="00283EFE">
        <w:rPr>
          <w:rFonts w:ascii="Arial" w:hAnsi="Arial" w:cs="Arial"/>
        </w:rPr>
        <w:t>występujących</w:t>
      </w:r>
      <w:r w:rsidRPr="00283EFE">
        <w:rPr>
          <w:rFonts w:ascii="Arial" w:hAnsi="Arial" w:cs="Arial"/>
        </w:rPr>
        <w:t xml:space="preserve"> </w:t>
      </w:r>
      <w:r w:rsidR="00A94D8F" w:rsidRPr="00283EFE">
        <w:rPr>
          <w:rFonts w:ascii="Arial" w:hAnsi="Arial" w:cs="Arial"/>
        </w:rPr>
        <w:t>presji: troficznych</w:t>
      </w:r>
      <w:r w:rsidRPr="00283EFE">
        <w:rPr>
          <w:rFonts w:ascii="Arial" w:hAnsi="Arial" w:cs="Arial"/>
        </w:rPr>
        <w:t xml:space="preserve"> (</w:t>
      </w:r>
      <w:r w:rsidR="00A94D8F" w:rsidRPr="00283EFE">
        <w:rPr>
          <w:rFonts w:ascii="Arial" w:hAnsi="Arial" w:cs="Arial"/>
        </w:rPr>
        <w:t>odpływ</w:t>
      </w:r>
      <w:r w:rsidRPr="00283EFE">
        <w:rPr>
          <w:rFonts w:ascii="Arial" w:hAnsi="Arial" w:cs="Arial"/>
        </w:rPr>
        <w:t xml:space="preserve"> miejski (wody opadowe) oraz </w:t>
      </w:r>
      <w:r w:rsidR="00A94D8F" w:rsidRPr="00283EFE">
        <w:rPr>
          <w:rFonts w:ascii="Arial" w:hAnsi="Arial" w:cs="Arial"/>
        </w:rPr>
        <w:t>nawożenie</w:t>
      </w:r>
      <w:r w:rsidRPr="00283EFE">
        <w:rPr>
          <w:rFonts w:ascii="Arial" w:hAnsi="Arial" w:cs="Arial"/>
        </w:rPr>
        <w:t xml:space="preserve"> i depozycja oraz </w:t>
      </w:r>
      <w:r w:rsidR="00B263D0" w:rsidRPr="00283EFE">
        <w:rPr>
          <w:rFonts w:ascii="Arial" w:hAnsi="Arial" w:cs="Arial"/>
        </w:rPr>
        <w:t>ź</w:t>
      </w:r>
      <w:r w:rsidR="00A94D8F" w:rsidRPr="00283EFE">
        <w:rPr>
          <w:rFonts w:ascii="Arial" w:hAnsi="Arial" w:cs="Arial"/>
        </w:rPr>
        <w:t>ródła</w:t>
      </w:r>
      <w:r w:rsidRPr="00283EFE">
        <w:rPr>
          <w:rFonts w:ascii="Arial" w:hAnsi="Arial" w:cs="Arial"/>
        </w:rPr>
        <w:t xml:space="preserve"> </w:t>
      </w:r>
      <w:r w:rsidR="00A94D8F" w:rsidRPr="00283EFE">
        <w:rPr>
          <w:rFonts w:ascii="Arial" w:hAnsi="Arial" w:cs="Arial"/>
        </w:rPr>
        <w:t>przemysłowe</w:t>
      </w:r>
      <w:r w:rsidRPr="00283EFE">
        <w:rPr>
          <w:rFonts w:ascii="Arial" w:hAnsi="Arial" w:cs="Arial"/>
        </w:rPr>
        <w:t xml:space="preserve"> oraz </w:t>
      </w:r>
      <w:r w:rsidR="00B263D0" w:rsidRPr="00283EFE">
        <w:rPr>
          <w:rFonts w:ascii="Arial" w:hAnsi="Arial" w:cs="Arial"/>
        </w:rPr>
        <w:t>źródła</w:t>
      </w:r>
      <w:r w:rsidRPr="00283EFE">
        <w:rPr>
          <w:rFonts w:ascii="Arial" w:hAnsi="Arial" w:cs="Arial"/>
        </w:rPr>
        <w:t xml:space="preserve"> bytowe i komunalne (punktowe i</w:t>
      </w:r>
      <w:r w:rsidR="00B263D0" w:rsidRPr="00283EFE">
        <w:rPr>
          <w:rFonts w:ascii="Arial" w:hAnsi="Arial" w:cs="Arial"/>
        </w:rPr>
        <w:t> </w:t>
      </w:r>
      <w:r w:rsidRPr="00283EFE">
        <w:rPr>
          <w:rFonts w:ascii="Arial" w:hAnsi="Arial" w:cs="Arial"/>
        </w:rPr>
        <w:t xml:space="preserve">rozproszone)), </w:t>
      </w:r>
      <w:proofErr w:type="spellStart"/>
      <w:r w:rsidRPr="00283EFE">
        <w:rPr>
          <w:rFonts w:ascii="Arial" w:hAnsi="Arial" w:cs="Arial"/>
        </w:rPr>
        <w:t>hydromorfologicznych</w:t>
      </w:r>
      <w:proofErr w:type="spellEnd"/>
      <w:r w:rsidRPr="00283EFE">
        <w:rPr>
          <w:rFonts w:ascii="Arial" w:hAnsi="Arial" w:cs="Arial"/>
        </w:rPr>
        <w:t xml:space="preserve"> (prostowanie koryta budowle regulacyjne, wa</w:t>
      </w:r>
      <w:r w:rsidR="00350947" w:rsidRPr="00283EFE">
        <w:rPr>
          <w:rFonts w:ascii="Arial" w:hAnsi="Arial" w:cs="Arial"/>
        </w:rPr>
        <w:t>ł</w:t>
      </w:r>
      <w:r w:rsidRPr="00283EFE">
        <w:rPr>
          <w:rFonts w:ascii="Arial" w:hAnsi="Arial" w:cs="Arial"/>
        </w:rPr>
        <w:t xml:space="preserve">y przeciwpowodziowe, górnictwo, zapora </w:t>
      </w:r>
      <w:r w:rsidR="005D6E4B" w:rsidRPr="00283EFE">
        <w:rPr>
          <w:rFonts w:ascii="Arial" w:hAnsi="Arial" w:cs="Arial"/>
        </w:rPr>
        <w:t>powyżej</w:t>
      </w:r>
      <w:r w:rsidRPr="00283EFE">
        <w:rPr>
          <w:rFonts w:ascii="Arial" w:hAnsi="Arial" w:cs="Arial"/>
        </w:rPr>
        <w:t>) oraz chemicznych</w:t>
      </w:r>
      <w:r w:rsidR="005D6E4B" w:rsidRPr="00283EFE">
        <w:rPr>
          <w:rFonts w:ascii="Arial" w:hAnsi="Arial" w:cs="Arial"/>
        </w:rPr>
        <w:t xml:space="preserve"> </w:t>
      </w:r>
      <w:r w:rsidRPr="00283EFE">
        <w:rPr>
          <w:rFonts w:ascii="Arial" w:hAnsi="Arial" w:cs="Arial"/>
        </w:rPr>
        <w:t xml:space="preserve">(rozproszone - rozwój obszarów zurbanizowanych: transport, turystyka, </w:t>
      </w:r>
      <w:r w:rsidR="005D6E4B" w:rsidRPr="00283EFE">
        <w:rPr>
          <w:rFonts w:ascii="Arial" w:hAnsi="Arial" w:cs="Arial"/>
        </w:rPr>
        <w:t>odpływ</w:t>
      </w:r>
      <w:r w:rsidRPr="00283EFE">
        <w:rPr>
          <w:rFonts w:ascii="Arial" w:hAnsi="Arial" w:cs="Arial"/>
        </w:rPr>
        <w:t xml:space="preserve"> miejski; nieznane</w:t>
      </w:r>
      <w:r w:rsidR="005D6E4B" w:rsidRPr="00283EFE">
        <w:rPr>
          <w:rFonts w:ascii="Arial" w:hAnsi="Arial" w:cs="Arial"/>
        </w:rPr>
        <w:t xml:space="preserve"> </w:t>
      </w:r>
      <w:r w:rsidRPr="00283EFE">
        <w:rPr>
          <w:rFonts w:ascii="Arial" w:hAnsi="Arial" w:cs="Arial"/>
        </w:rPr>
        <w:t xml:space="preserve">(substancje zakazane)). Cata zlewnia JCWP stanowi obszar </w:t>
      </w:r>
      <w:r w:rsidR="005D6E4B" w:rsidRPr="00283EFE">
        <w:rPr>
          <w:rFonts w:ascii="Arial" w:hAnsi="Arial" w:cs="Arial"/>
        </w:rPr>
        <w:t>wrażliwy</w:t>
      </w:r>
      <w:r w:rsidRPr="00283EFE">
        <w:rPr>
          <w:rFonts w:ascii="Arial" w:hAnsi="Arial" w:cs="Arial"/>
        </w:rPr>
        <w:t xml:space="preserve"> na </w:t>
      </w:r>
      <w:r w:rsidR="005D6E4B" w:rsidRPr="00283EFE">
        <w:rPr>
          <w:rFonts w:ascii="Arial" w:hAnsi="Arial" w:cs="Arial"/>
        </w:rPr>
        <w:t>eutrofizację</w:t>
      </w:r>
      <w:r w:rsidRPr="00283EFE">
        <w:rPr>
          <w:rFonts w:ascii="Arial" w:hAnsi="Arial" w:cs="Arial"/>
        </w:rPr>
        <w:t xml:space="preserve"> </w:t>
      </w:r>
      <w:r w:rsidR="005D6E4B" w:rsidRPr="00283EFE">
        <w:rPr>
          <w:rFonts w:ascii="Arial" w:hAnsi="Arial" w:cs="Arial"/>
        </w:rPr>
        <w:t>wywołaną</w:t>
      </w:r>
      <w:r w:rsidRPr="00283EFE">
        <w:rPr>
          <w:rFonts w:ascii="Arial" w:hAnsi="Arial" w:cs="Arial"/>
        </w:rPr>
        <w:t xml:space="preserve"> zanieczyszczeniami </w:t>
      </w:r>
      <w:r w:rsidR="005D6E4B" w:rsidRPr="00283EFE">
        <w:rPr>
          <w:rFonts w:ascii="Arial" w:hAnsi="Arial" w:cs="Arial"/>
        </w:rPr>
        <w:t>pochodzącymi</w:t>
      </w:r>
      <w:r w:rsidRPr="00283EFE">
        <w:rPr>
          <w:rFonts w:ascii="Arial" w:hAnsi="Arial" w:cs="Arial"/>
        </w:rPr>
        <w:t xml:space="preserve"> ze </w:t>
      </w:r>
      <w:r w:rsidR="005D6E4B" w:rsidRPr="00283EFE">
        <w:rPr>
          <w:rFonts w:ascii="Arial" w:hAnsi="Arial" w:cs="Arial"/>
        </w:rPr>
        <w:t>źródeł</w:t>
      </w:r>
      <w:r w:rsidRPr="00283EFE">
        <w:rPr>
          <w:rFonts w:ascii="Arial" w:hAnsi="Arial" w:cs="Arial"/>
        </w:rPr>
        <w:t xml:space="preserve"> komunalnych, tj. wzbogacanie </w:t>
      </w:r>
      <w:r w:rsidR="005D6E4B" w:rsidRPr="00283EFE">
        <w:rPr>
          <w:rFonts w:ascii="Arial" w:hAnsi="Arial" w:cs="Arial"/>
        </w:rPr>
        <w:t>wód</w:t>
      </w:r>
      <w:r w:rsidRPr="00283EFE">
        <w:rPr>
          <w:rFonts w:ascii="Arial" w:hAnsi="Arial" w:cs="Arial"/>
        </w:rPr>
        <w:t xml:space="preserve"> </w:t>
      </w:r>
      <w:r w:rsidR="005D6E4B" w:rsidRPr="00283EFE">
        <w:rPr>
          <w:rFonts w:ascii="Arial" w:hAnsi="Arial" w:cs="Arial"/>
        </w:rPr>
        <w:t>biogenami, w</w:t>
      </w:r>
      <w:r w:rsidRPr="00283EFE">
        <w:rPr>
          <w:rFonts w:ascii="Arial" w:hAnsi="Arial" w:cs="Arial"/>
        </w:rPr>
        <w:t xml:space="preserve"> </w:t>
      </w:r>
      <w:r w:rsidR="005D6E4B" w:rsidRPr="00283EFE">
        <w:rPr>
          <w:rFonts w:ascii="Arial" w:hAnsi="Arial" w:cs="Arial"/>
        </w:rPr>
        <w:t>szczególności</w:t>
      </w:r>
      <w:r w:rsidRPr="00283EFE">
        <w:rPr>
          <w:rFonts w:ascii="Arial" w:hAnsi="Arial" w:cs="Arial"/>
        </w:rPr>
        <w:t xml:space="preserve"> </w:t>
      </w:r>
      <w:r w:rsidR="005D6E4B" w:rsidRPr="00283EFE">
        <w:rPr>
          <w:rFonts w:ascii="Arial" w:hAnsi="Arial" w:cs="Arial"/>
        </w:rPr>
        <w:t>związkami</w:t>
      </w:r>
      <w:r w:rsidRPr="00283EFE">
        <w:rPr>
          <w:rFonts w:ascii="Arial" w:hAnsi="Arial" w:cs="Arial"/>
        </w:rPr>
        <w:t xml:space="preserve"> azotu lub fosforu, </w:t>
      </w:r>
      <w:r w:rsidR="005D6E4B" w:rsidRPr="00283EFE">
        <w:rPr>
          <w:rFonts w:ascii="Arial" w:hAnsi="Arial" w:cs="Arial"/>
        </w:rPr>
        <w:t>powodującymi</w:t>
      </w:r>
      <w:r w:rsidRPr="00283EFE">
        <w:rPr>
          <w:rFonts w:ascii="Arial" w:hAnsi="Arial" w:cs="Arial"/>
        </w:rPr>
        <w:t xml:space="preserve"> przyspieszony wzrost </w:t>
      </w:r>
      <w:r w:rsidR="005D6E4B" w:rsidRPr="00283EFE">
        <w:rPr>
          <w:rFonts w:ascii="Arial" w:hAnsi="Arial" w:cs="Arial"/>
        </w:rPr>
        <w:t>glonów</w:t>
      </w:r>
      <w:r w:rsidRPr="00283EFE">
        <w:rPr>
          <w:rFonts w:ascii="Arial" w:hAnsi="Arial" w:cs="Arial"/>
        </w:rPr>
        <w:t xml:space="preserve"> </w:t>
      </w:r>
      <w:r w:rsidRPr="00283EFE">
        <w:rPr>
          <w:rFonts w:ascii="Arial" w:hAnsi="Arial" w:cs="Arial"/>
        </w:rPr>
        <w:lastRenderedPageBreak/>
        <w:t xml:space="preserve">oraz </w:t>
      </w:r>
      <w:r w:rsidR="005D6E4B" w:rsidRPr="00283EFE">
        <w:rPr>
          <w:rFonts w:ascii="Arial" w:hAnsi="Arial" w:cs="Arial"/>
        </w:rPr>
        <w:t>wyższych form życia roślinnego, w wyniku którego następują</w:t>
      </w:r>
      <w:r w:rsidRPr="00283EFE">
        <w:rPr>
          <w:rFonts w:ascii="Arial" w:hAnsi="Arial" w:cs="Arial"/>
        </w:rPr>
        <w:t xml:space="preserve"> </w:t>
      </w:r>
      <w:r w:rsidR="005D6E4B" w:rsidRPr="00283EFE">
        <w:rPr>
          <w:rFonts w:ascii="Arial" w:hAnsi="Arial" w:cs="Arial"/>
        </w:rPr>
        <w:t>niepożądane</w:t>
      </w:r>
      <w:r w:rsidRPr="00283EFE">
        <w:rPr>
          <w:rFonts w:ascii="Arial" w:hAnsi="Arial" w:cs="Arial"/>
        </w:rPr>
        <w:t xml:space="preserve"> </w:t>
      </w:r>
      <w:r w:rsidR="005D6E4B" w:rsidRPr="00283EFE">
        <w:rPr>
          <w:rFonts w:ascii="Arial" w:hAnsi="Arial" w:cs="Arial"/>
        </w:rPr>
        <w:t>zakłócenia</w:t>
      </w:r>
      <w:r w:rsidRPr="00283EFE">
        <w:rPr>
          <w:rFonts w:ascii="Arial" w:hAnsi="Arial" w:cs="Arial"/>
        </w:rPr>
        <w:t xml:space="preserve"> </w:t>
      </w:r>
      <w:r w:rsidR="005D6E4B" w:rsidRPr="00283EFE">
        <w:rPr>
          <w:rFonts w:ascii="Arial" w:hAnsi="Arial" w:cs="Arial"/>
        </w:rPr>
        <w:t>biologicznych</w:t>
      </w:r>
      <w:r w:rsidRPr="00283EFE">
        <w:rPr>
          <w:rFonts w:ascii="Arial" w:hAnsi="Arial" w:cs="Arial"/>
        </w:rPr>
        <w:t xml:space="preserve"> </w:t>
      </w:r>
      <w:r w:rsidR="005D6E4B" w:rsidRPr="00283EFE">
        <w:rPr>
          <w:rFonts w:ascii="Arial" w:hAnsi="Arial" w:cs="Arial"/>
        </w:rPr>
        <w:t xml:space="preserve">stosunków w środowisku wodnym lub pogorszenie jakości tych wód. </w:t>
      </w:r>
    </w:p>
    <w:p w14:paraId="0236C4FD" w14:textId="48ACB8CB" w:rsidR="00E419C0" w:rsidRPr="00283EFE" w:rsidRDefault="00E419C0" w:rsidP="00283EFE">
      <w:pPr>
        <w:pStyle w:val="Bezodstpw"/>
        <w:jc w:val="both"/>
        <w:rPr>
          <w:rFonts w:ascii="Arial" w:hAnsi="Arial" w:cs="Arial"/>
        </w:rPr>
      </w:pPr>
      <w:r w:rsidRPr="00283EFE">
        <w:rPr>
          <w:rFonts w:ascii="Arial" w:hAnsi="Arial" w:cs="Arial"/>
        </w:rPr>
        <w:t xml:space="preserve">- o nazwie Iłownica oraz kodzie RW20000621129. Jest to silnie zmieniona część wód, dla której wyznaczono cel środowiskowy: dobry potencjał ekologiczny; zapewnienie drożności cieku dla migracji ichtiofauny o ile jest monitorowany wskaźnik </w:t>
      </w:r>
      <w:proofErr w:type="spellStart"/>
      <w:r w:rsidRPr="00283EFE">
        <w:rPr>
          <w:rFonts w:ascii="Arial" w:hAnsi="Arial" w:cs="Arial"/>
        </w:rPr>
        <w:t>diadromiczny</w:t>
      </w:r>
      <w:proofErr w:type="spellEnd"/>
      <w:r w:rsidRPr="00283EFE">
        <w:rPr>
          <w:rFonts w:ascii="Arial" w:hAnsi="Arial" w:cs="Arial"/>
        </w:rPr>
        <w:t xml:space="preserve"> D oraz stan chemiczny: dla </w:t>
      </w:r>
      <w:r w:rsidR="00D5483A" w:rsidRPr="00283EFE">
        <w:rPr>
          <w:rFonts w:ascii="Arial" w:hAnsi="Arial" w:cs="Arial"/>
        </w:rPr>
        <w:t>złagodzonych</w:t>
      </w:r>
      <w:r w:rsidRPr="00283EFE">
        <w:rPr>
          <w:rFonts w:ascii="Arial" w:hAnsi="Arial" w:cs="Arial"/>
        </w:rPr>
        <w:t xml:space="preserve"> </w:t>
      </w:r>
      <w:r w:rsidR="00D5483A" w:rsidRPr="00283EFE">
        <w:rPr>
          <w:rFonts w:ascii="Arial" w:hAnsi="Arial" w:cs="Arial"/>
        </w:rPr>
        <w:t>wskaźników</w:t>
      </w:r>
      <w:r w:rsidRPr="00283EFE">
        <w:rPr>
          <w:rFonts w:ascii="Arial" w:hAnsi="Arial" w:cs="Arial"/>
        </w:rPr>
        <w:t xml:space="preserve"> [</w:t>
      </w:r>
      <w:proofErr w:type="spellStart"/>
      <w:r w:rsidRPr="00283EFE">
        <w:rPr>
          <w:rFonts w:ascii="Arial" w:hAnsi="Arial" w:cs="Arial"/>
        </w:rPr>
        <w:t>benzo</w:t>
      </w:r>
      <w:proofErr w:type="spellEnd"/>
      <w:r w:rsidRPr="00283EFE">
        <w:rPr>
          <w:rFonts w:ascii="Arial" w:hAnsi="Arial" w:cs="Arial"/>
        </w:rPr>
        <w:t>(a)</w:t>
      </w:r>
      <w:proofErr w:type="spellStart"/>
      <w:r w:rsidRPr="00283EFE">
        <w:rPr>
          <w:rFonts w:ascii="Arial" w:hAnsi="Arial" w:cs="Arial"/>
        </w:rPr>
        <w:t>piren</w:t>
      </w:r>
      <w:proofErr w:type="spellEnd"/>
      <w:r w:rsidRPr="00283EFE">
        <w:rPr>
          <w:rFonts w:ascii="Arial" w:hAnsi="Arial" w:cs="Arial"/>
        </w:rPr>
        <w:t xml:space="preserve">(w)] </w:t>
      </w:r>
      <w:r w:rsidR="00D5483A" w:rsidRPr="00283EFE">
        <w:rPr>
          <w:rFonts w:ascii="Arial" w:hAnsi="Arial" w:cs="Arial"/>
        </w:rPr>
        <w:t>poniżej</w:t>
      </w:r>
      <w:r w:rsidRPr="00283EFE">
        <w:rPr>
          <w:rFonts w:ascii="Arial" w:hAnsi="Arial" w:cs="Arial"/>
        </w:rPr>
        <w:t xml:space="preserve"> stanu dobrego, dla </w:t>
      </w:r>
      <w:r w:rsidR="00D5483A" w:rsidRPr="00283EFE">
        <w:rPr>
          <w:rFonts w:ascii="Arial" w:hAnsi="Arial" w:cs="Arial"/>
        </w:rPr>
        <w:t>pozostałych</w:t>
      </w:r>
      <w:r w:rsidRPr="00283EFE">
        <w:rPr>
          <w:rFonts w:ascii="Arial" w:hAnsi="Arial" w:cs="Arial"/>
        </w:rPr>
        <w:t xml:space="preserve"> </w:t>
      </w:r>
      <w:r w:rsidR="00D5483A" w:rsidRPr="00283EFE">
        <w:rPr>
          <w:rFonts w:ascii="Arial" w:hAnsi="Arial" w:cs="Arial"/>
        </w:rPr>
        <w:t>wskaźników -</w:t>
      </w:r>
      <w:r w:rsidRPr="00283EFE">
        <w:rPr>
          <w:rFonts w:ascii="Arial" w:hAnsi="Arial" w:cs="Arial"/>
        </w:rPr>
        <w:t xml:space="preserve"> stan dobry. Ocena stanu </w:t>
      </w:r>
      <w:r w:rsidR="00D5483A" w:rsidRPr="00283EFE">
        <w:rPr>
          <w:rFonts w:ascii="Arial" w:hAnsi="Arial" w:cs="Arial"/>
        </w:rPr>
        <w:t>sporządzona</w:t>
      </w:r>
      <w:r w:rsidRPr="00283EFE">
        <w:rPr>
          <w:rFonts w:ascii="Arial" w:hAnsi="Arial" w:cs="Arial"/>
        </w:rPr>
        <w:t xml:space="preserve"> na etapie opracowania planu </w:t>
      </w:r>
      <w:r w:rsidR="00D5483A" w:rsidRPr="00283EFE">
        <w:rPr>
          <w:rFonts w:ascii="Arial" w:hAnsi="Arial" w:cs="Arial"/>
        </w:rPr>
        <w:t>wykazała</w:t>
      </w:r>
      <w:r w:rsidRPr="00283EFE">
        <w:rPr>
          <w:rFonts w:ascii="Arial" w:hAnsi="Arial" w:cs="Arial"/>
        </w:rPr>
        <w:t xml:space="preserve"> s</w:t>
      </w:r>
      <w:r w:rsidR="00D5483A" w:rsidRPr="00283EFE">
        <w:rPr>
          <w:rFonts w:ascii="Arial" w:hAnsi="Arial" w:cs="Arial"/>
        </w:rPr>
        <w:t>ł</w:t>
      </w:r>
      <w:r w:rsidRPr="00283EFE">
        <w:rPr>
          <w:rFonts w:ascii="Arial" w:hAnsi="Arial" w:cs="Arial"/>
        </w:rPr>
        <w:t xml:space="preserve">aby </w:t>
      </w:r>
      <w:r w:rsidR="00D5483A" w:rsidRPr="00283EFE">
        <w:rPr>
          <w:rFonts w:ascii="Arial" w:hAnsi="Arial" w:cs="Arial"/>
        </w:rPr>
        <w:t>potencjał</w:t>
      </w:r>
      <w:r w:rsidRPr="00283EFE">
        <w:rPr>
          <w:rFonts w:ascii="Arial" w:hAnsi="Arial" w:cs="Arial"/>
        </w:rPr>
        <w:t xml:space="preserve"> ekologiczny oraz stan chemiczny </w:t>
      </w:r>
      <w:r w:rsidR="00D5483A" w:rsidRPr="00283EFE">
        <w:rPr>
          <w:rFonts w:ascii="Arial" w:hAnsi="Arial" w:cs="Arial"/>
        </w:rPr>
        <w:t>poniżej</w:t>
      </w:r>
      <w:r w:rsidRPr="00283EFE">
        <w:rPr>
          <w:rFonts w:ascii="Arial" w:hAnsi="Arial" w:cs="Arial"/>
        </w:rPr>
        <w:t xml:space="preserve"> stanu dobrego. Przedmiotowa JCWP nie jest przeznaczona do poboru wody na potrzeby zaopatrzenia </w:t>
      </w:r>
      <w:r w:rsidR="00D5483A" w:rsidRPr="00283EFE">
        <w:rPr>
          <w:rFonts w:ascii="Arial" w:hAnsi="Arial" w:cs="Arial"/>
        </w:rPr>
        <w:t>ludności</w:t>
      </w:r>
      <w:r w:rsidRPr="00283EFE">
        <w:rPr>
          <w:rFonts w:ascii="Arial" w:hAnsi="Arial" w:cs="Arial"/>
        </w:rPr>
        <w:t xml:space="preserve"> w </w:t>
      </w:r>
      <w:r w:rsidR="00E82FBE" w:rsidRPr="00283EFE">
        <w:rPr>
          <w:rFonts w:ascii="Arial" w:hAnsi="Arial" w:cs="Arial"/>
        </w:rPr>
        <w:t>wodę</w:t>
      </w:r>
      <w:r w:rsidRPr="00283EFE">
        <w:rPr>
          <w:rFonts w:ascii="Arial" w:hAnsi="Arial" w:cs="Arial"/>
        </w:rPr>
        <w:t xml:space="preserve"> przeznaczon</w:t>
      </w:r>
      <w:r w:rsidR="00E82FBE" w:rsidRPr="00283EFE">
        <w:rPr>
          <w:rFonts w:ascii="Arial" w:hAnsi="Arial" w:cs="Arial"/>
        </w:rPr>
        <w:t>ą</w:t>
      </w:r>
      <w:r w:rsidRPr="00283EFE">
        <w:rPr>
          <w:rFonts w:ascii="Arial" w:hAnsi="Arial" w:cs="Arial"/>
        </w:rPr>
        <w:t xml:space="preserve"> do </w:t>
      </w:r>
      <w:r w:rsidR="00E82FBE" w:rsidRPr="00283EFE">
        <w:rPr>
          <w:rFonts w:ascii="Arial" w:hAnsi="Arial" w:cs="Arial"/>
        </w:rPr>
        <w:t>spożycia</w:t>
      </w:r>
      <w:r w:rsidRPr="00283EFE">
        <w:rPr>
          <w:rFonts w:ascii="Arial" w:hAnsi="Arial" w:cs="Arial"/>
        </w:rPr>
        <w:t xml:space="preserve"> przez ludzi, jak </w:t>
      </w:r>
      <w:r w:rsidR="00E82FBE" w:rsidRPr="00283EFE">
        <w:rPr>
          <w:rFonts w:ascii="Arial" w:hAnsi="Arial" w:cs="Arial"/>
        </w:rPr>
        <w:t>również</w:t>
      </w:r>
      <w:r w:rsidRPr="00283EFE">
        <w:rPr>
          <w:rFonts w:ascii="Arial" w:hAnsi="Arial" w:cs="Arial"/>
        </w:rPr>
        <w:t xml:space="preserve"> nie jest przeznaczona do celów </w:t>
      </w:r>
      <w:r w:rsidR="00E82FBE" w:rsidRPr="00283EFE">
        <w:rPr>
          <w:rFonts w:ascii="Arial" w:hAnsi="Arial" w:cs="Arial"/>
        </w:rPr>
        <w:t>rekreacyjnych</w:t>
      </w:r>
      <w:r w:rsidRPr="00283EFE">
        <w:rPr>
          <w:rFonts w:ascii="Arial" w:hAnsi="Arial" w:cs="Arial"/>
        </w:rPr>
        <w:t xml:space="preserve">, w tym kapieliskowych, niemniej jest </w:t>
      </w:r>
      <w:r w:rsidR="00E82FBE" w:rsidRPr="00283EFE">
        <w:rPr>
          <w:rFonts w:ascii="Arial" w:hAnsi="Arial" w:cs="Arial"/>
        </w:rPr>
        <w:t>zagrożona</w:t>
      </w:r>
      <w:r w:rsidRPr="00283EFE">
        <w:rPr>
          <w:rFonts w:ascii="Arial" w:hAnsi="Arial" w:cs="Arial"/>
        </w:rPr>
        <w:t xml:space="preserve"> ryzykiem </w:t>
      </w:r>
      <w:r w:rsidR="00E82FBE" w:rsidRPr="00283EFE">
        <w:rPr>
          <w:rFonts w:ascii="Arial" w:hAnsi="Arial" w:cs="Arial"/>
        </w:rPr>
        <w:t>nieosiągnięciem</w:t>
      </w:r>
      <w:r w:rsidRPr="00283EFE">
        <w:rPr>
          <w:rFonts w:ascii="Arial" w:hAnsi="Arial" w:cs="Arial"/>
        </w:rPr>
        <w:t xml:space="preserve"> celów </w:t>
      </w:r>
      <w:r w:rsidR="00E82FBE" w:rsidRPr="00283EFE">
        <w:rPr>
          <w:rFonts w:ascii="Arial" w:hAnsi="Arial" w:cs="Arial"/>
        </w:rPr>
        <w:t>środowiskowych</w:t>
      </w:r>
      <w:r w:rsidRPr="00283EFE">
        <w:rPr>
          <w:rFonts w:ascii="Arial" w:hAnsi="Arial" w:cs="Arial"/>
        </w:rPr>
        <w:t xml:space="preserve"> z powodu </w:t>
      </w:r>
      <w:r w:rsidR="00E82FBE" w:rsidRPr="00283EFE">
        <w:rPr>
          <w:rFonts w:ascii="Arial" w:hAnsi="Arial" w:cs="Arial"/>
        </w:rPr>
        <w:t>występujących</w:t>
      </w:r>
      <w:r w:rsidRPr="00283EFE">
        <w:rPr>
          <w:rFonts w:ascii="Arial" w:hAnsi="Arial" w:cs="Arial"/>
        </w:rPr>
        <w:t xml:space="preserve"> presji: troficznych (</w:t>
      </w:r>
      <w:r w:rsidR="00E82FBE" w:rsidRPr="00283EFE">
        <w:rPr>
          <w:rFonts w:ascii="Arial" w:hAnsi="Arial" w:cs="Arial"/>
        </w:rPr>
        <w:t>źródła</w:t>
      </w:r>
      <w:r w:rsidRPr="00283EFE">
        <w:rPr>
          <w:rFonts w:ascii="Arial" w:hAnsi="Arial" w:cs="Arial"/>
        </w:rPr>
        <w:t xml:space="preserve"> </w:t>
      </w:r>
      <w:r w:rsidR="00E82FBE" w:rsidRPr="00283EFE">
        <w:rPr>
          <w:rFonts w:ascii="Arial" w:hAnsi="Arial" w:cs="Arial"/>
        </w:rPr>
        <w:t>przemysłowe</w:t>
      </w:r>
      <w:r w:rsidRPr="00283EFE">
        <w:rPr>
          <w:rFonts w:ascii="Arial" w:hAnsi="Arial" w:cs="Arial"/>
        </w:rPr>
        <w:t xml:space="preserve"> oraz </w:t>
      </w:r>
      <w:r w:rsidR="00E82FBE" w:rsidRPr="00283EFE">
        <w:rPr>
          <w:rFonts w:ascii="Arial" w:hAnsi="Arial" w:cs="Arial"/>
        </w:rPr>
        <w:t>źródła</w:t>
      </w:r>
      <w:r w:rsidRPr="00283EFE">
        <w:rPr>
          <w:rFonts w:ascii="Arial" w:hAnsi="Arial" w:cs="Arial"/>
        </w:rPr>
        <w:t xml:space="preserve"> bytowe i komunalne (punktowe i rozproszone)), </w:t>
      </w:r>
      <w:proofErr w:type="spellStart"/>
      <w:r w:rsidRPr="00283EFE">
        <w:rPr>
          <w:rFonts w:ascii="Arial" w:hAnsi="Arial" w:cs="Arial"/>
        </w:rPr>
        <w:t>hydromorfologicznych</w:t>
      </w:r>
      <w:proofErr w:type="spellEnd"/>
      <w:r w:rsidRPr="00283EFE">
        <w:rPr>
          <w:rFonts w:ascii="Arial" w:hAnsi="Arial" w:cs="Arial"/>
        </w:rPr>
        <w:t xml:space="preserve"> (prostowanie koryta,</w:t>
      </w:r>
      <w:r w:rsidR="00E82FBE" w:rsidRPr="00283EFE">
        <w:rPr>
          <w:rFonts w:ascii="Arial" w:hAnsi="Arial" w:cs="Arial"/>
        </w:rPr>
        <w:t xml:space="preserve"> </w:t>
      </w:r>
      <w:r w:rsidRPr="00283EFE">
        <w:rPr>
          <w:rFonts w:ascii="Arial" w:hAnsi="Arial" w:cs="Arial"/>
        </w:rPr>
        <w:t xml:space="preserve">budowle regulacyjne, budowle </w:t>
      </w:r>
      <w:r w:rsidR="00E82FBE" w:rsidRPr="00283EFE">
        <w:rPr>
          <w:rFonts w:ascii="Arial" w:hAnsi="Arial" w:cs="Arial"/>
        </w:rPr>
        <w:t>piętrzące</w:t>
      </w:r>
      <w:r w:rsidRPr="00283EFE">
        <w:rPr>
          <w:rFonts w:ascii="Arial" w:hAnsi="Arial" w:cs="Arial"/>
        </w:rPr>
        <w:t>, obiekty gospodarki wodnej) oraz chemicznych (</w:t>
      </w:r>
      <w:r w:rsidR="00E82FBE" w:rsidRPr="00283EFE">
        <w:rPr>
          <w:rFonts w:ascii="Arial" w:hAnsi="Arial" w:cs="Arial"/>
        </w:rPr>
        <w:t>rozproszone - rozwój</w:t>
      </w:r>
      <w:r w:rsidRPr="00283EFE">
        <w:rPr>
          <w:rFonts w:ascii="Arial" w:hAnsi="Arial" w:cs="Arial"/>
        </w:rPr>
        <w:t xml:space="preserve"> obszarów zurbanizowanych: transport, turystyka, </w:t>
      </w:r>
      <w:r w:rsidR="00E82FBE" w:rsidRPr="00283EFE">
        <w:rPr>
          <w:rFonts w:ascii="Arial" w:hAnsi="Arial" w:cs="Arial"/>
        </w:rPr>
        <w:t>odpływ</w:t>
      </w:r>
      <w:r w:rsidRPr="00283EFE">
        <w:rPr>
          <w:rFonts w:ascii="Arial" w:hAnsi="Arial" w:cs="Arial"/>
        </w:rPr>
        <w:t xml:space="preserve"> miejski;). Ca</w:t>
      </w:r>
      <w:r w:rsidR="00E82FBE" w:rsidRPr="00283EFE">
        <w:rPr>
          <w:rFonts w:ascii="Arial" w:hAnsi="Arial" w:cs="Arial"/>
        </w:rPr>
        <w:t>ł</w:t>
      </w:r>
      <w:r w:rsidRPr="00283EFE">
        <w:rPr>
          <w:rFonts w:ascii="Arial" w:hAnsi="Arial" w:cs="Arial"/>
        </w:rPr>
        <w:t xml:space="preserve">a zlewnia JCWP stanowi obszar </w:t>
      </w:r>
      <w:r w:rsidR="00E82FBE" w:rsidRPr="00283EFE">
        <w:rPr>
          <w:rFonts w:ascii="Arial" w:hAnsi="Arial" w:cs="Arial"/>
        </w:rPr>
        <w:t>wrażliwy</w:t>
      </w:r>
      <w:r w:rsidRPr="00283EFE">
        <w:rPr>
          <w:rFonts w:ascii="Arial" w:hAnsi="Arial" w:cs="Arial"/>
        </w:rPr>
        <w:t xml:space="preserve"> na eutrofizacje </w:t>
      </w:r>
      <w:r w:rsidR="00E82FBE" w:rsidRPr="00283EFE">
        <w:rPr>
          <w:rFonts w:ascii="Arial" w:hAnsi="Arial" w:cs="Arial"/>
        </w:rPr>
        <w:t>wywołaną</w:t>
      </w:r>
      <w:r w:rsidRPr="00283EFE">
        <w:rPr>
          <w:rFonts w:ascii="Arial" w:hAnsi="Arial" w:cs="Arial"/>
        </w:rPr>
        <w:t xml:space="preserve"> zanieczyszczeniami </w:t>
      </w:r>
      <w:r w:rsidR="00E82FBE" w:rsidRPr="00283EFE">
        <w:rPr>
          <w:rFonts w:ascii="Arial" w:hAnsi="Arial" w:cs="Arial"/>
        </w:rPr>
        <w:t>pochodzącymi</w:t>
      </w:r>
      <w:r w:rsidRPr="00283EFE">
        <w:rPr>
          <w:rFonts w:ascii="Arial" w:hAnsi="Arial" w:cs="Arial"/>
        </w:rPr>
        <w:t xml:space="preserve"> ze </w:t>
      </w:r>
      <w:r w:rsidR="00E82FBE" w:rsidRPr="00283EFE">
        <w:rPr>
          <w:rFonts w:ascii="Arial" w:hAnsi="Arial" w:cs="Arial"/>
        </w:rPr>
        <w:t>źródeł</w:t>
      </w:r>
      <w:r w:rsidRPr="00283EFE">
        <w:rPr>
          <w:rFonts w:ascii="Arial" w:hAnsi="Arial" w:cs="Arial"/>
        </w:rPr>
        <w:t xml:space="preserve"> komunalnych, tj.</w:t>
      </w:r>
      <w:r w:rsidR="00E82FBE" w:rsidRPr="00283EFE">
        <w:rPr>
          <w:rFonts w:ascii="Arial" w:hAnsi="Arial" w:cs="Arial"/>
        </w:rPr>
        <w:t xml:space="preserve"> </w:t>
      </w:r>
      <w:r w:rsidRPr="00283EFE">
        <w:rPr>
          <w:rFonts w:ascii="Arial" w:hAnsi="Arial" w:cs="Arial"/>
        </w:rPr>
        <w:t xml:space="preserve">wzbogacanie wód biogenami, w </w:t>
      </w:r>
      <w:r w:rsidR="00E82FBE" w:rsidRPr="00283EFE">
        <w:rPr>
          <w:rFonts w:ascii="Arial" w:hAnsi="Arial" w:cs="Arial"/>
        </w:rPr>
        <w:t>szczególności</w:t>
      </w:r>
      <w:r w:rsidRPr="00283EFE">
        <w:rPr>
          <w:rFonts w:ascii="Arial" w:hAnsi="Arial" w:cs="Arial"/>
        </w:rPr>
        <w:t xml:space="preserve"> </w:t>
      </w:r>
      <w:r w:rsidR="00E82FBE" w:rsidRPr="00283EFE">
        <w:rPr>
          <w:rFonts w:ascii="Arial" w:hAnsi="Arial" w:cs="Arial"/>
        </w:rPr>
        <w:t>związkami</w:t>
      </w:r>
      <w:r w:rsidRPr="00283EFE">
        <w:rPr>
          <w:rFonts w:ascii="Arial" w:hAnsi="Arial" w:cs="Arial"/>
        </w:rPr>
        <w:t xml:space="preserve"> azotu lub fosforu, </w:t>
      </w:r>
      <w:r w:rsidR="00E82FBE" w:rsidRPr="00283EFE">
        <w:rPr>
          <w:rFonts w:ascii="Arial" w:hAnsi="Arial" w:cs="Arial"/>
        </w:rPr>
        <w:t>powodującymi</w:t>
      </w:r>
      <w:r w:rsidRPr="00283EFE">
        <w:rPr>
          <w:rFonts w:ascii="Arial" w:hAnsi="Arial" w:cs="Arial"/>
        </w:rPr>
        <w:t xml:space="preserve"> przyspieszony wzrost glonów oraz </w:t>
      </w:r>
      <w:r w:rsidR="00E82FBE" w:rsidRPr="00283EFE">
        <w:rPr>
          <w:rFonts w:ascii="Arial" w:hAnsi="Arial" w:cs="Arial"/>
        </w:rPr>
        <w:t>wyższych</w:t>
      </w:r>
      <w:r w:rsidRPr="00283EFE">
        <w:rPr>
          <w:rFonts w:ascii="Arial" w:hAnsi="Arial" w:cs="Arial"/>
        </w:rPr>
        <w:t xml:space="preserve"> form </w:t>
      </w:r>
      <w:r w:rsidR="00E82FBE" w:rsidRPr="00283EFE">
        <w:rPr>
          <w:rFonts w:ascii="Arial" w:hAnsi="Arial" w:cs="Arial"/>
        </w:rPr>
        <w:t>życia</w:t>
      </w:r>
      <w:r w:rsidRPr="00283EFE">
        <w:rPr>
          <w:rFonts w:ascii="Arial" w:hAnsi="Arial" w:cs="Arial"/>
        </w:rPr>
        <w:t xml:space="preserve"> </w:t>
      </w:r>
      <w:r w:rsidR="00E82FBE" w:rsidRPr="00283EFE">
        <w:rPr>
          <w:rFonts w:ascii="Arial" w:hAnsi="Arial" w:cs="Arial"/>
        </w:rPr>
        <w:t>roślinnego</w:t>
      </w:r>
      <w:r w:rsidRPr="00283EFE">
        <w:rPr>
          <w:rFonts w:ascii="Arial" w:hAnsi="Arial" w:cs="Arial"/>
        </w:rPr>
        <w:t xml:space="preserve">, w wyniku którego </w:t>
      </w:r>
      <w:r w:rsidR="00E82FBE" w:rsidRPr="00283EFE">
        <w:rPr>
          <w:rFonts w:ascii="Arial" w:hAnsi="Arial" w:cs="Arial"/>
        </w:rPr>
        <w:t>następują</w:t>
      </w:r>
      <w:r w:rsidRPr="00283EFE">
        <w:rPr>
          <w:rFonts w:ascii="Arial" w:hAnsi="Arial" w:cs="Arial"/>
        </w:rPr>
        <w:t xml:space="preserve"> </w:t>
      </w:r>
      <w:r w:rsidR="00E82FBE" w:rsidRPr="00283EFE">
        <w:rPr>
          <w:rFonts w:ascii="Arial" w:hAnsi="Arial" w:cs="Arial"/>
        </w:rPr>
        <w:t>niepożądane</w:t>
      </w:r>
      <w:r w:rsidRPr="00283EFE">
        <w:rPr>
          <w:rFonts w:ascii="Arial" w:hAnsi="Arial" w:cs="Arial"/>
        </w:rPr>
        <w:t xml:space="preserve"> </w:t>
      </w:r>
      <w:r w:rsidR="00E82FBE" w:rsidRPr="00283EFE">
        <w:rPr>
          <w:rFonts w:ascii="Arial" w:hAnsi="Arial" w:cs="Arial"/>
        </w:rPr>
        <w:t>zakłócenia</w:t>
      </w:r>
      <w:r w:rsidRPr="00283EFE">
        <w:rPr>
          <w:rFonts w:ascii="Arial" w:hAnsi="Arial" w:cs="Arial"/>
        </w:rPr>
        <w:t xml:space="preserve"> biologicznych stosunków w </w:t>
      </w:r>
      <w:r w:rsidR="00E82FBE" w:rsidRPr="00283EFE">
        <w:rPr>
          <w:rFonts w:ascii="Arial" w:hAnsi="Arial" w:cs="Arial"/>
        </w:rPr>
        <w:t>środowisku</w:t>
      </w:r>
      <w:r w:rsidRPr="00283EFE">
        <w:rPr>
          <w:rFonts w:ascii="Arial" w:hAnsi="Arial" w:cs="Arial"/>
        </w:rPr>
        <w:t xml:space="preserve"> wodnym lub pogorszenie </w:t>
      </w:r>
      <w:r w:rsidR="00E82FBE" w:rsidRPr="00283EFE">
        <w:rPr>
          <w:rFonts w:ascii="Arial" w:hAnsi="Arial" w:cs="Arial"/>
        </w:rPr>
        <w:t>jakości</w:t>
      </w:r>
      <w:r w:rsidRPr="00283EFE">
        <w:rPr>
          <w:rFonts w:ascii="Arial" w:hAnsi="Arial" w:cs="Arial"/>
        </w:rPr>
        <w:t xml:space="preserve"> tych wód.</w:t>
      </w:r>
    </w:p>
    <w:p w14:paraId="0A2FC540" w14:textId="5EF0A348" w:rsidR="00E419C0" w:rsidRPr="00283EFE" w:rsidRDefault="00E419C0" w:rsidP="00F37CC4">
      <w:pPr>
        <w:pStyle w:val="Bezodstpw"/>
        <w:ind w:firstLine="708"/>
        <w:jc w:val="both"/>
        <w:rPr>
          <w:rFonts w:ascii="Arial" w:hAnsi="Arial" w:cs="Arial"/>
        </w:rPr>
      </w:pPr>
      <w:r w:rsidRPr="00283EFE">
        <w:rPr>
          <w:rFonts w:ascii="Arial" w:hAnsi="Arial" w:cs="Arial"/>
        </w:rPr>
        <w:t xml:space="preserve">Inwestycja znajduje </w:t>
      </w:r>
      <w:r w:rsidR="00E82FBE" w:rsidRPr="00283EFE">
        <w:rPr>
          <w:rFonts w:ascii="Arial" w:hAnsi="Arial" w:cs="Arial"/>
        </w:rPr>
        <w:t>się</w:t>
      </w:r>
      <w:r w:rsidRPr="00283EFE">
        <w:rPr>
          <w:rFonts w:ascii="Arial" w:hAnsi="Arial" w:cs="Arial"/>
        </w:rPr>
        <w:t xml:space="preserve"> </w:t>
      </w:r>
      <w:r w:rsidR="00E82FBE" w:rsidRPr="00283EFE">
        <w:rPr>
          <w:rFonts w:ascii="Arial" w:hAnsi="Arial" w:cs="Arial"/>
        </w:rPr>
        <w:t>również</w:t>
      </w:r>
      <w:r w:rsidRPr="00283EFE">
        <w:rPr>
          <w:rFonts w:ascii="Arial" w:hAnsi="Arial" w:cs="Arial"/>
        </w:rPr>
        <w:t xml:space="preserve"> na jednolitych </w:t>
      </w:r>
      <w:r w:rsidR="00E82FBE" w:rsidRPr="00283EFE">
        <w:rPr>
          <w:rFonts w:ascii="Arial" w:hAnsi="Arial" w:cs="Arial"/>
        </w:rPr>
        <w:t>części</w:t>
      </w:r>
      <w:r w:rsidRPr="00283EFE">
        <w:rPr>
          <w:rFonts w:ascii="Arial" w:hAnsi="Arial" w:cs="Arial"/>
        </w:rPr>
        <w:t xml:space="preserve"> wód podziemnych:</w:t>
      </w:r>
    </w:p>
    <w:p w14:paraId="65AEE996" w14:textId="03266641" w:rsidR="00E419C0" w:rsidRPr="00283EFE" w:rsidRDefault="00E82FBE" w:rsidP="00283EFE">
      <w:pPr>
        <w:pStyle w:val="Bezodstpw"/>
        <w:jc w:val="both"/>
        <w:rPr>
          <w:rFonts w:ascii="Arial" w:hAnsi="Arial" w:cs="Arial"/>
        </w:rPr>
      </w:pPr>
      <w:r w:rsidRPr="00283EFE">
        <w:rPr>
          <w:rFonts w:ascii="Arial" w:hAnsi="Arial" w:cs="Arial"/>
        </w:rPr>
        <w:t xml:space="preserve">- </w:t>
      </w:r>
      <w:r w:rsidR="00E419C0" w:rsidRPr="00283EFE">
        <w:rPr>
          <w:rFonts w:ascii="Arial" w:hAnsi="Arial" w:cs="Arial"/>
        </w:rPr>
        <w:t xml:space="preserve">numerze GW2000157, dla której wyznaczono cel </w:t>
      </w:r>
      <w:r w:rsidRPr="00283EFE">
        <w:rPr>
          <w:rFonts w:ascii="Arial" w:hAnsi="Arial" w:cs="Arial"/>
        </w:rPr>
        <w:t>środowiskowy</w:t>
      </w:r>
      <w:r w:rsidR="00E419C0" w:rsidRPr="00283EFE">
        <w:rPr>
          <w:rFonts w:ascii="Arial" w:hAnsi="Arial" w:cs="Arial"/>
        </w:rPr>
        <w:t xml:space="preserve">: dobry stan chemiczny i brak pogorszenia aktualnego stanu </w:t>
      </w:r>
      <w:r w:rsidRPr="00283EFE">
        <w:rPr>
          <w:rFonts w:ascii="Arial" w:hAnsi="Arial" w:cs="Arial"/>
        </w:rPr>
        <w:t>ilościowego</w:t>
      </w:r>
      <w:r w:rsidR="00E419C0" w:rsidRPr="00283EFE">
        <w:rPr>
          <w:rFonts w:ascii="Arial" w:hAnsi="Arial" w:cs="Arial"/>
        </w:rPr>
        <w:t xml:space="preserve"> (</w:t>
      </w:r>
      <w:r w:rsidRPr="00283EFE">
        <w:rPr>
          <w:rFonts w:ascii="Arial" w:hAnsi="Arial" w:cs="Arial"/>
        </w:rPr>
        <w:t>słaby</w:t>
      </w:r>
      <w:r w:rsidR="00E419C0" w:rsidRPr="00283EFE">
        <w:rPr>
          <w:rFonts w:ascii="Arial" w:hAnsi="Arial" w:cs="Arial"/>
        </w:rPr>
        <w:t xml:space="preserve"> stan </w:t>
      </w:r>
      <w:r w:rsidRPr="00283EFE">
        <w:rPr>
          <w:rFonts w:ascii="Arial" w:hAnsi="Arial" w:cs="Arial"/>
        </w:rPr>
        <w:t>ilościowy</w:t>
      </w:r>
      <w:r w:rsidR="00E419C0" w:rsidRPr="00283EFE">
        <w:rPr>
          <w:rFonts w:ascii="Arial" w:hAnsi="Arial" w:cs="Arial"/>
        </w:rPr>
        <w:t xml:space="preserve"> w zakresie bilansu wodnego). Ocena stanu </w:t>
      </w:r>
      <w:r w:rsidRPr="00283EFE">
        <w:rPr>
          <w:rFonts w:ascii="Arial" w:hAnsi="Arial" w:cs="Arial"/>
        </w:rPr>
        <w:t>sporządzona</w:t>
      </w:r>
      <w:r w:rsidR="00E419C0" w:rsidRPr="00283EFE">
        <w:rPr>
          <w:rFonts w:ascii="Arial" w:hAnsi="Arial" w:cs="Arial"/>
        </w:rPr>
        <w:t xml:space="preserve"> na etapie opracowania planu </w:t>
      </w:r>
      <w:r w:rsidRPr="00283EFE">
        <w:rPr>
          <w:rFonts w:ascii="Arial" w:hAnsi="Arial" w:cs="Arial"/>
        </w:rPr>
        <w:t>wykazała</w:t>
      </w:r>
      <w:r w:rsidR="00E419C0" w:rsidRPr="00283EFE">
        <w:rPr>
          <w:rFonts w:ascii="Arial" w:hAnsi="Arial" w:cs="Arial"/>
        </w:rPr>
        <w:t xml:space="preserve"> dobry stan chemiczny oraz </w:t>
      </w:r>
      <w:r w:rsidRPr="00283EFE">
        <w:rPr>
          <w:rFonts w:ascii="Arial" w:hAnsi="Arial" w:cs="Arial"/>
        </w:rPr>
        <w:t>słaby</w:t>
      </w:r>
      <w:r w:rsidR="00E419C0" w:rsidRPr="00283EFE">
        <w:rPr>
          <w:rFonts w:ascii="Arial" w:hAnsi="Arial" w:cs="Arial"/>
        </w:rPr>
        <w:t xml:space="preserve"> stan </w:t>
      </w:r>
      <w:r w:rsidRPr="00283EFE">
        <w:rPr>
          <w:rFonts w:ascii="Arial" w:hAnsi="Arial" w:cs="Arial"/>
        </w:rPr>
        <w:t>ilościowy</w:t>
      </w:r>
      <w:r w:rsidR="00E419C0" w:rsidRPr="00283EFE">
        <w:rPr>
          <w:rFonts w:ascii="Arial" w:hAnsi="Arial" w:cs="Arial"/>
        </w:rPr>
        <w:t xml:space="preserve"> wód</w:t>
      </w:r>
      <w:r w:rsidRPr="00283EFE">
        <w:rPr>
          <w:rFonts w:ascii="Arial" w:hAnsi="Arial" w:cs="Arial"/>
        </w:rPr>
        <w:t>.</w:t>
      </w:r>
      <w:r w:rsidR="00E419C0" w:rsidRPr="00283EFE">
        <w:rPr>
          <w:rFonts w:ascii="Arial" w:hAnsi="Arial" w:cs="Arial"/>
        </w:rPr>
        <w:t xml:space="preserve"> Jest to </w:t>
      </w:r>
      <w:proofErr w:type="spellStart"/>
      <w:r w:rsidR="00E419C0" w:rsidRPr="00283EFE">
        <w:rPr>
          <w:rFonts w:ascii="Arial" w:hAnsi="Arial" w:cs="Arial"/>
        </w:rPr>
        <w:t>JCWPd</w:t>
      </w:r>
      <w:proofErr w:type="spellEnd"/>
      <w:r w:rsidR="00E419C0" w:rsidRPr="00283EFE">
        <w:rPr>
          <w:rFonts w:ascii="Arial" w:hAnsi="Arial" w:cs="Arial"/>
        </w:rPr>
        <w:t xml:space="preserve"> przeznaczona do poboru wody na potrzeby zaopatrzenia </w:t>
      </w:r>
      <w:r w:rsidRPr="00283EFE">
        <w:rPr>
          <w:rFonts w:ascii="Arial" w:hAnsi="Arial" w:cs="Arial"/>
        </w:rPr>
        <w:t>ludności</w:t>
      </w:r>
      <w:r w:rsidR="00E419C0" w:rsidRPr="00283EFE">
        <w:rPr>
          <w:rFonts w:ascii="Arial" w:hAnsi="Arial" w:cs="Arial"/>
        </w:rPr>
        <w:t xml:space="preserve"> w </w:t>
      </w:r>
      <w:r w:rsidRPr="00283EFE">
        <w:rPr>
          <w:rFonts w:ascii="Arial" w:hAnsi="Arial" w:cs="Arial"/>
        </w:rPr>
        <w:t>wodę</w:t>
      </w:r>
      <w:r w:rsidR="00E419C0" w:rsidRPr="00283EFE">
        <w:rPr>
          <w:rFonts w:ascii="Arial" w:hAnsi="Arial" w:cs="Arial"/>
        </w:rPr>
        <w:t xml:space="preserve"> przeznaczon</w:t>
      </w:r>
      <w:r w:rsidRPr="00283EFE">
        <w:rPr>
          <w:rFonts w:ascii="Arial" w:hAnsi="Arial" w:cs="Arial"/>
        </w:rPr>
        <w:t>ą</w:t>
      </w:r>
      <w:r w:rsidR="00E419C0" w:rsidRPr="00283EFE">
        <w:rPr>
          <w:rFonts w:ascii="Arial" w:hAnsi="Arial" w:cs="Arial"/>
        </w:rPr>
        <w:t xml:space="preserve"> do </w:t>
      </w:r>
      <w:r w:rsidRPr="00283EFE">
        <w:rPr>
          <w:rFonts w:ascii="Arial" w:hAnsi="Arial" w:cs="Arial"/>
        </w:rPr>
        <w:t>spożycia</w:t>
      </w:r>
      <w:r w:rsidR="00E419C0" w:rsidRPr="00283EFE">
        <w:rPr>
          <w:rFonts w:ascii="Arial" w:hAnsi="Arial" w:cs="Arial"/>
        </w:rPr>
        <w:t xml:space="preserve"> przez ludzi, która jest </w:t>
      </w:r>
      <w:r w:rsidR="00551BE4" w:rsidRPr="00283EFE">
        <w:rPr>
          <w:rFonts w:ascii="Arial" w:hAnsi="Arial" w:cs="Arial"/>
        </w:rPr>
        <w:t>zagrożona</w:t>
      </w:r>
      <w:r w:rsidR="00E419C0" w:rsidRPr="00283EFE">
        <w:rPr>
          <w:rFonts w:ascii="Arial" w:hAnsi="Arial" w:cs="Arial"/>
        </w:rPr>
        <w:t xml:space="preserve"> </w:t>
      </w:r>
      <w:r w:rsidR="00551BE4" w:rsidRPr="00283EFE">
        <w:rPr>
          <w:rFonts w:ascii="Arial" w:hAnsi="Arial" w:cs="Arial"/>
        </w:rPr>
        <w:t>ilościowo</w:t>
      </w:r>
      <w:r w:rsidR="00E419C0" w:rsidRPr="00283EFE">
        <w:rPr>
          <w:rFonts w:ascii="Arial" w:hAnsi="Arial" w:cs="Arial"/>
        </w:rPr>
        <w:t xml:space="preserve"> i chemicznie ryzykiem </w:t>
      </w:r>
      <w:r w:rsidR="00551BE4" w:rsidRPr="00283EFE">
        <w:rPr>
          <w:rFonts w:ascii="Arial" w:hAnsi="Arial" w:cs="Arial"/>
        </w:rPr>
        <w:t>nieosiągnięcia</w:t>
      </w:r>
      <w:r w:rsidR="00E419C0" w:rsidRPr="00283EFE">
        <w:rPr>
          <w:rFonts w:ascii="Arial" w:hAnsi="Arial" w:cs="Arial"/>
        </w:rPr>
        <w:t xml:space="preserve"> celów </w:t>
      </w:r>
      <w:r w:rsidR="00551BE4" w:rsidRPr="00283EFE">
        <w:rPr>
          <w:rFonts w:ascii="Arial" w:hAnsi="Arial" w:cs="Arial"/>
        </w:rPr>
        <w:t>środowiskowych</w:t>
      </w:r>
      <w:r w:rsidR="00E419C0" w:rsidRPr="00283EFE">
        <w:rPr>
          <w:rFonts w:ascii="Arial" w:hAnsi="Arial" w:cs="Arial"/>
        </w:rPr>
        <w:t xml:space="preserve"> z powodu poboru na potrzeby odwodnienia wyrobisk górniczych (rejon GZW) oraz presji obszarowej rozproszonej </w:t>
      </w:r>
      <w:r w:rsidR="00551BE4" w:rsidRPr="00283EFE">
        <w:rPr>
          <w:rFonts w:ascii="Arial" w:hAnsi="Arial" w:cs="Arial"/>
        </w:rPr>
        <w:t>związanej</w:t>
      </w:r>
      <w:r w:rsidR="00E419C0" w:rsidRPr="00283EFE">
        <w:rPr>
          <w:rFonts w:ascii="Arial" w:hAnsi="Arial" w:cs="Arial"/>
        </w:rPr>
        <w:t xml:space="preserve"> z rolnictwem i gospodark</w:t>
      </w:r>
      <w:r w:rsidR="00551BE4" w:rsidRPr="00283EFE">
        <w:rPr>
          <w:rFonts w:ascii="Arial" w:hAnsi="Arial" w:cs="Arial"/>
        </w:rPr>
        <w:t>ą</w:t>
      </w:r>
      <w:r w:rsidR="00E419C0" w:rsidRPr="00283EFE">
        <w:rPr>
          <w:rFonts w:ascii="Arial" w:hAnsi="Arial" w:cs="Arial"/>
        </w:rPr>
        <w:t xml:space="preserve"> komunaln</w:t>
      </w:r>
      <w:r w:rsidR="00551BE4" w:rsidRPr="00283EFE">
        <w:rPr>
          <w:rFonts w:ascii="Arial" w:hAnsi="Arial" w:cs="Arial"/>
        </w:rPr>
        <w:t>ą</w:t>
      </w:r>
      <w:r w:rsidR="00E419C0" w:rsidRPr="00283EFE">
        <w:rPr>
          <w:rFonts w:ascii="Arial" w:hAnsi="Arial" w:cs="Arial"/>
        </w:rPr>
        <w:t>.</w:t>
      </w:r>
    </w:p>
    <w:p w14:paraId="02441F51" w14:textId="1DEE88A6" w:rsidR="00E419C0" w:rsidRPr="00283EFE" w:rsidRDefault="00551BE4" w:rsidP="00283EFE">
      <w:pPr>
        <w:pStyle w:val="Bezodstpw"/>
        <w:jc w:val="both"/>
        <w:rPr>
          <w:rFonts w:ascii="Arial" w:hAnsi="Arial" w:cs="Arial"/>
        </w:rPr>
      </w:pPr>
      <w:r w:rsidRPr="00283EFE">
        <w:rPr>
          <w:rFonts w:ascii="Arial" w:hAnsi="Arial" w:cs="Arial"/>
        </w:rPr>
        <w:t xml:space="preserve">- </w:t>
      </w:r>
      <w:r w:rsidR="00E419C0" w:rsidRPr="00283EFE">
        <w:rPr>
          <w:rFonts w:ascii="Arial" w:hAnsi="Arial" w:cs="Arial"/>
        </w:rPr>
        <w:t xml:space="preserve">numerze GW2000163, dla której wyznaczono cel </w:t>
      </w:r>
      <w:r w:rsidRPr="00283EFE">
        <w:rPr>
          <w:rFonts w:ascii="Arial" w:hAnsi="Arial" w:cs="Arial"/>
        </w:rPr>
        <w:t>środowiskowy</w:t>
      </w:r>
      <w:r w:rsidR="00E419C0" w:rsidRPr="00283EFE">
        <w:rPr>
          <w:rFonts w:ascii="Arial" w:hAnsi="Arial" w:cs="Arial"/>
        </w:rPr>
        <w:t>: dobry stan chemiczny i</w:t>
      </w:r>
      <w:r w:rsidRPr="00283EFE">
        <w:rPr>
          <w:rFonts w:ascii="Arial" w:hAnsi="Arial" w:cs="Arial"/>
        </w:rPr>
        <w:t> </w:t>
      </w:r>
      <w:r w:rsidR="00E419C0" w:rsidRPr="00283EFE">
        <w:rPr>
          <w:rFonts w:ascii="Arial" w:hAnsi="Arial" w:cs="Arial"/>
        </w:rPr>
        <w:t xml:space="preserve">dobry stan </w:t>
      </w:r>
      <w:r w:rsidRPr="00283EFE">
        <w:rPr>
          <w:rFonts w:ascii="Arial" w:hAnsi="Arial" w:cs="Arial"/>
        </w:rPr>
        <w:t>ilościowy</w:t>
      </w:r>
      <w:r w:rsidR="00E419C0" w:rsidRPr="00283EFE">
        <w:rPr>
          <w:rFonts w:ascii="Arial" w:hAnsi="Arial" w:cs="Arial"/>
        </w:rPr>
        <w:t xml:space="preserve">. Ocena stanu </w:t>
      </w:r>
      <w:r w:rsidRPr="00283EFE">
        <w:rPr>
          <w:rFonts w:ascii="Arial" w:hAnsi="Arial" w:cs="Arial"/>
        </w:rPr>
        <w:t>sporządzona</w:t>
      </w:r>
      <w:r w:rsidR="00E419C0" w:rsidRPr="00283EFE">
        <w:rPr>
          <w:rFonts w:ascii="Arial" w:hAnsi="Arial" w:cs="Arial"/>
        </w:rPr>
        <w:t xml:space="preserve"> na etapie opracowania planu </w:t>
      </w:r>
      <w:r w:rsidRPr="00283EFE">
        <w:rPr>
          <w:rFonts w:ascii="Arial" w:hAnsi="Arial" w:cs="Arial"/>
        </w:rPr>
        <w:t>wykazała</w:t>
      </w:r>
      <w:r w:rsidR="00E419C0" w:rsidRPr="00283EFE">
        <w:rPr>
          <w:rFonts w:ascii="Arial" w:hAnsi="Arial" w:cs="Arial"/>
        </w:rPr>
        <w:t xml:space="preserve"> dobry stan chemiczny oraz dobry stan </w:t>
      </w:r>
      <w:r w:rsidRPr="00283EFE">
        <w:rPr>
          <w:rFonts w:ascii="Arial" w:hAnsi="Arial" w:cs="Arial"/>
        </w:rPr>
        <w:t>ilościowy</w:t>
      </w:r>
      <w:r w:rsidR="00E419C0" w:rsidRPr="00283EFE">
        <w:rPr>
          <w:rFonts w:ascii="Arial" w:hAnsi="Arial" w:cs="Arial"/>
        </w:rPr>
        <w:t xml:space="preserve"> wód. Jest to </w:t>
      </w:r>
      <w:proofErr w:type="spellStart"/>
      <w:r w:rsidR="00E419C0" w:rsidRPr="00283EFE">
        <w:rPr>
          <w:rFonts w:ascii="Arial" w:hAnsi="Arial" w:cs="Arial"/>
        </w:rPr>
        <w:t>JCWPd</w:t>
      </w:r>
      <w:proofErr w:type="spellEnd"/>
      <w:r w:rsidR="00E419C0" w:rsidRPr="00283EFE">
        <w:rPr>
          <w:rFonts w:ascii="Arial" w:hAnsi="Arial" w:cs="Arial"/>
        </w:rPr>
        <w:t xml:space="preserve"> przeznaczona do poboru wody na potrzeby zaopatrzenia </w:t>
      </w:r>
      <w:r w:rsidRPr="00283EFE">
        <w:rPr>
          <w:rFonts w:ascii="Arial" w:hAnsi="Arial" w:cs="Arial"/>
        </w:rPr>
        <w:t>ludności</w:t>
      </w:r>
      <w:r w:rsidR="00E419C0" w:rsidRPr="00283EFE">
        <w:rPr>
          <w:rFonts w:ascii="Arial" w:hAnsi="Arial" w:cs="Arial"/>
        </w:rPr>
        <w:t xml:space="preserve"> w </w:t>
      </w:r>
      <w:r w:rsidRPr="00283EFE">
        <w:rPr>
          <w:rFonts w:ascii="Arial" w:hAnsi="Arial" w:cs="Arial"/>
        </w:rPr>
        <w:t>wodę</w:t>
      </w:r>
      <w:r w:rsidR="00E419C0" w:rsidRPr="00283EFE">
        <w:rPr>
          <w:rFonts w:ascii="Arial" w:hAnsi="Arial" w:cs="Arial"/>
        </w:rPr>
        <w:t xml:space="preserve"> przeznaczon</w:t>
      </w:r>
      <w:r w:rsidRPr="00283EFE">
        <w:rPr>
          <w:rFonts w:ascii="Arial" w:hAnsi="Arial" w:cs="Arial"/>
        </w:rPr>
        <w:t>ą</w:t>
      </w:r>
      <w:r w:rsidR="00E419C0" w:rsidRPr="00283EFE">
        <w:rPr>
          <w:rFonts w:ascii="Arial" w:hAnsi="Arial" w:cs="Arial"/>
        </w:rPr>
        <w:t xml:space="preserve"> do </w:t>
      </w:r>
      <w:r w:rsidRPr="00283EFE">
        <w:rPr>
          <w:rFonts w:ascii="Arial" w:hAnsi="Arial" w:cs="Arial"/>
        </w:rPr>
        <w:t>spożycia</w:t>
      </w:r>
      <w:r w:rsidR="00E419C0" w:rsidRPr="00283EFE">
        <w:rPr>
          <w:rFonts w:ascii="Arial" w:hAnsi="Arial" w:cs="Arial"/>
        </w:rPr>
        <w:t xml:space="preserve"> przez ludzi, która jest </w:t>
      </w:r>
      <w:r w:rsidRPr="00283EFE">
        <w:rPr>
          <w:rFonts w:ascii="Arial" w:hAnsi="Arial" w:cs="Arial"/>
        </w:rPr>
        <w:t>zagrożona</w:t>
      </w:r>
      <w:r w:rsidR="00E419C0" w:rsidRPr="00283EFE">
        <w:rPr>
          <w:rFonts w:ascii="Arial" w:hAnsi="Arial" w:cs="Arial"/>
        </w:rPr>
        <w:t xml:space="preserve"> chemicznie ryzykiem </w:t>
      </w:r>
      <w:r w:rsidRPr="00283EFE">
        <w:rPr>
          <w:rFonts w:ascii="Arial" w:hAnsi="Arial" w:cs="Arial"/>
        </w:rPr>
        <w:t>nieosiągnięcia</w:t>
      </w:r>
      <w:r w:rsidR="00E419C0" w:rsidRPr="00283EFE">
        <w:rPr>
          <w:rFonts w:ascii="Arial" w:hAnsi="Arial" w:cs="Arial"/>
        </w:rPr>
        <w:t xml:space="preserve"> celów </w:t>
      </w:r>
      <w:r w:rsidRPr="00283EFE">
        <w:rPr>
          <w:rFonts w:ascii="Arial" w:hAnsi="Arial" w:cs="Arial"/>
        </w:rPr>
        <w:t>środowiskowych</w:t>
      </w:r>
      <w:r w:rsidR="00E419C0" w:rsidRPr="00283EFE">
        <w:rPr>
          <w:rFonts w:ascii="Arial" w:hAnsi="Arial" w:cs="Arial"/>
        </w:rPr>
        <w:t xml:space="preserve"> z powodu presji obszarowej rozproszonej </w:t>
      </w:r>
      <w:r w:rsidRPr="00283EFE">
        <w:rPr>
          <w:rFonts w:ascii="Arial" w:hAnsi="Arial" w:cs="Arial"/>
        </w:rPr>
        <w:t>związanej</w:t>
      </w:r>
      <w:r w:rsidR="00E419C0" w:rsidRPr="00283EFE">
        <w:rPr>
          <w:rFonts w:ascii="Arial" w:hAnsi="Arial" w:cs="Arial"/>
        </w:rPr>
        <w:t xml:space="preserve"> z rolnictwem i gospodark</w:t>
      </w:r>
      <w:r w:rsidRPr="00283EFE">
        <w:rPr>
          <w:rFonts w:ascii="Arial" w:hAnsi="Arial" w:cs="Arial"/>
        </w:rPr>
        <w:t>ą</w:t>
      </w:r>
      <w:r w:rsidR="00E419C0" w:rsidRPr="00283EFE">
        <w:rPr>
          <w:rFonts w:ascii="Arial" w:hAnsi="Arial" w:cs="Arial"/>
        </w:rPr>
        <w:t xml:space="preserve"> komunaln</w:t>
      </w:r>
      <w:r w:rsidRPr="00283EFE">
        <w:rPr>
          <w:rFonts w:ascii="Arial" w:hAnsi="Arial" w:cs="Arial"/>
        </w:rPr>
        <w:t>ą</w:t>
      </w:r>
      <w:r w:rsidR="00E419C0" w:rsidRPr="00283EFE">
        <w:rPr>
          <w:rFonts w:ascii="Arial" w:hAnsi="Arial" w:cs="Arial"/>
        </w:rPr>
        <w:t>.</w:t>
      </w:r>
    </w:p>
    <w:p w14:paraId="0A7205F9" w14:textId="33DC3E10" w:rsidR="00E419C0" w:rsidRPr="00283EFE" w:rsidRDefault="00E419C0" w:rsidP="00F37CC4">
      <w:pPr>
        <w:pStyle w:val="Bezodstpw"/>
        <w:ind w:firstLine="708"/>
        <w:jc w:val="both"/>
        <w:rPr>
          <w:rFonts w:ascii="Arial" w:hAnsi="Arial" w:cs="Arial"/>
        </w:rPr>
      </w:pPr>
      <w:r w:rsidRPr="00283EFE">
        <w:rPr>
          <w:rFonts w:ascii="Arial" w:hAnsi="Arial" w:cs="Arial"/>
        </w:rPr>
        <w:t xml:space="preserve">Planowane </w:t>
      </w:r>
      <w:r w:rsidR="00BE1896" w:rsidRPr="00283EFE">
        <w:rPr>
          <w:rFonts w:ascii="Arial" w:hAnsi="Arial" w:cs="Arial"/>
        </w:rPr>
        <w:t>przedsięwzięcie</w:t>
      </w:r>
      <w:r w:rsidRPr="00283EFE">
        <w:rPr>
          <w:rFonts w:ascii="Arial" w:hAnsi="Arial" w:cs="Arial"/>
        </w:rPr>
        <w:t xml:space="preserve"> nie znajduje </w:t>
      </w:r>
      <w:r w:rsidR="00BE1896" w:rsidRPr="00283EFE">
        <w:rPr>
          <w:rFonts w:ascii="Arial" w:hAnsi="Arial" w:cs="Arial"/>
        </w:rPr>
        <w:t>się</w:t>
      </w:r>
      <w:r w:rsidRPr="00283EFE">
        <w:rPr>
          <w:rFonts w:ascii="Arial" w:hAnsi="Arial" w:cs="Arial"/>
        </w:rPr>
        <w:t xml:space="preserve"> na terenie </w:t>
      </w:r>
      <w:r w:rsidR="00BE1896" w:rsidRPr="00283EFE">
        <w:rPr>
          <w:rFonts w:ascii="Arial" w:hAnsi="Arial" w:cs="Arial"/>
        </w:rPr>
        <w:t>Głównego</w:t>
      </w:r>
      <w:r w:rsidRPr="00283EFE">
        <w:rPr>
          <w:rFonts w:ascii="Arial" w:hAnsi="Arial" w:cs="Arial"/>
        </w:rPr>
        <w:t xml:space="preserve"> Zbiornika Wód Podziemnych </w:t>
      </w:r>
      <w:r w:rsidR="00B119DA" w:rsidRPr="00283EFE">
        <w:rPr>
          <w:rFonts w:ascii="Arial" w:hAnsi="Arial" w:cs="Arial"/>
        </w:rPr>
        <w:t>bądź</w:t>
      </w:r>
      <w:r w:rsidRPr="00283EFE">
        <w:rPr>
          <w:rFonts w:ascii="Arial" w:hAnsi="Arial" w:cs="Arial"/>
        </w:rPr>
        <w:t xml:space="preserve"> w </w:t>
      </w:r>
      <w:r w:rsidR="00B119DA" w:rsidRPr="00283EFE">
        <w:rPr>
          <w:rFonts w:ascii="Arial" w:hAnsi="Arial" w:cs="Arial"/>
        </w:rPr>
        <w:t>zasięgu</w:t>
      </w:r>
      <w:r w:rsidRPr="00283EFE">
        <w:rPr>
          <w:rFonts w:ascii="Arial" w:hAnsi="Arial" w:cs="Arial"/>
        </w:rPr>
        <w:t xml:space="preserve"> jego planowanego obszaru ochronnego. </w:t>
      </w:r>
      <w:r w:rsidR="00B119DA" w:rsidRPr="00283EFE">
        <w:rPr>
          <w:rFonts w:ascii="Arial" w:hAnsi="Arial" w:cs="Arial"/>
        </w:rPr>
        <w:t xml:space="preserve">Teren inwestycji leży poza terenami ochrony pośredniej stref ochronnych ujęć wody. </w:t>
      </w:r>
    </w:p>
    <w:p w14:paraId="64A040F5" w14:textId="1F6DF151" w:rsidR="001C00B5" w:rsidRPr="00283EFE" w:rsidRDefault="00B119DA" w:rsidP="00F37CC4">
      <w:pPr>
        <w:pStyle w:val="Bezodstpw"/>
        <w:ind w:firstLine="708"/>
        <w:jc w:val="both"/>
        <w:rPr>
          <w:rFonts w:ascii="Arial" w:hAnsi="Arial" w:cs="Arial"/>
        </w:rPr>
      </w:pPr>
      <w:r w:rsidRPr="00283EFE">
        <w:rPr>
          <w:rFonts w:ascii="Arial" w:hAnsi="Arial" w:cs="Arial"/>
        </w:rPr>
        <w:t>Mając</w:t>
      </w:r>
      <w:r w:rsidR="00E419C0" w:rsidRPr="00283EFE">
        <w:rPr>
          <w:rFonts w:ascii="Arial" w:hAnsi="Arial" w:cs="Arial"/>
        </w:rPr>
        <w:t xml:space="preserve"> na </w:t>
      </w:r>
      <w:r w:rsidRPr="00283EFE">
        <w:rPr>
          <w:rFonts w:ascii="Arial" w:hAnsi="Arial" w:cs="Arial"/>
        </w:rPr>
        <w:t>względzie</w:t>
      </w:r>
      <w:r w:rsidR="00E419C0" w:rsidRPr="00283EFE">
        <w:rPr>
          <w:rFonts w:ascii="Arial" w:hAnsi="Arial" w:cs="Arial"/>
        </w:rPr>
        <w:t xml:space="preserve"> charakter i skal</w:t>
      </w:r>
      <w:r w:rsidRPr="00283EFE">
        <w:rPr>
          <w:rFonts w:ascii="Arial" w:hAnsi="Arial" w:cs="Arial"/>
        </w:rPr>
        <w:t>ę</w:t>
      </w:r>
      <w:r w:rsidR="00E419C0" w:rsidRPr="00283EFE">
        <w:rPr>
          <w:rFonts w:ascii="Arial" w:hAnsi="Arial" w:cs="Arial"/>
        </w:rPr>
        <w:t xml:space="preserve"> </w:t>
      </w:r>
      <w:r w:rsidRPr="00283EFE">
        <w:rPr>
          <w:rFonts w:ascii="Arial" w:hAnsi="Arial" w:cs="Arial"/>
        </w:rPr>
        <w:t>oddziaływania</w:t>
      </w:r>
      <w:r w:rsidR="00E419C0" w:rsidRPr="00283EFE">
        <w:rPr>
          <w:rFonts w:ascii="Arial" w:hAnsi="Arial" w:cs="Arial"/>
        </w:rPr>
        <w:t xml:space="preserve">, zastosowane </w:t>
      </w:r>
      <w:r w:rsidRPr="00283EFE">
        <w:rPr>
          <w:rFonts w:ascii="Arial" w:hAnsi="Arial" w:cs="Arial"/>
        </w:rPr>
        <w:t>rozwiązania</w:t>
      </w:r>
      <w:r w:rsidR="00E419C0" w:rsidRPr="00283EFE">
        <w:rPr>
          <w:rFonts w:ascii="Arial" w:hAnsi="Arial" w:cs="Arial"/>
        </w:rPr>
        <w:t xml:space="preserve"> i</w:t>
      </w:r>
      <w:r w:rsidRPr="00283EFE">
        <w:rPr>
          <w:rFonts w:ascii="Arial" w:hAnsi="Arial" w:cs="Arial"/>
        </w:rPr>
        <w:t> </w:t>
      </w:r>
      <w:r w:rsidR="00E419C0" w:rsidRPr="00283EFE">
        <w:rPr>
          <w:rFonts w:ascii="Arial" w:hAnsi="Arial" w:cs="Arial"/>
        </w:rPr>
        <w:t xml:space="preserve">technologie oraz przy </w:t>
      </w:r>
      <w:r w:rsidRPr="00283EFE">
        <w:rPr>
          <w:rFonts w:ascii="Arial" w:hAnsi="Arial" w:cs="Arial"/>
        </w:rPr>
        <w:t>założeniu</w:t>
      </w:r>
      <w:r w:rsidR="00E419C0" w:rsidRPr="00283EFE">
        <w:rPr>
          <w:rFonts w:ascii="Arial" w:hAnsi="Arial" w:cs="Arial"/>
        </w:rPr>
        <w:t xml:space="preserve"> realizacji </w:t>
      </w:r>
      <w:r w:rsidRPr="00283EFE">
        <w:rPr>
          <w:rFonts w:ascii="Arial" w:hAnsi="Arial" w:cs="Arial"/>
        </w:rPr>
        <w:t>określonych</w:t>
      </w:r>
      <w:r w:rsidR="00E419C0" w:rsidRPr="00283EFE">
        <w:rPr>
          <w:rFonts w:ascii="Arial" w:hAnsi="Arial" w:cs="Arial"/>
        </w:rPr>
        <w:t xml:space="preserve"> w sentencji warunków w wyniku analizy dokumentów uznano, </w:t>
      </w:r>
      <w:r w:rsidRPr="00283EFE">
        <w:rPr>
          <w:rFonts w:ascii="Arial" w:hAnsi="Arial" w:cs="Arial"/>
        </w:rPr>
        <w:t>że</w:t>
      </w:r>
      <w:r w:rsidR="00E419C0" w:rsidRPr="00283EFE">
        <w:rPr>
          <w:rFonts w:ascii="Arial" w:hAnsi="Arial" w:cs="Arial"/>
        </w:rPr>
        <w:t xml:space="preserve"> planowane </w:t>
      </w:r>
      <w:r w:rsidRPr="00283EFE">
        <w:rPr>
          <w:rFonts w:ascii="Arial" w:hAnsi="Arial" w:cs="Arial"/>
        </w:rPr>
        <w:t>działania</w:t>
      </w:r>
      <w:r w:rsidR="00E419C0" w:rsidRPr="00283EFE">
        <w:rPr>
          <w:rFonts w:ascii="Arial" w:hAnsi="Arial" w:cs="Arial"/>
        </w:rPr>
        <w:t xml:space="preserve"> w ramach </w:t>
      </w:r>
      <w:r w:rsidRPr="00283EFE">
        <w:rPr>
          <w:rFonts w:ascii="Arial" w:hAnsi="Arial" w:cs="Arial"/>
        </w:rPr>
        <w:t>przedsięwzięcia</w:t>
      </w:r>
      <w:r w:rsidR="00E419C0" w:rsidRPr="00283EFE">
        <w:rPr>
          <w:rFonts w:ascii="Arial" w:hAnsi="Arial" w:cs="Arial"/>
        </w:rPr>
        <w:t xml:space="preserve"> prawdopodobnie nie </w:t>
      </w:r>
      <w:r w:rsidRPr="00283EFE">
        <w:rPr>
          <w:rFonts w:ascii="Arial" w:hAnsi="Arial" w:cs="Arial"/>
        </w:rPr>
        <w:t>wpłyną</w:t>
      </w:r>
      <w:r w:rsidR="00E419C0" w:rsidRPr="00283EFE">
        <w:rPr>
          <w:rFonts w:ascii="Arial" w:hAnsi="Arial" w:cs="Arial"/>
        </w:rPr>
        <w:t xml:space="preserve"> negatywnie na </w:t>
      </w:r>
      <w:r w:rsidRPr="00283EFE">
        <w:rPr>
          <w:rFonts w:ascii="Arial" w:hAnsi="Arial" w:cs="Arial"/>
        </w:rPr>
        <w:t>możliwość</w:t>
      </w:r>
      <w:r w:rsidR="00E419C0" w:rsidRPr="00283EFE">
        <w:rPr>
          <w:rFonts w:ascii="Arial" w:hAnsi="Arial" w:cs="Arial"/>
        </w:rPr>
        <w:t xml:space="preserve"> </w:t>
      </w:r>
      <w:r w:rsidRPr="00283EFE">
        <w:rPr>
          <w:rFonts w:ascii="Arial" w:hAnsi="Arial" w:cs="Arial"/>
        </w:rPr>
        <w:t>osiągniecia</w:t>
      </w:r>
      <w:r w:rsidR="00E419C0" w:rsidRPr="00283EFE">
        <w:rPr>
          <w:rFonts w:ascii="Arial" w:hAnsi="Arial" w:cs="Arial"/>
        </w:rPr>
        <w:t xml:space="preserve"> </w:t>
      </w:r>
      <w:r w:rsidRPr="00283EFE">
        <w:rPr>
          <w:rFonts w:ascii="Arial" w:hAnsi="Arial" w:cs="Arial"/>
        </w:rPr>
        <w:t>celów</w:t>
      </w:r>
      <w:r w:rsidR="00E419C0" w:rsidRPr="00283EFE">
        <w:rPr>
          <w:rFonts w:ascii="Arial" w:hAnsi="Arial" w:cs="Arial"/>
        </w:rPr>
        <w:t xml:space="preserve"> </w:t>
      </w:r>
      <w:r w:rsidRPr="00283EFE">
        <w:rPr>
          <w:rFonts w:ascii="Arial" w:hAnsi="Arial" w:cs="Arial"/>
        </w:rPr>
        <w:t>środowiskowych</w:t>
      </w:r>
      <w:r w:rsidR="00E419C0" w:rsidRPr="00283EFE">
        <w:rPr>
          <w:rFonts w:ascii="Arial" w:hAnsi="Arial" w:cs="Arial"/>
        </w:rPr>
        <w:t>, o</w:t>
      </w:r>
      <w:r w:rsidRPr="00283EFE">
        <w:rPr>
          <w:rFonts w:ascii="Arial" w:hAnsi="Arial" w:cs="Arial"/>
        </w:rPr>
        <w:t> których</w:t>
      </w:r>
      <w:r w:rsidR="00E419C0" w:rsidRPr="00283EFE">
        <w:rPr>
          <w:rFonts w:ascii="Arial" w:hAnsi="Arial" w:cs="Arial"/>
        </w:rPr>
        <w:t xml:space="preserve"> jest mowa w art. 57 art. 59, art. 61 ustawy z dnia 20 lipca 2017</w:t>
      </w:r>
      <w:r w:rsidRPr="00283EFE">
        <w:rPr>
          <w:rFonts w:ascii="Arial" w:hAnsi="Arial" w:cs="Arial"/>
        </w:rPr>
        <w:t xml:space="preserve"> </w:t>
      </w:r>
      <w:r w:rsidR="00E419C0" w:rsidRPr="00283EFE">
        <w:rPr>
          <w:rFonts w:ascii="Arial" w:hAnsi="Arial" w:cs="Arial"/>
        </w:rPr>
        <w:t>r</w:t>
      </w:r>
      <w:r w:rsidRPr="00283EFE">
        <w:rPr>
          <w:rFonts w:ascii="Arial" w:hAnsi="Arial" w:cs="Arial"/>
        </w:rPr>
        <w:t>.</w:t>
      </w:r>
      <w:r w:rsidR="00E419C0" w:rsidRPr="00283EFE">
        <w:rPr>
          <w:rFonts w:ascii="Arial" w:hAnsi="Arial" w:cs="Arial"/>
        </w:rPr>
        <w:t xml:space="preserve"> Prawo wodne</w:t>
      </w:r>
      <w:r w:rsidRPr="00283EFE">
        <w:rPr>
          <w:rFonts w:ascii="Arial" w:hAnsi="Arial" w:cs="Arial"/>
        </w:rPr>
        <w:t xml:space="preserve"> a</w:t>
      </w:r>
      <w:r w:rsidR="002A2C12" w:rsidRPr="00283EFE">
        <w:rPr>
          <w:rFonts w:ascii="Arial" w:hAnsi="Arial" w:cs="Arial"/>
        </w:rPr>
        <w:t> </w:t>
      </w:r>
      <w:r w:rsidRPr="00283EFE">
        <w:rPr>
          <w:rFonts w:ascii="Arial" w:hAnsi="Arial" w:cs="Arial"/>
        </w:rPr>
        <w:t>ustanowionych w „Planie gospodarowania wodami na obszarze dorzecza</w:t>
      </w:r>
      <w:r w:rsidR="00327CA4" w:rsidRPr="00283EFE">
        <w:rPr>
          <w:rFonts w:ascii="Arial" w:hAnsi="Arial" w:cs="Arial"/>
        </w:rPr>
        <w:t xml:space="preserve"> Wisły”, przyjętym rozporządzeniem Ministra Infrastruktury z dnia 4 listopada 2022 r. (Dz. U. z 2023 r., poz. 300) </w:t>
      </w:r>
    </w:p>
    <w:p w14:paraId="5DA5D8DD" w14:textId="57CF6493" w:rsidR="00656A79" w:rsidRPr="00283EFE" w:rsidRDefault="001C00B5" w:rsidP="00F37CC4">
      <w:pPr>
        <w:spacing w:after="0" w:line="240" w:lineRule="auto"/>
        <w:ind w:firstLine="708"/>
        <w:jc w:val="both"/>
        <w:rPr>
          <w:rFonts w:ascii="Arial" w:hAnsi="Arial" w:cs="Arial"/>
        </w:rPr>
      </w:pPr>
      <w:r w:rsidRPr="00283EFE">
        <w:rPr>
          <w:rFonts w:ascii="Arial" w:hAnsi="Arial" w:cs="Arial"/>
        </w:rPr>
        <w:t xml:space="preserve">Zgodnie z art. 75 ust. 1 ustawy z dnia 27 kwietnia 2001 r. Prawo ochrony środowiska (Dz. </w:t>
      </w:r>
      <w:proofErr w:type="spellStart"/>
      <w:r w:rsidRPr="00283EFE">
        <w:rPr>
          <w:rFonts w:ascii="Arial" w:hAnsi="Arial" w:cs="Arial"/>
        </w:rPr>
        <w:t>U.z</w:t>
      </w:r>
      <w:proofErr w:type="spellEnd"/>
      <w:r w:rsidRPr="00283EFE">
        <w:rPr>
          <w:rFonts w:ascii="Arial" w:hAnsi="Arial" w:cs="Arial"/>
        </w:rPr>
        <w:t xml:space="preserve"> 2024 r., poz. 54), w trakcie prac budowlanych inwestor realizujący przedsięwzięcie jest</w:t>
      </w:r>
      <w:r w:rsidR="001E3BAC" w:rsidRPr="00283EFE">
        <w:rPr>
          <w:rFonts w:ascii="Arial" w:hAnsi="Arial" w:cs="Arial"/>
        </w:rPr>
        <w:t xml:space="preserve"> </w:t>
      </w:r>
      <w:r w:rsidRPr="00283EFE">
        <w:rPr>
          <w:rFonts w:ascii="Arial" w:hAnsi="Arial" w:cs="Arial"/>
        </w:rPr>
        <w:t>obowiązany uwzględnić ochronę środowiska na obszarze prowadzenia prac,</w:t>
      </w:r>
      <w:r w:rsidR="001E3BAC" w:rsidRPr="00283EFE">
        <w:rPr>
          <w:rFonts w:ascii="Arial" w:hAnsi="Arial" w:cs="Arial"/>
        </w:rPr>
        <w:t xml:space="preserve"> </w:t>
      </w:r>
      <w:r w:rsidRPr="00283EFE">
        <w:rPr>
          <w:rFonts w:ascii="Arial" w:hAnsi="Arial" w:cs="Arial"/>
        </w:rPr>
        <w:t>a</w:t>
      </w:r>
      <w:r w:rsidR="00656A79" w:rsidRPr="00283EFE">
        <w:rPr>
          <w:rFonts w:ascii="Arial" w:hAnsi="Arial" w:cs="Arial"/>
        </w:rPr>
        <w:t> </w:t>
      </w:r>
      <w:r w:rsidRPr="00283EFE">
        <w:rPr>
          <w:rFonts w:ascii="Arial" w:hAnsi="Arial" w:cs="Arial"/>
        </w:rPr>
        <w:t>w</w:t>
      </w:r>
      <w:r w:rsidR="00656A79" w:rsidRPr="00283EFE">
        <w:rPr>
          <w:rFonts w:ascii="Arial" w:hAnsi="Arial" w:cs="Arial"/>
        </w:rPr>
        <w:t> </w:t>
      </w:r>
      <w:r w:rsidRPr="00283EFE">
        <w:rPr>
          <w:rFonts w:ascii="Arial" w:hAnsi="Arial" w:cs="Arial"/>
        </w:rPr>
        <w:t>szczególności ochronę gleby, zieleni, naturalnego ukształtowania terenu i stosunków</w:t>
      </w:r>
      <w:r w:rsidR="001E3BAC" w:rsidRPr="00283EFE">
        <w:rPr>
          <w:rFonts w:ascii="Arial" w:hAnsi="Arial" w:cs="Arial"/>
        </w:rPr>
        <w:t xml:space="preserve"> </w:t>
      </w:r>
      <w:r w:rsidRPr="00283EFE">
        <w:rPr>
          <w:rFonts w:ascii="Arial" w:hAnsi="Arial" w:cs="Arial"/>
        </w:rPr>
        <w:t>wodnych. W r</w:t>
      </w:r>
      <w:r w:rsidR="00656A79" w:rsidRPr="00283EFE">
        <w:rPr>
          <w:rFonts w:ascii="Arial" w:hAnsi="Arial" w:cs="Arial"/>
        </w:rPr>
        <w:t>aporcie</w:t>
      </w:r>
      <w:r w:rsidRPr="00283EFE">
        <w:rPr>
          <w:rFonts w:ascii="Arial" w:hAnsi="Arial" w:cs="Arial"/>
        </w:rPr>
        <w:t xml:space="preserve"> zaproponowano rozwiązania organizacyjne mające na celu</w:t>
      </w:r>
      <w:r w:rsidR="001E3BAC" w:rsidRPr="00283EFE">
        <w:rPr>
          <w:rFonts w:ascii="Arial" w:hAnsi="Arial" w:cs="Arial"/>
        </w:rPr>
        <w:t xml:space="preserve"> </w:t>
      </w:r>
      <w:r w:rsidRPr="00283EFE">
        <w:rPr>
          <w:rFonts w:ascii="Arial" w:hAnsi="Arial" w:cs="Arial"/>
        </w:rPr>
        <w:t>zminimalizowanie uciążliwości jakie będą miały miejsce na etapie realizacji przedsięwzięcia</w:t>
      </w:r>
      <w:r w:rsidR="00967DC2" w:rsidRPr="00283EFE">
        <w:rPr>
          <w:rFonts w:ascii="Arial" w:hAnsi="Arial" w:cs="Arial"/>
        </w:rPr>
        <w:t xml:space="preserve"> tj. bieżąca kontrola stanu technicznego pojazdów i urządzeń wykorzystywanych przy budowie, zraszanie gruntu wodą w porze suchej w celu ograniczenia emisji wtórnej pyłu, mycie kół pojazdów przed wyjazdem z terenu budowy w porze mokrej, wyznaczenie miejsc postojowych </w:t>
      </w:r>
      <w:r w:rsidR="00967DC2" w:rsidRPr="00283EFE">
        <w:rPr>
          <w:rFonts w:ascii="Arial" w:hAnsi="Arial" w:cs="Arial"/>
        </w:rPr>
        <w:lastRenderedPageBreak/>
        <w:t xml:space="preserve">maszyn i pojazdów na powierzchniach utwardzonych i szczelnych, zakaz naprawy i wymiany płynów eksploatacyjnych maszyn i pojazdów na placu budowy. </w:t>
      </w:r>
    </w:p>
    <w:p w14:paraId="2A2D093C" w14:textId="77777777" w:rsidR="00075F83" w:rsidRDefault="00967DC2" w:rsidP="00F37CC4">
      <w:pPr>
        <w:spacing w:after="0" w:line="240" w:lineRule="auto"/>
        <w:ind w:firstLine="708"/>
        <w:jc w:val="both"/>
        <w:rPr>
          <w:rFonts w:ascii="Arial" w:hAnsi="Arial" w:cs="Arial"/>
        </w:rPr>
      </w:pPr>
      <w:r w:rsidRPr="00283EFE">
        <w:rPr>
          <w:rFonts w:ascii="Arial" w:hAnsi="Arial" w:cs="Arial"/>
        </w:rPr>
        <w:t>Na etapie realizacji przedsięwzięcia nie przewiduje się znaczącego oddziaływania na poszczególne elementy środowiska, w tym florę i faunę. W ramach inwestycji przekształceniu ulegnie część terenu oczyszczalni porośnięta roślinnością zielną. Usunięte również zostaną kolidujące z planowanymi obiektami zadrzewienia w liczbie 25 drzew. Planowana wycinka zostanie wykonana poza okresem lęgowym ptaków, tj. między 16 października i końcem lutego.</w:t>
      </w:r>
      <w:r w:rsidR="00075F83">
        <w:rPr>
          <w:rFonts w:ascii="Arial" w:hAnsi="Arial" w:cs="Arial"/>
        </w:rPr>
        <w:t xml:space="preserve"> </w:t>
      </w:r>
    </w:p>
    <w:p w14:paraId="69483B76" w14:textId="405C2610" w:rsidR="00967DC2" w:rsidRPr="00283EFE" w:rsidRDefault="00967DC2" w:rsidP="00F37CC4">
      <w:pPr>
        <w:spacing w:after="0" w:line="240" w:lineRule="auto"/>
        <w:ind w:firstLine="708"/>
        <w:jc w:val="both"/>
        <w:rPr>
          <w:rFonts w:ascii="Arial" w:hAnsi="Arial" w:cs="Arial"/>
        </w:rPr>
      </w:pPr>
      <w:r w:rsidRPr="00283EFE">
        <w:rPr>
          <w:rFonts w:ascii="Arial" w:hAnsi="Arial" w:cs="Arial"/>
        </w:rPr>
        <w:t>Teren oczyszczalni, gdzie realizowane będzie przedsięwzięcie, jest ogrodzony. Niemniej na</w:t>
      </w:r>
      <w:r w:rsidR="007E2C6E" w:rsidRPr="00283EFE">
        <w:rPr>
          <w:rFonts w:ascii="Arial" w:hAnsi="Arial" w:cs="Arial"/>
        </w:rPr>
        <w:t xml:space="preserve"> </w:t>
      </w:r>
      <w:r w:rsidRPr="00283EFE">
        <w:rPr>
          <w:rFonts w:ascii="Arial" w:hAnsi="Arial" w:cs="Arial"/>
        </w:rPr>
        <w:t>etapie realizacji przewiduje się tymczasowe elementy ogrodzenia chroniące przed przechodzeniem zwierząt (w szczególności płazów) na teren oczyszczalni w postaci siatki o</w:t>
      </w:r>
      <w:r w:rsidR="00656A79" w:rsidRPr="00283EFE">
        <w:rPr>
          <w:rFonts w:ascii="Arial" w:hAnsi="Arial" w:cs="Arial"/>
        </w:rPr>
        <w:t> </w:t>
      </w:r>
      <w:r w:rsidRPr="00283EFE">
        <w:rPr>
          <w:rFonts w:ascii="Arial" w:hAnsi="Arial" w:cs="Arial"/>
        </w:rPr>
        <w:t>wysokości min. 0,5 m nad powierzchni</w:t>
      </w:r>
      <w:r w:rsidR="00656A79" w:rsidRPr="00283EFE">
        <w:rPr>
          <w:rFonts w:ascii="Arial" w:hAnsi="Arial" w:cs="Arial"/>
        </w:rPr>
        <w:t>ą</w:t>
      </w:r>
      <w:r w:rsidRPr="00283EFE">
        <w:rPr>
          <w:rFonts w:ascii="Arial" w:hAnsi="Arial" w:cs="Arial"/>
        </w:rPr>
        <w:t xml:space="preserve"> terenu o oczkach nie większych niż 0,5 cm x 0,5</w:t>
      </w:r>
      <w:r w:rsidR="00656A79" w:rsidRPr="00283EFE">
        <w:rPr>
          <w:rFonts w:ascii="Arial" w:hAnsi="Arial" w:cs="Arial"/>
        </w:rPr>
        <w:t> </w:t>
      </w:r>
      <w:r w:rsidRPr="00283EFE">
        <w:rPr>
          <w:rFonts w:ascii="Arial" w:hAnsi="Arial" w:cs="Arial"/>
        </w:rPr>
        <w:t>cm. Ponadto, planowana rozbudowa będzie wykonywana etapowo, a wykopy będą w krótkim czasie zasypywane. Stosowane będą tymczasowe przykrycia i zamknięcia komór,</w:t>
      </w:r>
      <w:r w:rsidR="007E2C6E" w:rsidRPr="00283EFE">
        <w:rPr>
          <w:rFonts w:ascii="Arial" w:hAnsi="Arial" w:cs="Arial"/>
        </w:rPr>
        <w:t xml:space="preserve"> </w:t>
      </w:r>
      <w:r w:rsidRPr="00283EFE">
        <w:rPr>
          <w:rFonts w:ascii="Arial" w:hAnsi="Arial" w:cs="Arial"/>
        </w:rPr>
        <w:t>studni oraz wykopów zabezpieczających przed dostaniem i uwięzieniem zwierząt.</w:t>
      </w:r>
    </w:p>
    <w:p w14:paraId="46B7E9F4" w14:textId="1B9A74C0" w:rsidR="00967DC2" w:rsidRPr="00283EFE" w:rsidRDefault="00967DC2" w:rsidP="00075F83">
      <w:pPr>
        <w:spacing w:after="0" w:line="240" w:lineRule="auto"/>
        <w:ind w:firstLine="708"/>
        <w:jc w:val="both"/>
        <w:rPr>
          <w:rFonts w:ascii="Arial" w:hAnsi="Arial" w:cs="Arial"/>
        </w:rPr>
      </w:pPr>
      <w:r w:rsidRPr="00283EFE">
        <w:rPr>
          <w:rFonts w:ascii="Arial" w:hAnsi="Arial" w:cs="Arial"/>
        </w:rPr>
        <w:t>Z uwagi na zagospodarowanie terenu przedsięwzięcia, a także na rozwiązania wskazane</w:t>
      </w:r>
      <w:r w:rsidR="007E2C6E" w:rsidRPr="00283EFE">
        <w:rPr>
          <w:rFonts w:ascii="Arial" w:hAnsi="Arial" w:cs="Arial"/>
        </w:rPr>
        <w:t xml:space="preserve"> </w:t>
      </w:r>
      <w:r w:rsidRPr="00283EFE">
        <w:rPr>
          <w:rFonts w:ascii="Arial" w:hAnsi="Arial" w:cs="Arial"/>
        </w:rPr>
        <w:t>w</w:t>
      </w:r>
      <w:r w:rsidR="00656A79" w:rsidRPr="00283EFE">
        <w:rPr>
          <w:rFonts w:ascii="Arial" w:hAnsi="Arial" w:cs="Arial"/>
        </w:rPr>
        <w:t> </w:t>
      </w:r>
      <w:r w:rsidRPr="00283EFE">
        <w:rPr>
          <w:rFonts w:ascii="Arial" w:hAnsi="Arial" w:cs="Arial"/>
        </w:rPr>
        <w:t>r</w:t>
      </w:r>
      <w:r w:rsidR="00656A79" w:rsidRPr="00283EFE">
        <w:rPr>
          <w:rFonts w:ascii="Arial" w:hAnsi="Arial" w:cs="Arial"/>
        </w:rPr>
        <w:t>aporcie</w:t>
      </w:r>
      <w:r w:rsidRPr="00283EFE">
        <w:rPr>
          <w:rFonts w:ascii="Arial" w:hAnsi="Arial" w:cs="Arial"/>
        </w:rPr>
        <w:t xml:space="preserve"> i uzupełnieniach na etapie realizacji, w </w:t>
      </w:r>
      <w:r w:rsidR="00F37CC4">
        <w:rPr>
          <w:rFonts w:ascii="Arial" w:hAnsi="Arial" w:cs="Arial"/>
        </w:rPr>
        <w:t>decyzji</w:t>
      </w:r>
      <w:r w:rsidRPr="00283EFE">
        <w:rPr>
          <w:rFonts w:ascii="Arial" w:hAnsi="Arial" w:cs="Arial"/>
        </w:rPr>
        <w:t xml:space="preserve"> nie określono stosownych</w:t>
      </w:r>
      <w:r w:rsidR="007E2C6E" w:rsidRPr="00283EFE">
        <w:rPr>
          <w:rFonts w:ascii="Arial" w:hAnsi="Arial" w:cs="Arial"/>
        </w:rPr>
        <w:t xml:space="preserve"> </w:t>
      </w:r>
      <w:r w:rsidRPr="00283EFE">
        <w:rPr>
          <w:rFonts w:ascii="Arial" w:hAnsi="Arial" w:cs="Arial"/>
        </w:rPr>
        <w:t>warunków. Oddziaływanie na poszczególne elementy środowiska podczas prac</w:t>
      </w:r>
      <w:r w:rsidR="007E2C6E" w:rsidRPr="00283EFE">
        <w:rPr>
          <w:rFonts w:ascii="Arial" w:hAnsi="Arial" w:cs="Arial"/>
        </w:rPr>
        <w:t xml:space="preserve"> </w:t>
      </w:r>
      <w:r w:rsidRPr="00283EFE">
        <w:rPr>
          <w:rFonts w:ascii="Arial" w:hAnsi="Arial" w:cs="Arial"/>
        </w:rPr>
        <w:t>budowlanych będą miały charakter czasowy i ograniczony do terenu prowadzenia robót.</w:t>
      </w:r>
    </w:p>
    <w:p w14:paraId="1D92A930" w14:textId="478614B4" w:rsidR="00967DC2" w:rsidRPr="00283EFE" w:rsidRDefault="00967DC2" w:rsidP="00F37CC4">
      <w:pPr>
        <w:spacing w:after="0" w:line="240" w:lineRule="auto"/>
        <w:ind w:firstLine="708"/>
        <w:jc w:val="both"/>
        <w:rPr>
          <w:rFonts w:ascii="Arial" w:hAnsi="Arial" w:cs="Arial"/>
        </w:rPr>
      </w:pPr>
      <w:r w:rsidRPr="00283EFE">
        <w:rPr>
          <w:rFonts w:ascii="Arial" w:hAnsi="Arial" w:cs="Arial"/>
        </w:rPr>
        <w:t>Przedsięwzięcie realizowane w granicach obszaru Natura 2000 Dolina Górnej Wisły</w:t>
      </w:r>
      <w:r w:rsidR="007E2C6E" w:rsidRPr="00283EFE">
        <w:rPr>
          <w:rFonts w:ascii="Arial" w:hAnsi="Arial" w:cs="Arial"/>
        </w:rPr>
        <w:t xml:space="preserve"> </w:t>
      </w:r>
      <w:r w:rsidRPr="00283EFE">
        <w:rPr>
          <w:rFonts w:ascii="Arial" w:hAnsi="Arial" w:cs="Arial"/>
        </w:rPr>
        <w:t>PLB240001 oraz korytarza migracji ptaków Dolina górnej Wisły. Teren oczyszczalni w części</w:t>
      </w:r>
      <w:r w:rsidR="007E2C6E" w:rsidRPr="00283EFE">
        <w:rPr>
          <w:rFonts w:ascii="Arial" w:hAnsi="Arial" w:cs="Arial"/>
        </w:rPr>
        <w:t xml:space="preserve"> </w:t>
      </w:r>
      <w:r w:rsidRPr="00283EFE">
        <w:rPr>
          <w:rFonts w:ascii="Arial" w:hAnsi="Arial" w:cs="Arial"/>
        </w:rPr>
        <w:t>znajduje się również w zasięgu korytarza ekologicznego ssaków kopytnych.</w:t>
      </w:r>
      <w:r w:rsidR="007E2C6E" w:rsidRPr="00283EFE">
        <w:rPr>
          <w:rFonts w:ascii="Arial" w:hAnsi="Arial" w:cs="Arial"/>
        </w:rPr>
        <w:t xml:space="preserve"> </w:t>
      </w:r>
      <w:r w:rsidRPr="00283EFE">
        <w:rPr>
          <w:rFonts w:ascii="Arial" w:hAnsi="Arial" w:cs="Arial"/>
        </w:rPr>
        <w:t>W skład ostoi Dolina Górnej Wisły PLB240001 wchodzi Jezioro Goczałkowickie oraz liczne</w:t>
      </w:r>
      <w:r w:rsidR="007E2C6E" w:rsidRPr="00283EFE">
        <w:rPr>
          <w:rFonts w:ascii="Arial" w:hAnsi="Arial" w:cs="Arial"/>
        </w:rPr>
        <w:t xml:space="preserve"> </w:t>
      </w:r>
      <w:r w:rsidRPr="00283EFE">
        <w:rPr>
          <w:rFonts w:ascii="Arial" w:hAnsi="Arial" w:cs="Arial"/>
        </w:rPr>
        <w:t>kompleksy stawów rybnych i fragmenty lasów w dolinie górnej Wisły położone między</w:t>
      </w:r>
      <w:r w:rsidR="007E2C6E" w:rsidRPr="00283EFE">
        <w:rPr>
          <w:rFonts w:ascii="Arial" w:hAnsi="Arial" w:cs="Arial"/>
        </w:rPr>
        <w:t xml:space="preserve"> </w:t>
      </w:r>
      <w:r w:rsidRPr="00283EFE">
        <w:rPr>
          <w:rFonts w:ascii="Arial" w:hAnsi="Arial" w:cs="Arial"/>
        </w:rPr>
        <w:t>Skoczowem a</w:t>
      </w:r>
      <w:r w:rsidR="00656A79" w:rsidRPr="00283EFE">
        <w:rPr>
          <w:rFonts w:ascii="Arial" w:hAnsi="Arial" w:cs="Arial"/>
        </w:rPr>
        <w:t> </w:t>
      </w:r>
      <w:r w:rsidRPr="00283EFE">
        <w:rPr>
          <w:rFonts w:ascii="Arial" w:hAnsi="Arial" w:cs="Arial"/>
        </w:rPr>
        <w:t>Czechowicami-Dziedzicami. Występuje tutaj większość rzadkich gatunków</w:t>
      </w:r>
      <w:r w:rsidR="007E2C6E" w:rsidRPr="00283EFE">
        <w:rPr>
          <w:rFonts w:ascii="Arial" w:hAnsi="Arial" w:cs="Arial"/>
        </w:rPr>
        <w:t xml:space="preserve"> </w:t>
      </w:r>
      <w:r w:rsidRPr="00283EFE">
        <w:rPr>
          <w:rFonts w:ascii="Arial" w:hAnsi="Arial" w:cs="Arial"/>
        </w:rPr>
        <w:t>ptaków w tym wymienione w Załączniku I Dyrektywy Komisji Europejskiej 79/409/EEC.</w:t>
      </w:r>
    </w:p>
    <w:p w14:paraId="6C0CA157" w14:textId="25AD9478" w:rsidR="00967DC2" w:rsidRPr="00283EFE" w:rsidRDefault="00967DC2" w:rsidP="00283EFE">
      <w:pPr>
        <w:spacing w:after="0" w:line="240" w:lineRule="auto"/>
        <w:jc w:val="both"/>
        <w:rPr>
          <w:rFonts w:ascii="Arial" w:hAnsi="Arial" w:cs="Arial"/>
        </w:rPr>
      </w:pPr>
      <w:r w:rsidRPr="00283EFE">
        <w:rPr>
          <w:rFonts w:ascii="Arial" w:hAnsi="Arial" w:cs="Arial"/>
        </w:rPr>
        <w:t xml:space="preserve">Przedmiotami ochrony obszaru Natura 2000 są: A005 Perkoz dwuczuby </w:t>
      </w:r>
      <w:proofErr w:type="spellStart"/>
      <w:r w:rsidRPr="00283EFE">
        <w:rPr>
          <w:rFonts w:ascii="Arial" w:hAnsi="Arial" w:cs="Arial"/>
          <w:i/>
          <w:iCs/>
        </w:rPr>
        <w:t>Podiceps</w:t>
      </w:r>
      <w:proofErr w:type="spellEnd"/>
      <w:r w:rsidRPr="00283EFE">
        <w:rPr>
          <w:rFonts w:ascii="Arial" w:hAnsi="Arial" w:cs="Arial"/>
          <w:i/>
          <w:iCs/>
        </w:rPr>
        <w:t xml:space="preserve"> </w:t>
      </w:r>
      <w:proofErr w:type="spellStart"/>
      <w:r w:rsidRPr="00283EFE">
        <w:rPr>
          <w:rFonts w:ascii="Arial" w:hAnsi="Arial" w:cs="Arial"/>
          <w:i/>
          <w:iCs/>
        </w:rPr>
        <w:t>cristatus</w:t>
      </w:r>
      <w:proofErr w:type="spellEnd"/>
      <w:r w:rsidRPr="00283EFE">
        <w:rPr>
          <w:rFonts w:ascii="Arial" w:hAnsi="Arial" w:cs="Arial"/>
          <w:i/>
          <w:iCs/>
        </w:rPr>
        <w:t>,</w:t>
      </w:r>
      <w:r w:rsidR="007E2C6E" w:rsidRPr="00283EFE">
        <w:rPr>
          <w:rFonts w:ascii="Arial" w:hAnsi="Arial" w:cs="Arial"/>
          <w:i/>
          <w:iCs/>
        </w:rPr>
        <w:t xml:space="preserve"> </w:t>
      </w:r>
      <w:r w:rsidRPr="00283EFE">
        <w:rPr>
          <w:rFonts w:ascii="Arial" w:hAnsi="Arial" w:cs="Arial"/>
        </w:rPr>
        <w:t xml:space="preserve">A008 Zausznik </w:t>
      </w:r>
      <w:proofErr w:type="spellStart"/>
      <w:r w:rsidRPr="00283EFE">
        <w:rPr>
          <w:rFonts w:ascii="Arial" w:hAnsi="Arial" w:cs="Arial"/>
          <w:i/>
          <w:iCs/>
        </w:rPr>
        <w:t>Podiceps</w:t>
      </w:r>
      <w:proofErr w:type="spellEnd"/>
      <w:r w:rsidRPr="00283EFE">
        <w:rPr>
          <w:rFonts w:ascii="Arial" w:hAnsi="Arial" w:cs="Arial"/>
          <w:i/>
          <w:iCs/>
        </w:rPr>
        <w:t xml:space="preserve"> </w:t>
      </w:r>
      <w:proofErr w:type="spellStart"/>
      <w:r w:rsidRPr="00283EFE">
        <w:rPr>
          <w:rFonts w:ascii="Arial" w:hAnsi="Arial" w:cs="Arial"/>
          <w:i/>
          <w:iCs/>
        </w:rPr>
        <w:t>nigricollis</w:t>
      </w:r>
      <w:proofErr w:type="spellEnd"/>
      <w:r w:rsidRPr="00283EFE">
        <w:rPr>
          <w:rFonts w:ascii="Arial" w:hAnsi="Arial" w:cs="Arial"/>
        </w:rPr>
        <w:t xml:space="preserve">, A022 Bączek </w:t>
      </w:r>
      <w:proofErr w:type="spellStart"/>
      <w:r w:rsidRPr="00283EFE">
        <w:rPr>
          <w:rFonts w:ascii="Arial" w:hAnsi="Arial" w:cs="Arial"/>
          <w:i/>
          <w:iCs/>
        </w:rPr>
        <w:t>Ixobrychus</w:t>
      </w:r>
      <w:proofErr w:type="spellEnd"/>
      <w:r w:rsidRPr="00283EFE">
        <w:rPr>
          <w:rFonts w:ascii="Arial" w:hAnsi="Arial" w:cs="Arial"/>
          <w:i/>
          <w:iCs/>
        </w:rPr>
        <w:t xml:space="preserve"> </w:t>
      </w:r>
      <w:proofErr w:type="spellStart"/>
      <w:r w:rsidRPr="00283EFE">
        <w:rPr>
          <w:rFonts w:ascii="Arial" w:hAnsi="Arial" w:cs="Arial"/>
          <w:i/>
          <w:iCs/>
        </w:rPr>
        <w:t>minutus</w:t>
      </w:r>
      <w:proofErr w:type="spellEnd"/>
      <w:r w:rsidRPr="00283EFE">
        <w:rPr>
          <w:rFonts w:ascii="Arial" w:hAnsi="Arial" w:cs="Arial"/>
        </w:rPr>
        <w:t>, A023 Ślepowron</w:t>
      </w:r>
      <w:r w:rsidR="007E2C6E" w:rsidRPr="00283EFE">
        <w:rPr>
          <w:rFonts w:ascii="Arial" w:hAnsi="Arial" w:cs="Arial"/>
        </w:rPr>
        <w:t xml:space="preserve"> </w:t>
      </w:r>
      <w:proofErr w:type="spellStart"/>
      <w:r w:rsidRPr="00283EFE">
        <w:rPr>
          <w:rFonts w:ascii="Arial" w:hAnsi="Arial" w:cs="Arial"/>
          <w:i/>
          <w:iCs/>
        </w:rPr>
        <w:t>Nycticorax</w:t>
      </w:r>
      <w:proofErr w:type="spellEnd"/>
      <w:r w:rsidRPr="00283EFE">
        <w:rPr>
          <w:rFonts w:ascii="Arial" w:hAnsi="Arial" w:cs="Arial"/>
          <w:i/>
          <w:iCs/>
        </w:rPr>
        <w:t xml:space="preserve"> </w:t>
      </w:r>
      <w:proofErr w:type="spellStart"/>
      <w:r w:rsidRPr="00283EFE">
        <w:rPr>
          <w:rFonts w:ascii="Arial" w:hAnsi="Arial" w:cs="Arial"/>
          <w:i/>
          <w:iCs/>
        </w:rPr>
        <w:t>nycticorax</w:t>
      </w:r>
      <w:proofErr w:type="spellEnd"/>
      <w:r w:rsidRPr="00283EFE">
        <w:rPr>
          <w:rFonts w:ascii="Arial" w:hAnsi="Arial" w:cs="Arial"/>
          <w:i/>
          <w:iCs/>
        </w:rPr>
        <w:t>,</w:t>
      </w:r>
      <w:r w:rsidRPr="00283EFE">
        <w:rPr>
          <w:rFonts w:ascii="Arial" w:hAnsi="Arial" w:cs="Arial"/>
        </w:rPr>
        <w:t xml:space="preserve"> A029 Czapla purpurowa </w:t>
      </w:r>
      <w:proofErr w:type="spellStart"/>
      <w:r w:rsidRPr="00283EFE">
        <w:rPr>
          <w:rFonts w:ascii="Arial" w:hAnsi="Arial" w:cs="Arial"/>
          <w:i/>
          <w:iCs/>
        </w:rPr>
        <w:t>Ardea</w:t>
      </w:r>
      <w:proofErr w:type="spellEnd"/>
      <w:r w:rsidRPr="00283EFE">
        <w:rPr>
          <w:rFonts w:ascii="Arial" w:hAnsi="Arial" w:cs="Arial"/>
          <w:i/>
          <w:iCs/>
        </w:rPr>
        <w:t xml:space="preserve"> purpura,</w:t>
      </w:r>
      <w:r w:rsidRPr="00283EFE">
        <w:rPr>
          <w:rFonts w:ascii="Arial" w:hAnsi="Arial" w:cs="Arial"/>
        </w:rPr>
        <w:t xml:space="preserve"> A043 Gęgawa </w:t>
      </w:r>
      <w:proofErr w:type="spellStart"/>
      <w:r w:rsidRPr="00283EFE">
        <w:rPr>
          <w:rFonts w:ascii="Arial" w:hAnsi="Arial" w:cs="Arial"/>
          <w:i/>
          <w:iCs/>
        </w:rPr>
        <w:t>Anser</w:t>
      </w:r>
      <w:proofErr w:type="spellEnd"/>
      <w:r w:rsidRPr="00283EFE">
        <w:rPr>
          <w:rFonts w:ascii="Arial" w:hAnsi="Arial" w:cs="Arial"/>
          <w:i/>
          <w:iCs/>
        </w:rPr>
        <w:t xml:space="preserve"> </w:t>
      </w:r>
      <w:proofErr w:type="spellStart"/>
      <w:r w:rsidRPr="00283EFE">
        <w:rPr>
          <w:rFonts w:ascii="Arial" w:hAnsi="Arial" w:cs="Arial"/>
          <w:i/>
          <w:iCs/>
        </w:rPr>
        <w:t>anser</w:t>
      </w:r>
      <w:proofErr w:type="spellEnd"/>
      <w:r w:rsidRPr="00283EFE">
        <w:rPr>
          <w:rFonts w:ascii="Arial" w:hAnsi="Arial" w:cs="Arial"/>
        </w:rPr>
        <w:t>,</w:t>
      </w:r>
      <w:r w:rsidR="007E2C6E" w:rsidRPr="00283EFE">
        <w:rPr>
          <w:rFonts w:ascii="Arial" w:hAnsi="Arial" w:cs="Arial"/>
        </w:rPr>
        <w:t xml:space="preserve"> </w:t>
      </w:r>
      <w:r w:rsidRPr="00283EFE">
        <w:rPr>
          <w:rFonts w:ascii="Arial" w:hAnsi="Arial" w:cs="Arial"/>
        </w:rPr>
        <w:t xml:space="preserve">A051 Krakwa </w:t>
      </w:r>
      <w:proofErr w:type="spellStart"/>
      <w:r w:rsidRPr="00283EFE">
        <w:rPr>
          <w:rFonts w:ascii="Arial" w:hAnsi="Arial" w:cs="Arial"/>
          <w:i/>
          <w:iCs/>
        </w:rPr>
        <w:t>Anas</w:t>
      </w:r>
      <w:proofErr w:type="spellEnd"/>
      <w:r w:rsidRPr="00283EFE">
        <w:rPr>
          <w:rFonts w:ascii="Arial" w:hAnsi="Arial" w:cs="Arial"/>
          <w:i/>
          <w:iCs/>
        </w:rPr>
        <w:t xml:space="preserve"> </w:t>
      </w:r>
      <w:proofErr w:type="spellStart"/>
      <w:r w:rsidRPr="00283EFE">
        <w:rPr>
          <w:rFonts w:ascii="Arial" w:hAnsi="Arial" w:cs="Arial"/>
          <w:i/>
          <w:iCs/>
        </w:rPr>
        <w:t>strepera</w:t>
      </w:r>
      <w:proofErr w:type="spellEnd"/>
      <w:r w:rsidRPr="00283EFE">
        <w:rPr>
          <w:rFonts w:ascii="Arial" w:hAnsi="Arial" w:cs="Arial"/>
          <w:i/>
          <w:iCs/>
        </w:rPr>
        <w:t>,</w:t>
      </w:r>
      <w:r w:rsidRPr="00283EFE">
        <w:rPr>
          <w:rFonts w:ascii="Arial" w:hAnsi="Arial" w:cs="Arial"/>
        </w:rPr>
        <w:t xml:space="preserve"> A055 Cyranka </w:t>
      </w:r>
      <w:proofErr w:type="spellStart"/>
      <w:r w:rsidRPr="00283EFE">
        <w:rPr>
          <w:rFonts w:ascii="Arial" w:hAnsi="Arial" w:cs="Arial"/>
          <w:i/>
          <w:iCs/>
        </w:rPr>
        <w:t>Anas</w:t>
      </w:r>
      <w:proofErr w:type="spellEnd"/>
      <w:r w:rsidRPr="00283EFE">
        <w:rPr>
          <w:rFonts w:ascii="Arial" w:hAnsi="Arial" w:cs="Arial"/>
          <w:i/>
          <w:iCs/>
        </w:rPr>
        <w:t xml:space="preserve"> </w:t>
      </w:r>
      <w:proofErr w:type="spellStart"/>
      <w:r w:rsidRPr="00283EFE">
        <w:rPr>
          <w:rFonts w:ascii="Arial" w:hAnsi="Arial" w:cs="Arial"/>
          <w:i/>
          <w:iCs/>
        </w:rPr>
        <w:t>querquedula</w:t>
      </w:r>
      <w:proofErr w:type="spellEnd"/>
      <w:r w:rsidRPr="00283EFE">
        <w:rPr>
          <w:rFonts w:ascii="Arial" w:hAnsi="Arial" w:cs="Arial"/>
          <w:i/>
          <w:iCs/>
        </w:rPr>
        <w:t>,</w:t>
      </w:r>
      <w:r w:rsidRPr="00283EFE">
        <w:rPr>
          <w:rFonts w:ascii="Arial" w:hAnsi="Arial" w:cs="Arial"/>
        </w:rPr>
        <w:t xml:space="preserve"> A056 Płaskonos </w:t>
      </w:r>
      <w:proofErr w:type="spellStart"/>
      <w:r w:rsidRPr="00283EFE">
        <w:rPr>
          <w:rFonts w:ascii="Arial" w:hAnsi="Arial" w:cs="Arial"/>
          <w:i/>
          <w:iCs/>
        </w:rPr>
        <w:t>Anas</w:t>
      </w:r>
      <w:proofErr w:type="spellEnd"/>
      <w:r w:rsidR="007E2C6E" w:rsidRPr="00283EFE">
        <w:rPr>
          <w:rFonts w:ascii="Arial" w:hAnsi="Arial" w:cs="Arial"/>
          <w:i/>
          <w:iCs/>
        </w:rPr>
        <w:t xml:space="preserve"> </w:t>
      </w:r>
      <w:proofErr w:type="spellStart"/>
      <w:r w:rsidRPr="00283EFE">
        <w:rPr>
          <w:rFonts w:ascii="Arial" w:hAnsi="Arial" w:cs="Arial"/>
          <w:i/>
          <w:iCs/>
        </w:rPr>
        <w:t>clypeata</w:t>
      </w:r>
      <w:proofErr w:type="spellEnd"/>
      <w:r w:rsidRPr="00283EFE">
        <w:rPr>
          <w:rFonts w:ascii="Arial" w:hAnsi="Arial" w:cs="Arial"/>
          <w:i/>
          <w:iCs/>
        </w:rPr>
        <w:t>,</w:t>
      </w:r>
      <w:r w:rsidRPr="00283EFE">
        <w:rPr>
          <w:rFonts w:ascii="Arial" w:hAnsi="Arial" w:cs="Arial"/>
        </w:rPr>
        <w:t xml:space="preserve"> A059 Głowienka </w:t>
      </w:r>
      <w:proofErr w:type="spellStart"/>
      <w:r w:rsidRPr="00283EFE">
        <w:rPr>
          <w:rFonts w:ascii="Arial" w:hAnsi="Arial" w:cs="Arial"/>
          <w:i/>
          <w:iCs/>
        </w:rPr>
        <w:t>Aythya</w:t>
      </w:r>
      <w:proofErr w:type="spellEnd"/>
      <w:r w:rsidRPr="00283EFE">
        <w:rPr>
          <w:rFonts w:ascii="Arial" w:hAnsi="Arial" w:cs="Arial"/>
          <w:i/>
          <w:iCs/>
        </w:rPr>
        <w:t xml:space="preserve"> </w:t>
      </w:r>
      <w:proofErr w:type="spellStart"/>
      <w:r w:rsidRPr="00283EFE">
        <w:rPr>
          <w:rFonts w:ascii="Arial" w:hAnsi="Arial" w:cs="Arial"/>
          <w:i/>
          <w:iCs/>
        </w:rPr>
        <w:t>ferina</w:t>
      </w:r>
      <w:proofErr w:type="spellEnd"/>
      <w:r w:rsidRPr="00283EFE">
        <w:rPr>
          <w:rFonts w:ascii="Arial" w:hAnsi="Arial" w:cs="Arial"/>
        </w:rPr>
        <w:t xml:space="preserve">, A061 Czernica </w:t>
      </w:r>
      <w:proofErr w:type="spellStart"/>
      <w:r w:rsidRPr="00283EFE">
        <w:rPr>
          <w:rFonts w:ascii="Arial" w:hAnsi="Arial" w:cs="Arial"/>
          <w:i/>
          <w:iCs/>
        </w:rPr>
        <w:t>Aythya</w:t>
      </w:r>
      <w:proofErr w:type="spellEnd"/>
      <w:r w:rsidRPr="00283EFE">
        <w:rPr>
          <w:rFonts w:ascii="Arial" w:hAnsi="Arial" w:cs="Arial"/>
          <w:i/>
          <w:iCs/>
        </w:rPr>
        <w:t xml:space="preserve"> </w:t>
      </w:r>
      <w:proofErr w:type="spellStart"/>
      <w:r w:rsidRPr="00283EFE">
        <w:rPr>
          <w:rFonts w:ascii="Arial" w:hAnsi="Arial" w:cs="Arial"/>
          <w:i/>
          <w:iCs/>
        </w:rPr>
        <w:t>fuligula</w:t>
      </w:r>
      <w:proofErr w:type="spellEnd"/>
      <w:r w:rsidRPr="00283EFE">
        <w:rPr>
          <w:rFonts w:ascii="Arial" w:hAnsi="Arial" w:cs="Arial"/>
        </w:rPr>
        <w:t>, A123 Kokoszka</w:t>
      </w:r>
      <w:r w:rsidR="007E2C6E" w:rsidRPr="00283EFE">
        <w:rPr>
          <w:rFonts w:ascii="Arial" w:hAnsi="Arial" w:cs="Arial"/>
        </w:rPr>
        <w:t xml:space="preserve"> </w:t>
      </w:r>
      <w:proofErr w:type="spellStart"/>
      <w:r w:rsidRPr="00283EFE">
        <w:rPr>
          <w:rFonts w:ascii="Arial" w:hAnsi="Arial" w:cs="Arial"/>
          <w:i/>
          <w:iCs/>
        </w:rPr>
        <w:t>Gallinula</w:t>
      </w:r>
      <w:proofErr w:type="spellEnd"/>
      <w:r w:rsidRPr="00283EFE">
        <w:rPr>
          <w:rFonts w:ascii="Arial" w:hAnsi="Arial" w:cs="Arial"/>
          <w:i/>
          <w:iCs/>
        </w:rPr>
        <w:t xml:space="preserve"> </w:t>
      </w:r>
      <w:proofErr w:type="spellStart"/>
      <w:r w:rsidRPr="00283EFE">
        <w:rPr>
          <w:rFonts w:ascii="Arial" w:hAnsi="Arial" w:cs="Arial"/>
          <w:i/>
          <w:iCs/>
        </w:rPr>
        <w:t>chloropus</w:t>
      </w:r>
      <w:proofErr w:type="spellEnd"/>
      <w:r w:rsidRPr="00283EFE">
        <w:rPr>
          <w:rFonts w:ascii="Arial" w:hAnsi="Arial" w:cs="Arial"/>
          <w:i/>
          <w:iCs/>
        </w:rPr>
        <w:t>,</w:t>
      </w:r>
      <w:r w:rsidRPr="00283EFE">
        <w:rPr>
          <w:rFonts w:ascii="Arial" w:hAnsi="Arial" w:cs="Arial"/>
        </w:rPr>
        <w:t xml:space="preserve"> A136 Sieweczka rzeczna </w:t>
      </w:r>
      <w:proofErr w:type="spellStart"/>
      <w:r w:rsidRPr="00283EFE">
        <w:rPr>
          <w:rFonts w:ascii="Arial" w:hAnsi="Arial" w:cs="Arial"/>
          <w:i/>
          <w:iCs/>
        </w:rPr>
        <w:t>Charadrius</w:t>
      </w:r>
      <w:proofErr w:type="spellEnd"/>
      <w:r w:rsidRPr="00283EFE">
        <w:rPr>
          <w:rFonts w:ascii="Arial" w:hAnsi="Arial" w:cs="Arial"/>
          <w:i/>
          <w:iCs/>
        </w:rPr>
        <w:t xml:space="preserve"> </w:t>
      </w:r>
      <w:proofErr w:type="spellStart"/>
      <w:r w:rsidRPr="00283EFE">
        <w:rPr>
          <w:rFonts w:ascii="Arial" w:hAnsi="Arial" w:cs="Arial"/>
          <w:i/>
          <w:iCs/>
        </w:rPr>
        <w:t>dubius</w:t>
      </w:r>
      <w:proofErr w:type="spellEnd"/>
      <w:r w:rsidRPr="00283EFE">
        <w:rPr>
          <w:rFonts w:ascii="Arial" w:hAnsi="Arial" w:cs="Arial"/>
        </w:rPr>
        <w:t xml:space="preserve">, A162 </w:t>
      </w:r>
      <w:proofErr w:type="spellStart"/>
      <w:r w:rsidRPr="00283EFE">
        <w:rPr>
          <w:rFonts w:ascii="Arial" w:hAnsi="Arial" w:cs="Arial"/>
        </w:rPr>
        <w:t>Krwawodziób</w:t>
      </w:r>
      <w:proofErr w:type="spellEnd"/>
      <w:r w:rsidRPr="00283EFE">
        <w:rPr>
          <w:rFonts w:ascii="Arial" w:hAnsi="Arial" w:cs="Arial"/>
        </w:rPr>
        <w:t xml:space="preserve"> </w:t>
      </w:r>
      <w:proofErr w:type="spellStart"/>
      <w:r w:rsidRPr="00283EFE">
        <w:rPr>
          <w:rFonts w:ascii="Arial" w:hAnsi="Arial" w:cs="Arial"/>
          <w:i/>
          <w:iCs/>
        </w:rPr>
        <w:t>Tringa</w:t>
      </w:r>
      <w:proofErr w:type="spellEnd"/>
      <w:r w:rsidR="007E2C6E" w:rsidRPr="00283EFE">
        <w:rPr>
          <w:rFonts w:ascii="Arial" w:hAnsi="Arial" w:cs="Arial"/>
          <w:i/>
          <w:iCs/>
        </w:rPr>
        <w:t xml:space="preserve"> </w:t>
      </w:r>
      <w:r w:rsidRPr="00283EFE">
        <w:rPr>
          <w:rFonts w:ascii="Arial" w:hAnsi="Arial" w:cs="Arial"/>
          <w:i/>
          <w:iCs/>
        </w:rPr>
        <w:t>tetanus,</w:t>
      </w:r>
      <w:r w:rsidRPr="00283EFE">
        <w:rPr>
          <w:rFonts w:ascii="Arial" w:hAnsi="Arial" w:cs="Arial"/>
        </w:rPr>
        <w:t xml:space="preserve"> A176 Mewa czarnogłowa </w:t>
      </w:r>
      <w:proofErr w:type="spellStart"/>
      <w:r w:rsidRPr="00283EFE">
        <w:rPr>
          <w:rFonts w:ascii="Arial" w:hAnsi="Arial" w:cs="Arial"/>
          <w:i/>
          <w:iCs/>
        </w:rPr>
        <w:t>Larus</w:t>
      </w:r>
      <w:proofErr w:type="spellEnd"/>
      <w:r w:rsidRPr="00283EFE">
        <w:rPr>
          <w:rFonts w:ascii="Arial" w:hAnsi="Arial" w:cs="Arial"/>
          <w:i/>
          <w:iCs/>
        </w:rPr>
        <w:t xml:space="preserve"> </w:t>
      </w:r>
      <w:proofErr w:type="spellStart"/>
      <w:r w:rsidRPr="00283EFE">
        <w:rPr>
          <w:rFonts w:ascii="Arial" w:hAnsi="Arial" w:cs="Arial"/>
          <w:i/>
          <w:iCs/>
        </w:rPr>
        <w:t>melanocephalus</w:t>
      </w:r>
      <w:proofErr w:type="spellEnd"/>
      <w:r w:rsidRPr="00283EFE">
        <w:rPr>
          <w:rFonts w:ascii="Arial" w:hAnsi="Arial" w:cs="Arial"/>
          <w:i/>
          <w:iCs/>
        </w:rPr>
        <w:t>,</w:t>
      </w:r>
      <w:r w:rsidRPr="00283EFE">
        <w:rPr>
          <w:rFonts w:ascii="Arial" w:hAnsi="Arial" w:cs="Arial"/>
        </w:rPr>
        <w:t xml:space="preserve"> A179 Śmieszka </w:t>
      </w:r>
      <w:proofErr w:type="spellStart"/>
      <w:r w:rsidRPr="00283EFE">
        <w:rPr>
          <w:rFonts w:ascii="Arial" w:hAnsi="Arial" w:cs="Arial"/>
          <w:i/>
          <w:iCs/>
        </w:rPr>
        <w:t>Chroicocephalus</w:t>
      </w:r>
      <w:proofErr w:type="spellEnd"/>
      <w:r w:rsidR="007E2C6E" w:rsidRPr="00283EFE">
        <w:rPr>
          <w:rFonts w:ascii="Arial" w:hAnsi="Arial" w:cs="Arial"/>
          <w:i/>
          <w:iCs/>
        </w:rPr>
        <w:t xml:space="preserve"> </w:t>
      </w:r>
      <w:proofErr w:type="spellStart"/>
      <w:r w:rsidRPr="00283EFE">
        <w:rPr>
          <w:rFonts w:ascii="Arial" w:hAnsi="Arial" w:cs="Arial"/>
          <w:i/>
          <w:iCs/>
        </w:rPr>
        <w:t>ridibundus</w:t>
      </w:r>
      <w:proofErr w:type="spellEnd"/>
      <w:r w:rsidRPr="00283EFE">
        <w:rPr>
          <w:rFonts w:ascii="Arial" w:hAnsi="Arial" w:cs="Arial"/>
          <w:i/>
          <w:iCs/>
        </w:rPr>
        <w:t xml:space="preserve">, </w:t>
      </w:r>
      <w:r w:rsidRPr="00283EFE">
        <w:rPr>
          <w:rFonts w:ascii="Arial" w:hAnsi="Arial" w:cs="Arial"/>
        </w:rPr>
        <w:t xml:space="preserve">A193 Rybitwa rzeczna </w:t>
      </w:r>
      <w:r w:rsidRPr="00283EFE">
        <w:rPr>
          <w:rFonts w:ascii="Arial" w:hAnsi="Arial" w:cs="Arial"/>
          <w:i/>
          <w:iCs/>
        </w:rPr>
        <w:t xml:space="preserve">Sterna </w:t>
      </w:r>
      <w:proofErr w:type="spellStart"/>
      <w:r w:rsidRPr="00283EFE">
        <w:rPr>
          <w:rFonts w:ascii="Arial" w:hAnsi="Arial" w:cs="Arial"/>
          <w:i/>
          <w:iCs/>
        </w:rPr>
        <w:t>hirundo</w:t>
      </w:r>
      <w:proofErr w:type="spellEnd"/>
      <w:r w:rsidRPr="00283EFE">
        <w:rPr>
          <w:rFonts w:ascii="Arial" w:hAnsi="Arial" w:cs="Arial"/>
        </w:rPr>
        <w:t xml:space="preserve">, A196 Rybitwa białowąsa </w:t>
      </w:r>
      <w:proofErr w:type="spellStart"/>
      <w:r w:rsidRPr="00283EFE">
        <w:rPr>
          <w:rFonts w:ascii="Arial" w:hAnsi="Arial" w:cs="Arial"/>
          <w:i/>
          <w:iCs/>
        </w:rPr>
        <w:t>Chlidonias</w:t>
      </w:r>
      <w:proofErr w:type="spellEnd"/>
      <w:r w:rsidR="007E2C6E" w:rsidRPr="00283EFE">
        <w:rPr>
          <w:rFonts w:ascii="Arial" w:hAnsi="Arial" w:cs="Arial"/>
          <w:i/>
          <w:iCs/>
        </w:rPr>
        <w:t xml:space="preserve"> </w:t>
      </w:r>
      <w:proofErr w:type="spellStart"/>
      <w:r w:rsidRPr="00283EFE">
        <w:rPr>
          <w:rFonts w:ascii="Arial" w:hAnsi="Arial" w:cs="Arial"/>
          <w:i/>
          <w:iCs/>
        </w:rPr>
        <w:t>hybrida</w:t>
      </w:r>
      <w:proofErr w:type="spellEnd"/>
      <w:r w:rsidRPr="00283EFE">
        <w:rPr>
          <w:rFonts w:ascii="Arial" w:hAnsi="Arial" w:cs="Arial"/>
        </w:rPr>
        <w:t xml:space="preserve">, A197 Rybitwa czarna </w:t>
      </w:r>
      <w:proofErr w:type="spellStart"/>
      <w:r w:rsidRPr="00283EFE">
        <w:rPr>
          <w:rFonts w:ascii="Arial" w:hAnsi="Arial" w:cs="Arial"/>
          <w:i/>
          <w:iCs/>
        </w:rPr>
        <w:t>Chlidonias</w:t>
      </w:r>
      <w:proofErr w:type="spellEnd"/>
      <w:r w:rsidRPr="00283EFE">
        <w:rPr>
          <w:rFonts w:ascii="Arial" w:hAnsi="Arial" w:cs="Arial"/>
          <w:i/>
          <w:iCs/>
        </w:rPr>
        <w:t xml:space="preserve"> </w:t>
      </w:r>
      <w:proofErr w:type="spellStart"/>
      <w:r w:rsidRPr="00283EFE">
        <w:rPr>
          <w:rFonts w:ascii="Arial" w:hAnsi="Arial" w:cs="Arial"/>
          <w:i/>
          <w:iCs/>
        </w:rPr>
        <w:t>niger</w:t>
      </w:r>
      <w:proofErr w:type="spellEnd"/>
      <w:r w:rsidRPr="00283EFE">
        <w:rPr>
          <w:rFonts w:ascii="Arial" w:hAnsi="Arial" w:cs="Arial"/>
          <w:i/>
          <w:iCs/>
        </w:rPr>
        <w:t>,</w:t>
      </w:r>
      <w:r w:rsidRPr="00283EFE">
        <w:rPr>
          <w:rFonts w:ascii="Arial" w:hAnsi="Arial" w:cs="Arial"/>
        </w:rPr>
        <w:t xml:space="preserve"> A321 Muchołówka białoszyja </w:t>
      </w:r>
      <w:proofErr w:type="spellStart"/>
      <w:r w:rsidRPr="00283EFE">
        <w:rPr>
          <w:rFonts w:ascii="Arial" w:hAnsi="Arial" w:cs="Arial"/>
          <w:i/>
          <w:iCs/>
        </w:rPr>
        <w:t>Ficedula</w:t>
      </w:r>
      <w:proofErr w:type="spellEnd"/>
      <w:r w:rsidR="007E2C6E" w:rsidRPr="00283EFE">
        <w:rPr>
          <w:rFonts w:ascii="Arial" w:hAnsi="Arial" w:cs="Arial"/>
          <w:i/>
          <w:iCs/>
        </w:rPr>
        <w:t xml:space="preserve"> </w:t>
      </w:r>
      <w:proofErr w:type="spellStart"/>
      <w:r w:rsidRPr="00283EFE">
        <w:rPr>
          <w:rFonts w:ascii="Arial" w:hAnsi="Arial" w:cs="Arial"/>
          <w:i/>
          <w:iCs/>
        </w:rPr>
        <w:t>albicollis</w:t>
      </w:r>
      <w:proofErr w:type="spellEnd"/>
      <w:r w:rsidRPr="00283EFE">
        <w:rPr>
          <w:rFonts w:ascii="Arial" w:hAnsi="Arial" w:cs="Arial"/>
          <w:i/>
          <w:iCs/>
        </w:rPr>
        <w:t>.</w:t>
      </w:r>
      <w:r w:rsidRPr="00283EFE">
        <w:rPr>
          <w:rFonts w:ascii="Arial" w:hAnsi="Arial" w:cs="Arial"/>
        </w:rPr>
        <w:t xml:space="preserve"> Wyżej wymieniony obszar został wyznaczony Rozporządzeniem Ministra</w:t>
      </w:r>
      <w:r w:rsidR="007E2C6E" w:rsidRPr="00283EFE">
        <w:rPr>
          <w:rFonts w:ascii="Arial" w:hAnsi="Arial" w:cs="Arial"/>
        </w:rPr>
        <w:t xml:space="preserve"> </w:t>
      </w:r>
      <w:r w:rsidRPr="00283EFE">
        <w:rPr>
          <w:rFonts w:ascii="Arial" w:hAnsi="Arial" w:cs="Arial"/>
        </w:rPr>
        <w:t>Środowiska z dnia 21 lipca 2004r. w sprawie obszarów specjalnej ochrony ptaków Natura</w:t>
      </w:r>
      <w:r w:rsidR="007E2C6E" w:rsidRPr="00283EFE">
        <w:rPr>
          <w:rFonts w:ascii="Arial" w:hAnsi="Arial" w:cs="Arial"/>
        </w:rPr>
        <w:t xml:space="preserve"> </w:t>
      </w:r>
      <w:r w:rsidRPr="00283EFE">
        <w:rPr>
          <w:rFonts w:ascii="Arial" w:hAnsi="Arial" w:cs="Arial"/>
        </w:rPr>
        <w:t>2000 (Dz. U. Nr 229, poz. 2313).</w:t>
      </w:r>
    </w:p>
    <w:p w14:paraId="165760A0" w14:textId="55925BB3" w:rsidR="00967DC2" w:rsidRPr="00283EFE" w:rsidRDefault="00967DC2" w:rsidP="00283EFE">
      <w:pPr>
        <w:spacing w:after="0" w:line="240" w:lineRule="auto"/>
        <w:jc w:val="both"/>
        <w:rPr>
          <w:rFonts w:ascii="Arial" w:hAnsi="Arial" w:cs="Arial"/>
        </w:rPr>
      </w:pPr>
      <w:r w:rsidRPr="00283EFE">
        <w:rPr>
          <w:rFonts w:ascii="Arial" w:hAnsi="Arial" w:cs="Arial"/>
        </w:rPr>
        <w:t>Dla obszaru Dolina Górnej Wisły PLB240001 ustanowiono plan zadań ochronnych</w:t>
      </w:r>
      <w:r w:rsidR="007D3915" w:rsidRPr="00283EFE">
        <w:rPr>
          <w:rFonts w:ascii="Arial" w:hAnsi="Arial" w:cs="Arial"/>
        </w:rPr>
        <w:t xml:space="preserve"> </w:t>
      </w:r>
      <w:r w:rsidRPr="00283EFE">
        <w:rPr>
          <w:rFonts w:ascii="Arial" w:hAnsi="Arial" w:cs="Arial"/>
        </w:rPr>
        <w:t>[Zarządzenie nr 37/2013 Regionalnego Dyrektora Ochrony Środowiska w Katowicach z dnia</w:t>
      </w:r>
    </w:p>
    <w:p w14:paraId="6BC8C2DF" w14:textId="7A4CFA15" w:rsidR="007D3915" w:rsidRPr="00283EFE" w:rsidRDefault="00967DC2" w:rsidP="00283EFE">
      <w:pPr>
        <w:spacing w:after="0" w:line="240" w:lineRule="auto"/>
        <w:jc w:val="both"/>
        <w:rPr>
          <w:rFonts w:ascii="Arial" w:hAnsi="Arial" w:cs="Arial"/>
        </w:rPr>
      </w:pPr>
      <w:r w:rsidRPr="00283EFE">
        <w:rPr>
          <w:rFonts w:ascii="Arial" w:hAnsi="Arial" w:cs="Arial"/>
        </w:rPr>
        <w:t>31 grudnia 2013 r. w sprawie ustanowienia planu zadań ochronnych dla obszaru Natura</w:t>
      </w:r>
      <w:r w:rsidR="007D3915" w:rsidRPr="00283EFE">
        <w:rPr>
          <w:rFonts w:ascii="Arial" w:hAnsi="Arial" w:cs="Arial"/>
        </w:rPr>
        <w:t xml:space="preserve"> </w:t>
      </w:r>
      <w:r w:rsidRPr="00283EFE">
        <w:rPr>
          <w:rFonts w:ascii="Arial" w:hAnsi="Arial" w:cs="Arial"/>
        </w:rPr>
        <w:t xml:space="preserve">2000 Dolina Górnej Wisły PLB240001; </w:t>
      </w:r>
      <w:r w:rsidR="007D3915" w:rsidRPr="00283EFE">
        <w:rPr>
          <w:rFonts w:ascii="Arial" w:hAnsi="Arial" w:cs="Arial"/>
        </w:rPr>
        <w:t xml:space="preserve">https://www.gov.pl/web/rdos-katowice/dolina-gornej </w:t>
      </w:r>
      <w:proofErr w:type="spellStart"/>
      <w:r w:rsidRPr="00283EFE">
        <w:rPr>
          <w:rFonts w:ascii="Arial" w:hAnsi="Arial" w:cs="Arial"/>
        </w:rPr>
        <w:t>wisly</w:t>
      </w:r>
      <w:proofErr w:type="spellEnd"/>
      <w:r w:rsidRPr="00283EFE">
        <w:rPr>
          <w:rFonts w:ascii="Arial" w:hAnsi="Arial" w:cs="Arial"/>
        </w:rPr>
        <w:t>-</w:t>
      </w:r>
      <w:r w:rsidRPr="00283EFE">
        <w:rPr>
          <w:rFonts w:ascii="Arial" w:hAnsi="Arial" w:cs="Arial"/>
        </w:rPr>
        <w:cr/>
        <w:t>plb240001, zmienione Zarządzeniem Regionalnego Dyrektora Ochrony Środowiska</w:t>
      </w:r>
      <w:r w:rsidR="007D3915" w:rsidRPr="00283EFE">
        <w:rPr>
          <w:rFonts w:ascii="Arial" w:hAnsi="Arial" w:cs="Arial"/>
        </w:rPr>
        <w:t xml:space="preserve"> w</w:t>
      </w:r>
      <w:r w:rsidR="00656A79" w:rsidRPr="00283EFE">
        <w:rPr>
          <w:rFonts w:ascii="Arial" w:hAnsi="Arial" w:cs="Arial"/>
        </w:rPr>
        <w:t> </w:t>
      </w:r>
      <w:r w:rsidR="007D3915" w:rsidRPr="00283EFE">
        <w:rPr>
          <w:rFonts w:ascii="Arial" w:hAnsi="Arial" w:cs="Arial"/>
        </w:rPr>
        <w:t>Katowicach z dnia 7 grudnia 2022 r. zmieniającym zarządzenie z dnia 31 grudnia 2013 r. w</w:t>
      </w:r>
      <w:r w:rsidR="00656A79" w:rsidRPr="00283EFE">
        <w:rPr>
          <w:rFonts w:ascii="Arial" w:hAnsi="Arial" w:cs="Arial"/>
        </w:rPr>
        <w:t> </w:t>
      </w:r>
      <w:r w:rsidR="007D3915" w:rsidRPr="00283EFE">
        <w:rPr>
          <w:rFonts w:ascii="Arial" w:hAnsi="Arial" w:cs="Arial"/>
        </w:rPr>
        <w:t>sprawie ustanowienia planu zadań ochronnych dla obszaru Natura 2000 Dolina Górnej Wisły PLB240001]. Obwieszczeniem Regionalnego Dyrektora Ochrony Środowiska w</w:t>
      </w:r>
      <w:r w:rsidR="00656A79" w:rsidRPr="00283EFE">
        <w:rPr>
          <w:rFonts w:ascii="Arial" w:hAnsi="Arial" w:cs="Arial"/>
        </w:rPr>
        <w:t> </w:t>
      </w:r>
      <w:r w:rsidR="007D3915" w:rsidRPr="00283EFE">
        <w:rPr>
          <w:rFonts w:ascii="Arial" w:hAnsi="Arial" w:cs="Arial"/>
        </w:rPr>
        <w:t>Katowicach znak: WPN.6320.2.2023.MA z 25 stycznia 2023 r. przystąpiono do sporządzenia nowego planu zadań ochronnych dla tego obszaru. Celami działań ochronnych wskazanymi w ww. zarządzeniu jest utrzymanie wymienionych gatunków ptaków w stanie niepogorszonym, tj. co najmniej na poziomie stwierdzonym w ramach prac nad przedmiotowym planem lub</w:t>
      </w:r>
      <w:r w:rsidR="00656A79" w:rsidRPr="00283EFE">
        <w:rPr>
          <w:rFonts w:ascii="Arial" w:hAnsi="Arial" w:cs="Arial"/>
        </w:rPr>
        <w:t> </w:t>
      </w:r>
      <w:r w:rsidR="007D3915" w:rsidRPr="00283EFE">
        <w:rPr>
          <w:rFonts w:ascii="Arial" w:hAnsi="Arial" w:cs="Arial"/>
        </w:rPr>
        <w:t>lepszym, jeżeli stan ten został oceniony na FV (właściwy) bądź U1 (niezadawalający).</w:t>
      </w:r>
    </w:p>
    <w:p w14:paraId="3EF50456" w14:textId="48F4EDF8" w:rsidR="007D3915" w:rsidRPr="00283EFE" w:rsidRDefault="007D3915" w:rsidP="00283EFE">
      <w:pPr>
        <w:spacing w:after="0" w:line="240" w:lineRule="auto"/>
        <w:jc w:val="both"/>
        <w:rPr>
          <w:rFonts w:ascii="Arial" w:hAnsi="Arial" w:cs="Arial"/>
        </w:rPr>
      </w:pPr>
      <w:r w:rsidRPr="00283EFE">
        <w:rPr>
          <w:rFonts w:ascii="Arial" w:hAnsi="Arial" w:cs="Arial"/>
        </w:rPr>
        <w:t xml:space="preserve">Przedsięwzięcie realizowane będzie na terenie istniejącej oczyszczalni ścieków w sąsiedztwie istniejących obiektów i instalacji, znajdującej się w pobliżu wschodniej granicy ostoi. Realizacja zamierzenia nie skutkuje zagospodarowaniem nowych terenów poza granicami terenu istniejącej oczyszczalni i w całości realizowana będzie na obszarze przekształconym na jej </w:t>
      </w:r>
      <w:r w:rsidRPr="00283EFE">
        <w:rPr>
          <w:rFonts w:ascii="Arial" w:hAnsi="Arial" w:cs="Arial"/>
        </w:rPr>
        <w:lastRenderedPageBreak/>
        <w:t>potrzeby. Planowana inwestycja nie powoduje istotnych zmian w zakresie oddziaływania instalacji na środowisko w porównaniu do stanu obecnego.</w:t>
      </w:r>
    </w:p>
    <w:p w14:paraId="62181D9E" w14:textId="15134F78" w:rsidR="007D3915" w:rsidRPr="00283EFE" w:rsidRDefault="007D3915" w:rsidP="00692B2E">
      <w:pPr>
        <w:spacing w:after="0" w:line="240" w:lineRule="auto"/>
        <w:ind w:firstLine="708"/>
        <w:jc w:val="both"/>
        <w:rPr>
          <w:rFonts w:ascii="Arial" w:hAnsi="Arial" w:cs="Arial"/>
        </w:rPr>
      </w:pPr>
      <w:r w:rsidRPr="00283EFE">
        <w:rPr>
          <w:rFonts w:ascii="Arial" w:hAnsi="Arial" w:cs="Arial"/>
        </w:rPr>
        <w:t>Biorąc pod uwagę zakres i lokalizację planowanego przedsięwzięcia stwierdzono, że</w:t>
      </w:r>
      <w:r w:rsidR="00692B2E">
        <w:rPr>
          <w:rFonts w:ascii="Arial" w:hAnsi="Arial" w:cs="Arial"/>
        </w:rPr>
        <w:t> </w:t>
      </w:r>
      <w:r w:rsidRPr="00283EFE">
        <w:rPr>
          <w:rFonts w:ascii="Arial" w:hAnsi="Arial" w:cs="Arial"/>
        </w:rPr>
        <w:t>nie będzie ono źródłem znaczącego negatywnego oddziaływania na przedmioty ochrony obszaru Natura 2000 Dolina Górnej Wisły, wymienione w Standardowym Formularzu Danych, a także na możliwość osiągnięcia celów działań ochronnych oraz na realizację działań ochronnych określonych w planie zadań dla ww. obszaru Natura 2000.</w:t>
      </w:r>
    </w:p>
    <w:p w14:paraId="23491CAC" w14:textId="76A0F8B5" w:rsidR="007D3915" w:rsidRPr="00283EFE" w:rsidRDefault="007D3915" w:rsidP="00283EFE">
      <w:pPr>
        <w:spacing w:after="0" w:line="240" w:lineRule="auto"/>
        <w:jc w:val="both"/>
        <w:rPr>
          <w:rFonts w:ascii="Arial" w:hAnsi="Arial" w:cs="Arial"/>
        </w:rPr>
      </w:pPr>
      <w:r w:rsidRPr="00283EFE">
        <w:rPr>
          <w:rFonts w:ascii="Arial" w:hAnsi="Arial" w:cs="Arial"/>
        </w:rPr>
        <w:t xml:space="preserve">Teren przedsięwzięcia znajduje się również w odległości ok. 6,3 km od ostoi Zbiornik Goczałkowicki – Ujście Wisły i </w:t>
      </w:r>
      <w:proofErr w:type="spellStart"/>
      <w:r w:rsidRPr="00283EFE">
        <w:rPr>
          <w:rFonts w:ascii="Arial" w:hAnsi="Arial" w:cs="Arial"/>
        </w:rPr>
        <w:t>Bajerki</w:t>
      </w:r>
      <w:proofErr w:type="spellEnd"/>
      <w:r w:rsidRPr="00283EFE">
        <w:rPr>
          <w:rFonts w:ascii="Arial" w:hAnsi="Arial" w:cs="Arial"/>
        </w:rPr>
        <w:t xml:space="preserve"> PLH240039 oraz ok. 6,7 km od stoi Stawy w</w:t>
      </w:r>
      <w:r w:rsidR="00687436" w:rsidRPr="00283EFE">
        <w:rPr>
          <w:rFonts w:ascii="Arial" w:hAnsi="Arial" w:cs="Arial"/>
        </w:rPr>
        <w:t> </w:t>
      </w:r>
      <w:r w:rsidRPr="00283EFE">
        <w:rPr>
          <w:rFonts w:ascii="Arial" w:hAnsi="Arial" w:cs="Arial"/>
        </w:rPr>
        <w:t>Brzeszczach PLB120009.</w:t>
      </w:r>
    </w:p>
    <w:p w14:paraId="65B451E2" w14:textId="41634172" w:rsidR="007D3915" w:rsidRPr="00283EFE" w:rsidRDefault="007D3915" w:rsidP="00692B2E">
      <w:pPr>
        <w:spacing w:after="0" w:line="240" w:lineRule="auto"/>
        <w:ind w:firstLine="708"/>
        <w:jc w:val="both"/>
        <w:rPr>
          <w:rFonts w:ascii="Arial" w:hAnsi="Arial" w:cs="Arial"/>
        </w:rPr>
      </w:pPr>
      <w:r w:rsidRPr="00283EFE">
        <w:rPr>
          <w:rFonts w:ascii="Arial" w:hAnsi="Arial" w:cs="Arial"/>
        </w:rPr>
        <w:t xml:space="preserve">Obszar Zbiornik Goczałkowicki - Ujście Wisły i </w:t>
      </w:r>
      <w:proofErr w:type="spellStart"/>
      <w:r w:rsidRPr="00283EFE">
        <w:rPr>
          <w:rFonts w:ascii="Arial" w:hAnsi="Arial" w:cs="Arial"/>
        </w:rPr>
        <w:t>Bajerki</w:t>
      </w:r>
      <w:proofErr w:type="spellEnd"/>
      <w:r w:rsidRPr="00283EFE">
        <w:rPr>
          <w:rFonts w:ascii="Arial" w:hAnsi="Arial" w:cs="Arial"/>
        </w:rPr>
        <w:t xml:space="preserve"> PLH240039 obejmuje południowo zachodnią część Zbiornika Goczałkowickiego z uchodzącą do niego rzeką Wisłą jak również</w:t>
      </w:r>
      <w:r w:rsidR="00692B2E">
        <w:rPr>
          <w:rFonts w:ascii="Arial" w:hAnsi="Arial" w:cs="Arial"/>
        </w:rPr>
        <w:t xml:space="preserve"> </w:t>
      </w:r>
      <w:r w:rsidRPr="00283EFE">
        <w:rPr>
          <w:rFonts w:ascii="Arial" w:hAnsi="Arial" w:cs="Arial"/>
        </w:rPr>
        <w:t xml:space="preserve">brzeg zbiornika w przyujściowym odcinku rzeki </w:t>
      </w:r>
      <w:proofErr w:type="spellStart"/>
      <w:r w:rsidRPr="00283EFE">
        <w:rPr>
          <w:rFonts w:ascii="Arial" w:hAnsi="Arial" w:cs="Arial"/>
        </w:rPr>
        <w:t>Bajerki</w:t>
      </w:r>
      <w:proofErr w:type="spellEnd"/>
      <w:r w:rsidRPr="00283EFE">
        <w:rPr>
          <w:rFonts w:ascii="Arial" w:hAnsi="Arial" w:cs="Arial"/>
        </w:rPr>
        <w:t>.</w:t>
      </w:r>
    </w:p>
    <w:p w14:paraId="4ED65A6E" w14:textId="30AD74EC" w:rsidR="007D3915" w:rsidRPr="00283EFE" w:rsidRDefault="007D3915" w:rsidP="00283EFE">
      <w:pPr>
        <w:spacing w:after="0" w:line="240" w:lineRule="auto"/>
        <w:jc w:val="both"/>
        <w:rPr>
          <w:rFonts w:ascii="Arial" w:hAnsi="Arial" w:cs="Arial"/>
        </w:rPr>
      </w:pPr>
      <w:r w:rsidRPr="00283EFE">
        <w:rPr>
          <w:rFonts w:ascii="Arial" w:hAnsi="Arial" w:cs="Arial"/>
        </w:rPr>
        <w:t>Dla obszaru ustanowiono plan zadań ochronnych zarządzeniem Regionalnego Dyrektora</w:t>
      </w:r>
      <w:r w:rsidR="00687436" w:rsidRPr="00283EFE">
        <w:rPr>
          <w:rFonts w:ascii="Arial" w:hAnsi="Arial" w:cs="Arial"/>
        </w:rPr>
        <w:t xml:space="preserve"> </w:t>
      </w:r>
      <w:r w:rsidRPr="00283EFE">
        <w:rPr>
          <w:rFonts w:ascii="Arial" w:hAnsi="Arial" w:cs="Arial"/>
        </w:rPr>
        <w:t>Ochrony Środowiska w Katowicach z dnia 12 grudnia 2019r. w sprawie ustanowienia planu</w:t>
      </w:r>
      <w:r w:rsidR="00687436" w:rsidRPr="00283EFE">
        <w:rPr>
          <w:rFonts w:ascii="Arial" w:hAnsi="Arial" w:cs="Arial"/>
        </w:rPr>
        <w:t xml:space="preserve"> </w:t>
      </w:r>
      <w:r w:rsidRPr="00283EFE">
        <w:rPr>
          <w:rFonts w:ascii="Arial" w:hAnsi="Arial" w:cs="Arial"/>
        </w:rPr>
        <w:t xml:space="preserve">zadań ochronnych dla obszaru Zbiornik Goczałkowicki – Ujście Wisły i </w:t>
      </w:r>
      <w:proofErr w:type="spellStart"/>
      <w:r w:rsidRPr="00283EFE">
        <w:rPr>
          <w:rFonts w:ascii="Arial" w:hAnsi="Arial" w:cs="Arial"/>
        </w:rPr>
        <w:t>Bajerki</w:t>
      </w:r>
      <w:proofErr w:type="spellEnd"/>
      <w:r w:rsidRPr="00283EFE">
        <w:rPr>
          <w:rFonts w:ascii="Arial" w:hAnsi="Arial" w:cs="Arial"/>
        </w:rPr>
        <w:t xml:space="preserve"> PLH240039,</w:t>
      </w:r>
      <w:r w:rsidR="00687436" w:rsidRPr="00283EFE">
        <w:rPr>
          <w:rFonts w:ascii="Arial" w:hAnsi="Arial" w:cs="Arial"/>
        </w:rPr>
        <w:t xml:space="preserve"> </w:t>
      </w:r>
      <w:r w:rsidRPr="00283EFE">
        <w:rPr>
          <w:rFonts w:ascii="Arial" w:hAnsi="Arial" w:cs="Arial"/>
        </w:rPr>
        <w:t>który następnie został zmieniony Zarządzeniem Regionalnego Dyrektora Ochrony Środowiska</w:t>
      </w:r>
      <w:r w:rsidR="00687436" w:rsidRPr="00283EFE">
        <w:rPr>
          <w:rFonts w:ascii="Arial" w:hAnsi="Arial" w:cs="Arial"/>
        </w:rPr>
        <w:t xml:space="preserve"> </w:t>
      </w:r>
      <w:r w:rsidRPr="00283EFE">
        <w:rPr>
          <w:rFonts w:ascii="Arial" w:hAnsi="Arial" w:cs="Arial"/>
        </w:rPr>
        <w:t>w Katowicach z dnia 10 października 2022 r. zmieniające zarządzenie w sprawie ustanowienia planu zadań ochronnych dla obszaru Natura 2000 Zbiornik Goczałkowicki – Ujście Wisły i</w:t>
      </w:r>
      <w:r w:rsidR="00687436" w:rsidRPr="00283EFE">
        <w:rPr>
          <w:rFonts w:ascii="Arial" w:hAnsi="Arial" w:cs="Arial"/>
        </w:rPr>
        <w:t> </w:t>
      </w:r>
      <w:proofErr w:type="spellStart"/>
      <w:r w:rsidRPr="00283EFE">
        <w:rPr>
          <w:rFonts w:ascii="Arial" w:hAnsi="Arial" w:cs="Arial"/>
        </w:rPr>
        <w:t>Bajerki</w:t>
      </w:r>
      <w:proofErr w:type="spellEnd"/>
      <w:r w:rsidRPr="00283EFE">
        <w:rPr>
          <w:rFonts w:ascii="Arial" w:hAnsi="Arial" w:cs="Arial"/>
        </w:rPr>
        <w:t xml:space="preserve"> PLH240039 [https://www.gov.pl/ web/</w:t>
      </w:r>
      <w:proofErr w:type="spellStart"/>
      <w:r w:rsidRPr="00283EFE">
        <w:rPr>
          <w:rFonts w:ascii="Arial" w:hAnsi="Arial" w:cs="Arial"/>
        </w:rPr>
        <w:t>rdos-katowice</w:t>
      </w:r>
      <w:proofErr w:type="spellEnd"/>
      <w:r w:rsidRPr="00283EFE">
        <w:rPr>
          <w:rFonts w:ascii="Arial" w:hAnsi="Arial" w:cs="Arial"/>
        </w:rPr>
        <w:t xml:space="preserve">/zbiornik </w:t>
      </w:r>
      <w:proofErr w:type="spellStart"/>
      <w:r w:rsidRPr="00283EFE">
        <w:rPr>
          <w:rFonts w:ascii="Arial" w:hAnsi="Arial" w:cs="Arial"/>
        </w:rPr>
        <w:t>goczalkowicki</w:t>
      </w:r>
      <w:proofErr w:type="spellEnd"/>
      <w:r w:rsidRPr="00283EFE">
        <w:rPr>
          <w:rFonts w:ascii="Arial" w:hAnsi="Arial" w:cs="Arial"/>
        </w:rPr>
        <w:t>-- ujscie-wisly-i-bajerki-plh240039].</w:t>
      </w:r>
    </w:p>
    <w:p w14:paraId="6D6C2863" w14:textId="49A76F02" w:rsidR="00F951CF" w:rsidRPr="00283EFE" w:rsidRDefault="007D3915" w:rsidP="00692B2E">
      <w:pPr>
        <w:spacing w:after="0" w:line="240" w:lineRule="auto"/>
        <w:ind w:firstLine="708"/>
        <w:jc w:val="both"/>
        <w:rPr>
          <w:rFonts w:ascii="Arial" w:hAnsi="Arial" w:cs="Arial"/>
        </w:rPr>
      </w:pPr>
      <w:r w:rsidRPr="00283EFE">
        <w:rPr>
          <w:rFonts w:ascii="Arial" w:hAnsi="Arial" w:cs="Arial"/>
        </w:rPr>
        <w:t>Ostoję Stawy w Brzeszczach PLB120009 stanowi kompleks kilkunastu stawów ekstensywnej</w:t>
      </w:r>
      <w:r w:rsidR="00692B2E">
        <w:rPr>
          <w:rFonts w:ascii="Arial" w:hAnsi="Arial" w:cs="Arial"/>
        </w:rPr>
        <w:t xml:space="preserve"> </w:t>
      </w:r>
      <w:r w:rsidRPr="00283EFE">
        <w:rPr>
          <w:rFonts w:ascii="Arial" w:hAnsi="Arial" w:cs="Arial"/>
        </w:rPr>
        <w:t>hodowli karpia. Dla obszaru Stawy w Brzeszczach PLB120009 ustanowiono plan zadań ochronnych [Zarządzenie Regionalnego Dyrektora Ochrony Środowiska w</w:t>
      </w:r>
      <w:r w:rsidR="00692B2E">
        <w:rPr>
          <w:rFonts w:ascii="Arial" w:hAnsi="Arial" w:cs="Arial"/>
        </w:rPr>
        <w:t> </w:t>
      </w:r>
      <w:r w:rsidRPr="00283EFE">
        <w:rPr>
          <w:rFonts w:ascii="Arial" w:hAnsi="Arial" w:cs="Arial"/>
        </w:rPr>
        <w:t>Krakowie i</w:t>
      </w:r>
      <w:r w:rsidR="00687436" w:rsidRPr="00283EFE">
        <w:rPr>
          <w:rFonts w:ascii="Arial" w:hAnsi="Arial" w:cs="Arial"/>
        </w:rPr>
        <w:t> </w:t>
      </w:r>
      <w:r w:rsidRPr="00283EFE">
        <w:rPr>
          <w:rFonts w:ascii="Arial" w:hAnsi="Arial" w:cs="Arial"/>
        </w:rPr>
        <w:t>Regionalnego Dyrektora Ochrony Środowiska w Katowicach z dnia 29 sierpnia 2014 r. w</w:t>
      </w:r>
      <w:r w:rsidR="00687436" w:rsidRPr="00283EFE">
        <w:rPr>
          <w:rFonts w:ascii="Arial" w:hAnsi="Arial" w:cs="Arial"/>
        </w:rPr>
        <w:t> </w:t>
      </w:r>
      <w:r w:rsidRPr="00283EFE">
        <w:rPr>
          <w:rFonts w:ascii="Arial" w:hAnsi="Arial" w:cs="Arial"/>
        </w:rPr>
        <w:t>sprawie ustanowienia planu zadań ochronnych dla obszaru Natura 2000 Stawy w</w:t>
      </w:r>
      <w:r w:rsidR="00687436" w:rsidRPr="00283EFE">
        <w:rPr>
          <w:rFonts w:ascii="Arial" w:hAnsi="Arial" w:cs="Arial"/>
        </w:rPr>
        <w:t> </w:t>
      </w:r>
      <w:r w:rsidRPr="00283EFE">
        <w:rPr>
          <w:rFonts w:ascii="Arial" w:hAnsi="Arial" w:cs="Arial"/>
        </w:rPr>
        <w:t>Brzeszczach</w:t>
      </w:r>
      <w:r w:rsidR="00687436" w:rsidRPr="00283EFE">
        <w:rPr>
          <w:rFonts w:ascii="Arial" w:hAnsi="Arial" w:cs="Arial"/>
        </w:rPr>
        <w:t xml:space="preserve"> </w:t>
      </w:r>
      <w:r w:rsidRPr="00283EFE">
        <w:rPr>
          <w:rFonts w:ascii="Arial" w:hAnsi="Arial" w:cs="Arial"/>
        </w:rPr>
        <w:t>PLB120009 zmienione Zarządzeniem Regionalnego Dyrektora Ochrony Środowiska w Krakowie i Regionalnego Dyrektora Ochrony Środowiska w Katowicach z dnia 30 stycznia 2017 r. zmieniające zarządzenie w sprawie ustanowienia planu zadań ochronnych dla obszaru Natura 2000 Stawy w Brzeszczach PLB120009, zmienione ponownie Zarządzeniem Regionalnego Dyrektora Ochrony Środowiska w Krakowie i Regionalnego Dyrektora Ochrony Środowiska w Katowicach z dnia 6 lipca 2022 r. zmieniające zarządzenie w sprawie ustanowienia planu zadań ochronnych dla obszaru Natura 2000 Stawy w</w:t>
      </w:r>
      <w:r w:rsidR="00F951CF" w:rsidRPr="00283EFE">
        <w:rPr>
          <w:rFonts w:ascii="Arial" w:hAnsi="Arial" w:cs="Arial"/>
        </w:rPr>
        <w:t> </w:t>
      </w:r>
      <w:r w:rsidRPr="00283EFE">
        <w:rPr>
          <w:rFonts w:ascii="Arial" w:hAnsi="Arial" w:cs="Arial"/>
        </w:rPr>
        <w:t xml:space="preserve">Brzeszczach PLB120009; http://dzienniki.slask.eu/legalact/2014/4431/]. </w:t>
      </w:r>
    </w:p>
    <w:p w14:paraId="5FA99D1F" w14:textId="762B125B" w:rsidR="007D3915" w:rsidRPr="00283EFE" w:rsidRDefault="007D3915" w:rsidP="00692B2E">
      <w:pPr>
        <w:spacing w:after="0" w:line="240" w:lineRule="auto"/>
        <w:ind w:firstLine="708"/>
        <w:jc w:val="both"/>
        <w:rPr>
          <w:rFonts w:ascii="Arial" w:hAnsi="Arial" w:cs="Arial"/>
        </w:rPr>
      </w:pPr>
      <w:r w:rsidRPr="00283EFE">
        <w:rPr>
          <w:rFonts w:ascii="Arial" w:hAnsi="Arial" w:cs="Arial"/>
        </w:rPr>
        <w:t>Biorąc pod uwagę zakres i zasięg oddziaływania planowanego przedsięwzięcia, a</w:t>
      </w:r>
      <w:r w:rsidR="00F951CF" w:rsidRPr="00283EFE">
        <w:rPr>
          <w:rFonts w:ascii="Arial" w:hAnsi="Arial" w:cs="Arial"/>
        </w:rPr>
        <w:t> </w:t>
      </w:r>
      <w:r w:rsidRPr="00283EFE">
        <w:rPr>
          <w:rFonts w:ascii="Arial" w:hAnsi="Arial" w:cs="Arial"/>
        </w:rPr>
        <w:t>także odległość od granic ww. ostoi stwierdzono, że nie będzie ono źródłem znaczącego negatywnego oddziaływania na przedmioty ochrony ww. ostoi, wymienione w Standardowych Formularzach Danych, a także na możliwość osiągnięcia celów działań ochronnych oraz na realizację działań ochronnych określonych w planach zadań dla ww. obszarów Natura 2000.</w:t>
      </w:r>
    </w:p>
    <w:p w14:paraId="079CAA59" w14:textId="31506A67" w:rsidR="007D3915" w:rsidRPr="00283EFE" w:rsidRDefault="007D3915" w:rsidP="00283EFE">
      <w:pPr>
        <w:spacing w:after="0" w:line="240" w:lineRule="auto"/>
        <w:jc w:val="both"/>
        <w:rPr>
          <w:rFonts w:ascii="Arial" w:hAnsi="Arial" w:cs="Arial"/>
        </w:rPr>
      </w:pPr>
      <w:r w:rsidRPr="00283EFE">
        <w:rPr>
          <w:rFonts w:ascii="Arial" w:hAnsi="Arial" w:cs="Arial"/>
        </w:rPr>
        <w:t>Z uwagi na lokalizację planowanych obiektów nie przewiduje się także, aby ich realizacja i</w:t>
      </w:r>
      <w:r w:rsidR="00F951CF" w:rsidRPr="00283EFE">
        <w:rPr>
          <w:rFonts w:ascii="Arial" w:hAnsi="Arial" w:cs="Arial"/>
        </w:rPr>
        <w:t> </w:t>
      </w:r>
      <w:r w:rsidRPr="00283EFE">
        <w:rPr>
          <w:rFonts w:ascii="Arial" w:hAnsi="Arial" w:cs="Arial"/>
        </w:rPr>
        <w:t>eksploatacja mogła wpłynąć na funkcjonalność korytarzy ekologicznych w zasięgu których się znajdują.</w:t>
      </w:r>
    </w:p>
    <w:p w14:paraId="6BBB71E5" w14:textId="53C392B5" w:rsidR="007D3915" w:rsidRDefault="007D3915" w:rsidP="008F32D3">
      <w:pPr>
        <w:spacing w:after="0" w:line="240" w:lineRule="auto"/>
        <w:ind w:firstLine="708"/>
        <w:jc w:val="both"/>
        <w:rPr>
          <w:rFonts w:ascii="Arial" w:hAnsi="Arial" w:cs="Arial"/>
        </w:rPr>
      </w:pPr>
      <w:r w:rsidRPr="00283EFE">
        <w:rPr>
          <w:rFonts w:ascii="Arial" w:hAnsi="Arial" w:cs="Arial"/>
        </w:rPr>
        <w:t>Przedsięwzięcie realizowane będzie na terenie istniejącej oczyszczalni znajdującej się w</w:t>
      </w:r>
      <w:r w:rsidR="00F951CF" w:rsidRPr="00283EFE">
        <w:rPr>
          <w:rFonts w:ascii="Arial" w:hAnsi="Arial" w:cs="Arial"/>
        </w:rPr>
        <w:t> </w:t>
      </w:r>
      <w:r w:rsidRPr="00283EFE">
        <w:rPr>
          <w:rFonts w:ascii="Arial" w:hAnsi="Arial" w:cs="Arial"/>
        </w:rPr>
        <w:t xml:space="preserve">odległości ok. 40 m od koryta cieku Iłownica i ok. 85 m od koryta rzeki Wisły, w bezpośrednim sąsiedztwie obszaru szczególnego zagrożenia powodzią. Jak wynika ze zgromadzonej dokumentacji jedynym obiektem położonym w obszarze zagrożenia powodziowego jest istniejący wylot oczyszczalni ścieków, zabudowany w </w:t>
      </w:r>
      <w:proofErr w:type="spellStart"/>
      <w:r w:rsidRPr="00283EFE">
        <w:rPr>
          <w:rFonts w:ascii="Arial" w:hAnsi="Arial" w:cs="Arial"/>
        </w:rPr>
        <w:t>międzywalu</w:t>
      </w:r>
      <w:proofErr w:type="spellEnd"/>
      <w:r w:rsidRPr="00283EFE">
        <w:rPr>
          <w:rFonts w:ascii="Arial" w:hAnsi="Arial" w:cs="Arial"/>
        </w:rPr>
        <w:t xml:space="preserve"> rzeki Iłownicy, poza użytkowanym terenem oczyszczalni ścieków. Sama oczyszczalnia jest zabezpieczona przed cofką z rzeki i zalaniem dzięki pompowni przewałowej do odprowadzania ścieków oczyszczonych do odbiornika. Planowane przedsięwzięcie nie spowoduje zmiany warunków odprowadzania ścieków oraz nie ingeruje w koryto rzeki.</w:t>
      </w:r>
    </w:p>
    <w:p w14:paraId="267D6FC3" w14:textId="77777777" w:rsidR="00692B2E" w:rsidRDefault="00692B2E" w:rsidP="008F32D3">
      <w:pPr>
        <w:spacing w:after="0" w:line="240" w:lineRule="auto"/>
        <w:ind w:firstLine="708"/>
        <w:jc w:val="both"/>
        <w:rPr>
          <w:rFonts w:ascii="Arial" w:hAnsi="Arial" w:cs="Arial"/>
        </w:rPr>
      </w:pPr>
    </w:p>
    <w:p w14:paraId="58F87F02" w14:textId="77777777" w:rsidR="00692B2E" w:rsidRDefault="00692B2E" w:rsidP="008F32D3">
      <w:pPr>
        <w:spacing w:after="0" w:line="240" w:lineRule="auto"/>
        <w:ind w:firstLine="708"/>
        <w:jc w:val="both"/>
        <w:rPr>
          <w:rFonts w:ascii="Arial" w:hAnsi="Arial" w:cs="Arial"/>
        </w:rPr>
      </w:pPr>
    </w:p>
    <w:p w14:paraId="080EB5A2" w14:textId="77777777" w:rsidR="00A1644D" w:rsidRPr="00283EFE" w:rsidRDefault="00A1644D" w:rsidP="008F32D3">
      <w:pPr>
        <w:spacing w:after="0" w:line="240" w:lineRule="auto"/>
        <w:ind w:firstLine="708"/>
        <w:jc w:val="both"/>
        <w:rPr>
          <w:rFonts w:ascii="Arial" w:hAnsi="Arial" w:cs="Arial"/>
        </w:rPr>
      </w:pPr>
    </w:p>
    <w:p w14:paraId="4E972130" w14:textId="502D4F42" w:rsidR="008F32D3" w:rsidRPr="00283EFE" w:rsidRDefault="007D3915" w:rsidP="00692B2E">
      <w:pPr>
        <w:spacing w:after="0" w:line="240" w:lineRule="auto"/>
        <w:ind w:firstLine="708"/>
        <w:jc w:val="both"/>
        <w:rPr>
          <w:rFonts w:ascii="Arial" w:hAnsi="Arial" w:cs="Arial"/>
        </w:rPr>
      </w:pPr>
      <w:r w:rsidRPr="00283EFE">
        <w:rPr>
          <w:rFonts w:ascii="Arial" w:hAnsi="Arial" w:cs="Arial"/>
        </w:rPr>
        <w:lastRenderedPageBreak/>
        <w:t>Po przeanalizowaniu r</w:t>
      </w:r>
      <w:r w:rsidR="00F951CF" w:rsidRPr="00283EFE">
        <w:rPr>
          <w:rFonts w:ascii="Arial" w:hAnsi="Arial" w:cs="Arial"/>
        </w:rPr>
        <w:t>aportu</w:t>
      </w:r>
      <w:r w:rsidRPr="00283EFE">
        <w:rPr>
          <w:rFonts w:ascii="Arial" w:hAnsi="Arial" w:cs="Arial"/>
        </w:rPr>
        <w:t xml:space="preserve"> i złożonych uzupełnień, mając na uwadze charakter, zakres i</w:t>
      </w:r>
      <w:r w:rsidR="00F951CF" w:rsidRPr="00283EFE">
        <w:rPr>
          <w:rFonts w:ascii="Arial" w:hAnsi="Arial" w:cs="Arial"/>
        </w:rPr>
        <w:t> </w:t>
      </w:r>
      <w:r w:rsidRPr="00283EFE">
        <w:rPr>
          <w:rFonts w:ascii="Arial" w:hAnsi="Arial" w:cs="Arial"/>
        </w:rPr>
        <w:t>skalę</w:t>
      </w:r>
      <w:r w:rsidR="00560C2A" w:rsidRPr="00283EFE">
        <w:rPr>
          <w:rFonts w:ascii="Arial" w:hAnsi="Arial" w:cs="Arial"/>
        </w:rPr>
        <w:t xml:space="preserve"> </w:t>
      </w:r>
      <w:r w:rsidRPr="00283EFE">
        <w:rPr>
          <w:rFonts w:ascii="Arial" w:hAnsi="Arial" w:cs="Arial"/>
        </w:rPr>
        <w:t>przedsięwzięcia, uwarunkowania przyrodnicze terenu inwestycji oraz planowane rozwiązania</w:t>
      </w:r>
      <w:r w:rsidR="00560C2A" w:rsidRPr="00283EFE">
        <w:rPr>
          <w:rFonts w:ascii="Arial" w:hAnsi="Arial" w:cs="Arial"/>
        </w:rPr>
        <w:t xml:space="preserve"> </w:t>
      </w:r>
      <w:r w:rsidRPr="00283EFE">
        <w:rPr>
          <w:rFonts w:ascii="Arial" w:hAnsi="Arial" w:cs="Arial"/>
        </w:rPr>
        <w:t>mające na celu ograniczenie oddziaływania na środowisko, a także ustalenia miejscowego</w:t>
      </w:r>
      <w:r w:rsidR="00560C2A" w:rsidRPr="00283EFE">
        <w:rPr>
          <w:rFonts w:ascii="Arial" w:hAnsi="Arial" w:cs="Arial"/>
        </w:rPr>
        <w:t xml:space="preserve"> </w:t>
      </w:r>
      <w:r w:rsidRPr="00283EFE">
        <w:rPr>
          <w:rFonts w:ascii="Arial" w:hAnsi="Arial" w:cs="Arial"/>
        </w:rPr>
        <w:t xml:space="preserve">planu zagospodarowania przestrzennego, w </w:t>
      </w:r>
      <w:r w:rsidR="00F37CC4">
        <w:rPr>
          <w:rFonts w:ascii="Arial" w:hAnsi="Arial" w:cs="Arial"/>
        </w:rPr>
        <w:t>decyzji</w:t>
      </w:r>
      <w:r w:rsidRPr="00283EFE">
        <w:rPr>
          <w:rFonts w:ascii="Arial" w:hAnsi="Arial" w:cs="Arial"/>
        </w:rPr>
        <w:t xml:space="preserve"> określono wymagania dotyczące</w:t>
      </w:r>
      <w:r w:rsidR="00560C2A" w:rsidRPr="00283EFE">
        <w:rPr>
          <w:rFonts w:ascii="Arial" w:hAnsi="Arial" w:cs="Arial"/>
        </w:rPr>
        <w:t xml:space="preserve"> </w:t>
      </w:r>
      <w:r w:rsidRPr="00283EFE">
        <w:rPr>
          <w:rFonts w:ascii="Arial" w:hAnsi="Arial" w:cs="Arial"/>
        </w:rPr>
        <w:t>ochrony środowiska konieczne do uwzględnienia w decyzjach wymienionych w art. 72 ust.</w:t>
      </w:r>
      <w:r w:rsidR="00560C2A" w:rsidRPr="00283EFE">
        <w:rPr>
          <w:rFonts w:ascii="Arial" w:hAnsi="Arial" w:cs="Arial"/>
        </w:rPr>
        <w:t xml:space="preserve"> </w:t>
      </w:r>
      <w:r w:rsidRPr="00283EFE">
        <w:rPr>
          <w:rFonts w:ascii="Arial" w:hAnsi="Arial" w:cs="Arial"/>
        </w:rPr>
        <w:t xml:space="preserve">1 ustawy </w:t>
      </w:r>
      <w:proofErr w:type="spellStart"/>
      <w:r w:rsidRPr="00283EFE">
        <w:rPr>
          <w:rFonts w:ascii="Arial" w:hAnsi="Arial" w:cs="Arial"/>
        </w:rPr>
        <w:t>oos</w:t>
      </w:r>
      <w:proofErr w:type="spellEnd"/>
      <w:r w:rsidRPr="00283EFE">
        <w:rPr>
          <w:rFonts w:ascii="Arial" w:hAnsi="Arial" w:cs="Arial"/>
        </w:rPr>
        <w:t>, a także na etapie eksploatacji przedsięwzięcia, przy zachowaniu których</w:t>
      </w:r>
      <w:r w:rsidR="00560C2A" w:rsidRPr="00283EFE">
        <w:rPr>
          <w:rFonts w:ascii="Arial" w:hAnsi="Arial" w:cs="Arial"/>
        </w:rPr>
        <w:t xml:space="preserve"> </w:t>
      </w:r>
      <w:r w:rsidRPr="00283EFE">
        <w:rPr>
          <w:rFonts w:ascii="Arial" w:hAnsi="Arial" w:cs="Arial"/>
        </w:rPr>
        <w:t>inwestycja nie będzie źródłem ponadnormatywnego oddziaływania, w</w:t>
      </w:r>
      <w:r w:rsidR="00F951CF" w:rsidRPr="00283EFE">
        <w:rPr>
          <w:rFonts w:ascii="Arial" w:hAnsi="Arial" w:cs="Arial"/>
        </w:rPr>
        <w:t> </w:t>
      </w:r>
      <w:r w:rsidRPr="00283EFE">
        <w:rPr>
          <w:rFonts w:ascii="Arial" w:hAnsi="Arial" w:cs="Arial"/>
        </w:rPr>
        <w:t>szczególności na</w:t>
      </w:r>
      <w:r w:rsidR="00560C2A" w:rsidRPr="00283EFE">
        <w:rPr>
          <w:rFonts w:ascii="Arial" w:hAnsi="Arial" w:cs="Arial"/>
        </w:rPr>
        <w:t xml:space="preserve"> </w:t>
      </w:r>
      <w:r w:rsidRPr="00283EFE">
        <w:rPr>
          <w:rFonts w:ascii="Arial" w:hAnsi="Arial" w:cs="Arial"/>
        </w:rPr>
        <w:t>jakość powietrza oraz nie będzie stanowić zagrożenia dla środowiska gruntowo-wodnego.</w:t>
      </w:r>
    </w:p>
    <w:p w14:paraId="55210336" w14:textId="732304FF" w:rsidR="007D3915" w:rsidRPr="00283EFE" w:rsidRDefault="007D3915" w:rsidP="00283EFE">
      <w:pPr>
        <w:spacing w:after="0" w:line="240" w:lineRule="auto"/>
        <w:ind w:firstLine="708"/>
        <w:jc w:val="both"/>
        <w:rPr>
          <w:rFonts w:ascii="Arial" w:hAnsi="Arial" w:cs="Arial"/>
        </w:rPr>
      </w:pPr>
      <w:r w:rsidRPr="00283EFE">
        <w:rPr>
          <w:rFonts w:ascii="Arial" w:hAnsi="Arial" w:cs="Arial"/>
        </w:rPr>
        <w:t>Ze względu na znaczną odległość inwestycji od granicy Państwa (ok. 35 km), nie będą</w:t>
      </w:r>
      <w:r w:rsidR="00560C2A" w:rsidRPr="00283EFE">
        <w:rPr>
          <w:rFonts w:ascii="Arial" w:hAnsi="Arial" w:cs="Arial"/>
        </w:rPr>
        <w:t xml:space="preserve"> </w:t>
      </w:r>
      <w:r w:rsidRPr="00283EFE">
        <w:rPr>
          <w:rFonts w:ascii="Arial" w:hAnsi="Arial" w:cs="Arial"/>
        </w:rPr>
        <w:t>występowały oddziaływania transgraniczne.</w:t>
      </w:r>
    </w:p>
    <w:p w14:paraId="62BEB24C" w14:textId="7AC0B4E4" w:rsidR="007D3915" w:rsidRPr="00283EFE" w:rsidRDefault="007D3915" w:rsidP="00283EFE">
      <w:pPr>
        <w:spacing w:after="0" w:line="240" w:lineRule="auto"/>
        <w:ind w:firstLine="708"/>
        <w:jc w:val="both"/>
        <w:rPr>
          <w:rFonts w:ascii="Arial" w:hAnsi="Arial" w:cs="Arial"/>
        </w:rPr>
      </w:pPr>
      <w:r w:rsidRPr="00283EFE">
        <w:rPr>
          <w:rFonts w:ascii="Arial" w:hAnsi="Arial" w:cs="Arial"/>
        </w:rPr>
        <w:t>Informacje dostępne w raporcie o oddziaływaniu przedsięwzięcia na środowisko oraz</w:t>
      </w:r>
      <w:r w:rsidR="00560C2A" w:rsidRPr="00283EFE">
        <w:rPr>
          <w:rFonts w:ascii="Arial" w:hAnsi="Arial" w:cs="Arial"/>
        </w:rPr>
        <w:t xml:space="preserve"> </w:t>
      </w:r>
      <w:r w:rsidRPr="00283EFE">
        <w:rPr>
          <w:rFonts w:ascii="Arial" w:hAnsi="Arial" w:cs="Arial"/>
        </w:rPr>
        <w:t>złożonych uzupełnieniach są wystarczająco szczegółowe, aby ocenić oddziaływanie</w:t>
      </w:r>
      <w:r w:rsidR="00560C2A" w:rsidRPr="00283EFE">
        <w:rPr>
          <w:rFonts w:ascii="Arial" w:hAnsi="Arial" w:cs="Arial"/>
        </w:rPr>
        <w:t xml:space="preserve"> </w:t>
      </w:r>
      <w:r w:rsidRPr="00283EFE">
        <w:rPr>
          <w:rFonts w:ascii="Arial" w:hAnsi="Arial" w:cs="Arial"/>
        </w:rPr>
        <w:t>planowanego przedsięwzięcia na środowisko.</w:t>
      </w:r>
      <w:r w:rsidR="00560C2A" w:rsidRPr="00283EFE">
        <w:rPr>
          <w:rFonts w:ascii="Arial" w:hAnsi="Arial" w:cs="Arial"/>
        </w:rPr>
        <w:t xml:space="preserve"> </w:t>
      </w:r>
      <w:r w:rsidRPr="00283EFE">
        <w:rPr>
          <w:rFonts w:ascii="Arial" w:hAnsi="Arial" w:cs="Arial"/>
        </w:rPr>
        <w:t>Po przeanalizowaniu zgromadzonego materiału dowodowego, w tym skali przedsięwzięcia</w:t>
      </w:r>
      <w:r w:rsidR="00560C2A" w:rsidRPr="00283EFE">
        <w:rPr>
          <w:rFonts w:ascii="Arial" w:hAnsi="Arial" w:cs="Arial"/>
        </w:rPr>
        <w:t xml:space="preserve"> </w:t>
      </w:r>
      <w:r w:rsidRPr="00283EFE">
        <w:rPr>
          <w:rFonts w:ascii="Arial" w:hAnsi="Arial" w:cs="Arial"/>
        </w:rPr>
        <w:t>i zasięgu jego oddziaływania stwierdzono, że nie zachodzą przesłanki do utworzenia obszaru</w:t>
      </w:r>
      <w:r w:rsidR="00560C2A" w:rsidRPr="00283EFE">
        <w:rPr>
          <w:rFonts w:ascii="Arial" w:hAnsi="Arial" w:cs="Arial"/>
        </w:rPr>
        <w:t xml:space="preserve"> </w:t>
      </w:r>
      <w:r w:rsidRPr="00283EFE">
        <w:rPr>
          <w:rFonts w:ascii="Arial" w:hAnsi="Arial" w:cs="Arial"/>
        </w:rPr>
        <w:t>ograniczonego użytkowania, na podstawie art. 135 ustawy z dnia 27 kwietnia 2001 r. Prawo</w:t>
      </w:r>
      <w:r w:rsidR="00560C2A" w:rsidRPr="00283EFE">
        <w:rPr>
          <w:rFonts w:ascii="Arial" w:hAnsi="Arial" w:cs="Arial"/>
        </w:rPr>
        <w:t xml:space="preserve"> </w:t>
      </w:r>
      <w:r w:rsidRPr="00283EFE">
        <w:rPr>
          <w:rFonts w:ascii="Arial" w:hAnsi="Arial" w:cs="Arial"/>
        </w:rPr>
        <w:t>ochrony środowiska (Dz.U. 2024 poz. 54).</w:t>
      </w:r>
    </w:p>
    <w:p w14:paraId="02498C7C" w14:textId="77777777" w:rsidR="00F951CF" w:rsidRPr="00283EFE" w:rsidRDefault="00F951CF" w:rsidP="00F37CC4">
      <w:pPr>
        <w:spacing w:after="0" w:line="240" w:lineRule="auto"/>
        <w:ind w:firstLine="708"/>
        <w:jc w:val="both"/>
        <w:rPr>
          <w:rFonts w:ascii="Arial" w:hAnsi="Arial" w:cs="Arial"/>
        </w:rPr>
      </w:pPr>
      <w:r w:rsidRPr="00283EFE">
        <w:rPr>
          <w:rFonts w:ascii="Arial" w:hAnsi="Arial" w:cs="Arial"/>
        </w:rPr>
        <w:t xml:space="preserve">W toku postępowania nie stwierdzono potrzeby przeprowadzenia ponownej oceny oddziaływania na środowisko ani postępowania w sprawie transgranicznego oddziaływania na środowisko, z uwagi na wystarczające informacje o planowanej inwestycji na tym etapie postępowania. </w:t>
      </w:r>
    </w:p>
    <w:p w14:paraId="2DBA3DAD" w14:textId="7D7C8317" w:rsidR="00967DC2" w:rsidRPr="00283EFE" w:rsidRDefault="007D3915" w:rsidP="00F37CC4">
      <w:pPr>
        <w:spacing w:after="0" w:line="240" w:lineRule="auto"/>
        <w:ind w:firstLine="708"/>
        <w:jc w:val="both"/>
        <w:rPr>
          <w:rFonts w:ascii="Arial" w:hAnsi="Arial" w:cs="Arial"/>
        </w:rPr>
      </w:pPr>
      <w:r w:rsidRPr="00283EFE">
        <w:rPr>
          <w:rFonts w:ascii="Arial" w:hAnsi="Arial" w:cs="Arial"/>
        </w:rPr>
        <w:t>Wobec powyższego orzeczono jak w sentencji.</w:t>
      </w:r>
    </w:p>
    <w:p w14:paraId="4C114201" w14:textId="77777777" w:rsidR="00863335" w:rsidRPr="00283EFE" w:rsidRDefault="00863335" w:rsidP="00283EFE">
      <w:pPr>
        <w:tabs>
          <w:tab w:val="left" w:pos="709"/>
        </w:tabs>
        <w:spacing w:after="0" w:line="240" w:lineRule="auto"/>
        <w:ind w:left="57"/>
        <w:jc w:val="center"/>
        <w:rPr>
          <w:rFonts w:ascii="Arial" w:eastAsia="Times New Roman" w:hAnsi="Arial" w:cs="Arial"/>
          <w:b/>
          <w:lang w:eastAsia="pl-PL"/>
        </w:rPr>
      </w:pPr>
    </w:p>
    <w:p w14:paraId="61FF832F" w14:textId="19EA4978" w:rsidR="00863335" w:rsidRPr="00283EFE" w:rsidRDefault="00863335" w:rsidP="00283EFE">
      <w:pPr>
        <w:tabs>
          <w:tab w:val="left" w:pos="709"/>
        </w:tabs>
        <w:spacing w:after="0" w:line="240" w:lineRule="auto"/>
        <w:ind w:left="57"/>
        <w:jc w:val="center"/>
        <w:rPr>
          <w:rFonts w:ascii="Arial" w:eastAsia="Times New Roman" w:hAnsi="Arial" w:cs="Arial"/>
          <w:lang w:eastAsia="pl-PL"/>
        </w:rPr>
      </w:pPr>
      <w:r w:rsidRPr="00283EFE">
        <w:rPr>
          <w:rFonts w:ascii="Arial" w:eastAsia="Times New Roman" w:hAnsi="Arial" w:cs="Arial"/>
          <w:b/>
          <w:lang w:eastAsia="pl-PL"/>
        </w:rPr>
        <w:t>POUCZENIE</w:t>
      </w:r>
    </w:p>
    <w:p w14:paraId="22589863" w14:textId="77777777" w:rsidR="00863335" w:rsidRPr="00283EFE" w:rsidRDefault="00863335" w:rsidP="00283EFE">
      <w:pPr>
        <w:tabs>
          <w:tab w:val="left" w:pos="709"/>
        </w:tabs>
        <w:spacing w:after="0" w:line="240" w:lineRule="auto"/>
        <w:ind w:left="57"/>
        <w:jc w:val="both"/>
        <w:rPr>
          <w:rFonts w:ascii="Arial" w:eastAsia="Times New Roman" w:hAnsi="Arial" w:cs="Arial"/>
          <w:lang w:eastAsia="pl-PL"/>
        </w:rPr>
      </w:pPr>
    </w:p>
    <w:p w14:paraId="3BDAE089" w14:textId="77777777" w:rsidR="00863335" w:rsidRPr="00283EFE" w:rsidRDefault="00863335" w:rsidP="00283EFE">
      <w:pPr>
        <w:tabs>
          <w:tab w:val="left" w:pos="709"/>
        </w:tabs>
        <w:spacing w:after="0" w:line="240" w:lineRule="auto"/>
        <w:ind w:left="57" w:firstLine="369"/>
        <w:contextualSpacing/>
        <w:jc w:val="both"/>
        <w:rPr>
          <w:rFonts w:ascii="Arial" w:hAnsi="Arial" w:cs="Arial"/>
        </w:rPr>
      </w:pPr>
      <w:r w:rsidRPr="00283EFE">
        <w:rPr>
          <w:rFonts w:ascii="Arial" w:hAnsi="Arial" w:cs="Arial"/>
        </w:rPr>
        <w:t>Od niniejszej decyzji służy stronie odwołanie do Samorządowego Kolegium Odwoławczego w Bielsku-Białej w terminie 14 dni od daty doręczenia, za pośrednictwem Burmistrza Czechowic-Dziedzic.</w:t>
      </w:r>
    </w:p>
    <w:p w14:paraId="7D6C4EF4" w14:textId="509A6287" w:rsidR="00863335" w:rsidRPr="00283EFE" w:rsidRDefault="00863335" w:rsidP="00283EFE">
      <w:pPr>
        <w:tabs>
          <w:tab w:val="left" w:pos="709"/>
        </w:tabs>
        <w:spacing w:after="0" w:line="240" w:lineRule="auto"/>
        <w:ind w:left="57" w:firstLine="369"/>
        <w:jc w:val="both"/>
        <w:rPr>
          <w:rFonts w:ascii="Arial" w:eastAsia="Calibri" w:hAnsi="Arial" w:cs="Arial"/>
          <w:u w:val="single"/>
        </w:rPr>
      </w:pPr>
      <w:r w:rsidRPr="00283EFE">
        <w:rPr>
          <w:rFonts w:ascii="Arial" w:hAnsi="Arial" w:cs="Arial"/>
        </w:rPr>
        <w:t xml:space="preserve">Przed upływem terminu do wniesienia odwołania strona może zrzec się prawa do wniesienia odwołania wobec organu administracji publicznej, który wydał decyzję. </w:t>
      </w:r>
      <w:r w:rsidRPr="00283EFE">
        <w:rPr>
          <w:rFonts w:ascii="Arial" w:hAnsi="Arial" w:cs="Arial"/>
        </w:rPr>
        <w:br/>
        <w:t>Z dniem doręczenia organowi administracji publicznej oświadczenia o zrzeczeniu się prawa do wniesienia odwołania przez ostatnią ze stron postępowania, decyzja staje się ostateczna prawomocna.</w:t>
      </w:r>
    </w:p>
    <w:p w14:paraId="3F1DD516" w14:textId="77777777" w:rsidR="00863335" w:rsidRPr="00283EFE" w:rsidRDefault="00863335" w:rsidP="00283EFE">
      <w:pPr>
        <w:tabs>
          <w:tab w:val="left" w:pos="5103"/>
        </w:tabs>
        <w:spacing w:after="0" w:line="240" w:lineRule="auto"/>
        <w:jc w:val="both"/>
        <w:rPr>
          <w:rFonts w:ascii="Arial" w:eastAsia="Times New Roman" w:hAnsi="Arial" w:cs="Arial"/>
          <w:lang w:eastAsia="pl-PL"/>
        </w:rPr>
      </w:pPr>
    </w:p>
    <w:p w14:paraId="210A11B2" w14:textId="6DCE99BD" w:rsidR="00863335" w:rsidRPr="00283EFE" w:rsidRDefault="00863335" w:rsidP="00283EFE">
      <w:pPr>
        <w:tabs>
          <w:tab w:val="left" w:pos="5103"/>
        </w:tabs>
        <w:spacing w:after="0" w:line="240" w:lineRule="auto"/>
        <w:jc w:val="both"/>
        <w:rPr>
          <w:rFonts w:ascii="Arial" w:eastAsia="Times New Roman" w:hAnsi="Arial" w:cs="Arial"/>
          <w:b/>
          <w:bCs/>
          <w:lang w:eastAsia="pl-PL"/>
        </w:rPr>
      </w:pPr>
      <w:r w:rsidRPr="00283EFE">
        <w:rPr>
          <w:rFonts w:ascii="Arial" w:eastAsia="Times New Roman" w:hAnsi="Arial" w:cs="Arial"/>
          <w:lang w:eastAsia="pl-PL"/>
        </w:rPr>
        <w:tab/>
      </w:r>
      <w:r w:rsidRPr="00283EFE">
        <w:rPr>
          <w:rFonts w:ascii="Arial" w:eastAsia="Times New Roman" w:hAnsi="Arial" w:cs="Arial"/>
          <w:lang w:eastAsia="pl-PL"/>
        </w:rPr>
        <w:tab/>
      </w:r>
    </w:p>
    <w:p w14:paraId="396A42C7" w14:textId="6A42CC73" w:rsidR="00387AEC" w:rsidRPr="00283EFE" w:rsidRDefault="00387AEC" w:rsidP="008F32D3">
      <w:pPr>
        <w:tabs>
          <w:tab w:val="left" w:pos="5103"/>
        </w:tabs>
        <w:spacing w:after="0" w:line="240" w:lineRule="auto"/>
        <w:jc w:val="both"/>
        <w:rPr>
          <w:rFonts w:ascii="Arial" w:eastAsia="Times New Roman" w:hAnsi="Arial" w:cs="Arial"/>
          <w:b/>
          <w:bCs/>
          <w:lang w:eastAsia="pl-PL"/>
        </w:rPr>
      </w:pPr>
      <w:r w:rsidRPr="00283EFE">
        <w:rPr>
          <w:rFonts w:ascii="Arial" w:eastAsia="Times New Roman" w:hAnsi="Arial" w:cs="Arial"/>
          <w:b/>
          <w:bCs/>
          <w:lang w:eastAsia="pl-PL"/>
        </w:rPr>
        <w:tab/>
      </w:r>
      <w:r w:rsidRPr="00283EFE">
        <w:rPr>
          <w:rFonts w:ascii="Arial" w:eastAsia="Times New Roman" w:hAnsi="Arial" w:cs="Arial"/>
          <w:b/>
          <w:bCs/>
          <w:lang w:eastAsia="pl-PL"/>
        </w:rPr>
        <w:tab/>
      </w:r>
    </w:p>
    <w:p w14:paraId="23DE2631" w14:textId="5A935BFF" w:rsidR="00452D25" w:rsidRPr="00283EFE" w:rsidRDefault="00452D25" w:rsidP="00283EFE">
      <w:pPr>
        <w:tabs>
          <w:tab w:val="left" w:pos="5103"/>
        </w:tabs>
        <w:spacing w:after="0" w:line="240" w:lineRule="auto"/>
        <w:jc w:val="both"/>
        <w:rPr>
          <w:rFonts w:ascii="Arial" w:eastAsia="Times New Roman" w:hAnsi="Arial" w:cs="Arial"/>
          <w:b/>
          <w:bCs/>
          <w:lang w:eastAsia="pl-PL"/>
        </w:rPr>
      </w:pPr>
    </w:p>
    <w:p w14:paraId="0E2F8608" w14:textId="08EAD8B6" w:rsidR="004F5A87" w:rsidRPr="004F5A87" w:rsidRDefault="004F5A87" w:rsidP="004F5A87">
      <w:pPr>
        <w:tabs>
          <w:tab w:val="left" w:pos="5103"/>
        </w:tabs>
        <w:spacing w:after="0" w:line="240" w:lineRule="auto"/>
        <w:jc w:val="both"/>
        <w:rPr>
          <w:rFonts w:ascii="Times New Roman" w:eastAsia="Times New Roman" w:hAnsi="Times New Roman" w:cs="Times New Roman"/>
          <w:b/>
          <w:bCs/>
          <w:kern w:val="0"/>
          <w:sz w:val="24"/>
          <w:szCs w:val="24"/>
          <w:lang w:eastAsia="pl-PL"/>
          <w14:ligatures w14:val="none"/>
        </w:rPr>
      </w:pPr>
      <w:r w:rsidRPr="004F5A87">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r>
      <w:bookmarkStart w:id="10" w:name="_Hlk196464650"/>
      <w:r w:rsidRPr="004F5A87">
        <w:rPr>
          <w:rFonts w:ascii="Times New Roman" w:eastAsia="Times New Roman" w:hAnsi="Times New Roman" w:cs="Times New Roman"/>
          <w:b/>
          <w:bCs/>
          <w:kern w:val="0"/>
          <w:sz w:val="24"/>
          <w:szCs w:val="24"/>
          <w:lang w:eastAsia="pl-PL"/>
          <w14:ligatures w14:val="none"/>
        </w:rPr>
        <w:t>B U R M I S T R Z</w:t>
      </w:r>
    </w:p>
    <w:p w14:paraId="50359881" w14:textId="77777777" w:rsidR="004F5A87" w:rsidRPr="004F5A87" w:rsidRDefault="004F5A87" w:rsidP="004F5A87">
      <w:pPr>
        <w:tabs>
          <w:tab w:val="left" w:pos="5103"/>
        </w:tabs>
        <w:spacing w:after="0" w:line="240" w:lineRule="auto"/>
        <w:jc w:val="both"/>
        <w:rPr>
          <w:rFonts w:ascii="Times New Roman" w:eastAsia="Times New Roman" w:hAnsi="Times New Roman" w:cs="Times New Roman"/>
          <w:b/>
          <w:bCs/>
          <w:kern w:val="0"/>
          <w:sz w:val="24"/>
          <w:szCs w:val="24"/>
          <w:lang w:eastAsia="pl-PL"/>
          <w14:ligatures w14:val="none"/>
        </w:rPr>
      </w:pPr>
    </w:p>
    <w:p w14:paraId="33285E29" w14:textId="77777777" w:rsidR="004F5A87" w:rsidRPr="004F5A87" w:rsidRDefault="004F5A87" w:rsidP="004F5A87">
      <w:pPr>
        <w:tabs>
          <w:tab w:val="left" w:pos="5103"/>
        </w:tabs>
        <w:spacing w:after="0" w:line="240" w:lineRule="auto"/>
        <w:jc w:val="both"/>
        <w:rPr>
          <w:rFonts w:ascii="Times New Roman" w:eastAsia="Times New Roman" w:hAnsi="Times New Roman" w:cs="Times New Roman"/>
          <w:b/>
          <w:bCs/>
          <w:kern w:val="0"/>
          <w:sz w:val="24"/>
          <w:szCs w:val="24"/>
          <w:lang w:eastAsia="pl-PL"/>
          <w14:ligatures w14:val="none"/>
        </w:rPr>
      </w:pPr>
      <w:r w:rsidRPr="004F5A87">
        <w:rPr>
          <w:rFonts w:ascii="Times New Roman" w:eastAsia="Times New Roman" w:hAnsi="Times New Roman" w:cs="Times New Roman"/>
          <w:b/>
          <w:bCs/>
          <w:kern w:val="0"/>
          <w:sz w:val="24"/>
          <w:szCs w:val="24"/>
          <w:lang w:eastAsia="pl-PL"/>
          <w14:ligatures w14:val="none"/>
        </w:rPr>
        <w:tab/>
        <w:t xml:space="preserve">           Marian Błachut</w:t>
      </w:r>
    </w:p>
    <w:bookmarkEnd w:id="10"/>
    <w:p w14:paraId="4B88DD65" w14:textId="77777777" w:rsidR="00863335" w:rsidRPr="00283EFE" w:rsidRDefault="00863335" w:rsidP="00283EFE">
      <w:pPr>
        <w:spacing w:after="0" w:line="240" w:lineRule="auto"/>
        <w:jc w:val="both"/>
        <w:rPr>
          <w:rFonts w:ascii="Arial" w:eastAsia="Times New Roman" w:hAnsi="Arial" w:cs="Arial"/>
          <w:lang w:eastAsia="pl-PL"/>
        </w:rPr>
      </w:pPr>
    </w:p>
    <w:p w14:paraId="2EB47D43" w14:textId="77777777" w:rsidR="00E34A29" w:rsidRDefault="00E34A29" w:rsidP="00283EFE">
      <w:pPr>
        <w:spacing w:after="0" w:line="240" w:lineRule="auto"/>
        <w:jc w:val="both"/>
        <w:rPr>
          <w:rFonts w:ascii="Arial" w:eastAsia="Times New Roman" w:hAnsi="Arial" w:cs="Arial"/>
          <w:lang w:eastAsia="pl-PL"/>
        </w:rPr>
      </w:pPr>
    </w:p>
    <w:p w14:paraId="557F9581" w14:textId="77777777" w:rsidR="008F32D3" w:rsidRDefault="008F32D3" w:rsidP="00283EFE">
      <w:pPr>
        <w:spacing w:after="0" w:line="240" w:lineRule="auto"/>
        <w:jc w:val="both"/>
        <w:rPr>
          <w:rFonts w:ascii="Arial" w:eastAsia="Times New Roman" w:hAnsi="Arial" w:cs="Arial"/>
          <w:lang w:eastAsia="pl-PL"/>
        </w:rPr>
      </w:pPr>
    </w:p>
    <w:p w14:paraId="38ABABA4" w14:textId="77777777" w:rsidR="008F32D3" w:rsidRDefault="008F32D3" w:rsidP="00283EFE">
      <w:pPr>
        <w:spacing w:after="0" w:line="240" w:lineRule="auto"/>
        <w:jc w:val="both"/>
        <w:rPr>
          <w:rFonts w:ascii="Arial" w:eastAsia="Times New Roman" w:hAnsi="Arial" w:cs="Arial"/>
          <w:lang w:eastAsia="pl-PL"/>
        </w:rPr>
      </w:pPr>
    </w:p>
    <w:p w14:paraId="587584D3" w14:textId="77777777" w:rsidR="008F32D3" w:rsidRDefault="008F32D3" w:rsidP="00283EFE">
      <w:pPr>
        <w:spacing w:after="0" w:line="240" w:lineRule="auto"/>
        <w:jc w:val="both"/>
        <w:rPr>
          <w:rFonts w:ascii="Arial" w:eastAsia="Times New Roman" w:hAnsi="Arial" w:cs="Arial"/>
          <w:lang w:eastAsia="pl-PL"/>
        </w:rPr>
      </w:pPr>
    </w:p>
    <w:p w14:paraId="66F79C98" w14:textId="77777777" w:rsidR="008F32D3" w:rsidRDefault="008F32D3" w:rsidP="00283EFE">
      <w:pPr>
        <w:spacing w:after="0" w:line="240" w:lineRule="auto"/>
        <w:jc w:val="both"/>
        <w:rPr>
          <w:rFonts w:ascii="Arial" w:eastAsia="Times New Roman" w:hAnsi="Arial" w:cs="Arial"/>
          <w:lang w:eastAsia="pl-PL"/>
        </w:rPr>
      </w:pPr>
    </w:p>
    <w:p w14:paraId="4C7BDE9C" w14:textId="77777777" w:rsidR="008F32D3" w:rsidRDefault="008F32D3" w:rsidP="00283EFE">
      <w:pPr>
        <w:spacing w:after="0" w:line="240" w:lineRule="auto"/>
        <w:jc w:val="both"/>
        <w:rPr>
          <w:rFonts w:ascii="Arial" w:eastAsia="Times New Roman" w:hAnsi="Arial" w:cs="Arial"/>
          <w:lang w:eastAsia="pl-PL"/>
        </w:rPr>
      </w:pPr>
    </w:p>
    <w:p w14:paraId="0016F351" w14:textId="77777777" w:rsidR="008F32D3" w:rsidRDefault="008F32D3" w:rsidP="00283EFE">
      <w:pPr>
        <w:spacing w:after="0" w:line="240" w:lineRule="auto"/>
        <w:jc w:val="both"/>
        <w:rPr>
          <w:rFonts w:ascii="Arial" w:eastAsia="Times New Roman" w:hAnsi="Arial" w:cs="Arial"/>
          <w:lang w:eastAsia="pl-PL"/>
        </w:rPr>
      </w:pPr>
    </w:p>
    <w:p w14:paraId="06CC8D9B" w14:textId="77777777" w:rsidR="008A6A39" w:rsidRDefault="008A6A39" w:rsidP="00283EFE">
      <w:pPr>
        <w:spacing w:after="0" w:line="240" w:lineRule="auto"/>
        <w:jc w:val="both"/>
        <w:rPr>
          <w:rFonts w:ascii="Arial" w:eastAsia="Times New Roman" w:hAnsi="Arial" w:cs="Arial"/>
          <w:lang w:eastAsia="pl-PL"/>
        </w:rPr>
      </w:pPr>
    </w:p>
    <w:p w14:paraId="593C68A6" w14:textId="77777777" w:rsidR="008A6A39" w:rsidRDefault="008A6A39" w:rsidP="00283EFE">
      <w:pPr>
        <w:spacing w:after="0" w:line="240" w:lineRule="auto"/>
        <w:jc w:val="both"/>
        <w:rPr>
          <w:rFonts w:ascii="Arial" w:eastAsia="Times New Roman" w:hAnsi="Arial" w:cs="Arial"/>
          <w:lang w:eastAsia="pl-PL"/>
        </w:rPr>
      </w:pPr>
    </w:p>
    <w:p w14:paraId="7570210D" w14:textId="77777777" w:rsidR="008F32D3" w:rsidRPr="00283EFE" w:rsidRDefault="008F32D3" w:rsidP="00283EFE">
      <w:pPr>
        <w:spacing w:after="0" w:line="240" w:lineRule="auto"/>
        <w:jc w:val="both"/>
        <w:rPr>
          <w:rFonts w:ascii="Arial" w:eastAsia="Times New Roman" w:hAnsi="Arial" w:cs="Arial"/>
          <w:lang w:eastAsia="pl-PL"/>
        </w:rPr>
      </w:pPr>
    </w:p>
    <w:p w14:paraId="0344FD0A" w14:textId="77777777" w:rsidR="00E34A29" w:rsidRPr="00283EFE" w:rsidRDefault="00E34A29" w:rsidP="00283EFE">
      <w:pPr>
        <w:spacing w:after="0" w:line="240" w:lineRule="auto"/>
        <w:jc w:val="both"/>
        <w:rPr>
          <w:rFonts w:ascii="Arial" w:eastAsia="Times New Roman" w:hAnsi="Arial" w:cs="Arial"/>
          <w:lang w:eastAsia="pl-PL"/>
        </w:rPr>
      </w:pPr>
    </w:p>
    <w:p w14:paraId="644DB007" w14:textId="5D3632BA" w:rsidR="00863335" w:rsidRPr="00283EFE" w:rsidRDefault="00863335" w:rsidP="00283EFE">
      <w:pPr>
        <w:spacing w:after="0" w:line="240" w:lineRule="auto"/>
        <w:jc w:val="both"/>
        <w:rPr>
          <w:rFonts w:ascii="Arial" w:eastAsia="Times New Roman" w:hAnsi="Arial" w:cs="Arial"/>
          <w:lang w:eastAsia="pl-PL"/>
        </w:rPr>
      </w:pPr>
      <w:r w:rsidRPr="00283EFE">
        <w:rPr>
          <w:rFonts w:ascii="Arial" w:eastAsia="Times New Roman" w:hAnsi="Arial" w:cs="Arial"/>
          <w:lang w:eastAsia="pl-PL"/>
        </w:rPr>
        <w:t>Otrzymują:</w:t>
      </w:r>
    </w:p>
    <w:p w14:paraId="1366DDE1" w14:textId="77777777" w:rsidR="00863335" w:rsidRPr="00283EFE" w:rsidRDefault="00863335" w:rsidP="00283EFE">
      <w:pPr>
        <w:numPr>
          <w:ilvl w:val="0"/>
          <w:numId w:val="12"/>
        </w:numPr>
        <w:spacing w:after="0" w:line="240" w:lineRule="auto"/>
        <w:contextualSpacing/>
        <w:jc w:val="both"/>
        <w:rPr>
          <w:rFonts w:ascii="Arial" w:eastAsia="Times New Roman" w:hAnsi="Arial" w:cs="Arial"/>
          <w:lang w:eastAsia="pl-PL"/>
        </w:rPr>
      </w:pPr>
      <w:r w:rsidRPr="00283EFE">
        <w:rPr>
          <w:rFonts w:ascii="Arial" w:eastAsia="Times New Roman" w:hAnsi="Arial" w:cs="Arial"/>
          <w:lang w:eastAsia="pl-PL"/>
        </w:rPr>
        <w:t>Zgodnie z rozdzielnikiem;</w:t>
      </w:r>
    </w:p>
    <w:p w14:paraId="49BEE4DD" w14:textId="0A4EDB1C" w:rsidR="00AD311A" w:rsidRDefault="00863335" w:rsidP="00E426BB">
      <w:pPr>
        <w:numPr>
          <w:ilvl w:val="0"/>
          <w:numId w:val="12"/>
        </w:numPr>
        <w:spacing w:after="0" w:line="240" w:lineRule="auto"/>
        <w:contextualSpacing/>
        <w:jc w:val="both"/>
        <w:rPr>
          <w:rFonts w:ascii="Arial" w:eastAsia="Times New Roman" w:hAnsi="Arial" w:cs="Arial"/>
          <w:lang w:eastAsia="pl-PL"/>
        </w:rPr>
      </w:pPr>
      <w:r w:rsidRPr="00283EFE">
        <w:rPr>
          <w:rFonts w:ascii="Arial" w:eastAsia="Times New Roman" w:hAnsi="Arial" w:cs="Arial"/>
          <w:lang w:eastAsia="pl-PL"/>
        </w:rPr>
        <w:t>K/</w:t>
      </w:r>
      <w:proofErr w:type="spellStart"/>
      <w:r w:rsidRPr="00283EFE">
        <w:rPr>
          <w:rFonts w:ascii="Arial" w:eastAsia="Times New Roman" w:hAnsi="Arial" w:cs="Arial"/>
          <w:lang w:eastAsia="pl-PL"/>
        </w:rPr>
        <w:t>ew</w:t>
      </w:r>
      <w:proofErr w:type="spellEnd"/>
      <w:r w:rsidRPr="00283EFE">
        <w:rPr>
          <w:rFonts w:ascii="Arial" w:eastAsia="Times New Roman" w:hAnsi="Arial" w:cs="Arial"/>
          <w:lang w:eastAsia="pl-PL"/>
        </w:rPr>
        <w:t>/</w:t>
      </w:r>
      <w:r w:rsidR="00327CA4" w:rsidRPr="00283EFE">
        <w:rPr>
          <w:rFonts w:ascii="Arial" w:eastAsia="Times New Roman" w:hAnsi="Arial" w:cs="Arial"/>
          <w:lang w:eastAsia="pl-PL"/>
        </w:rPr>
        <w:t>A</w:t>
      </w:r>
      <w:r w:rsidRPr="00283EFE">
        <w:rPr>
          <w:rFonts w:ascii="Arial" w:eastAsia="Times New Roman" w:hAnsi="Arial" w:cs="Arial"/>
          <w:lang w:eastAsia="pl-PL"/>
        </w:rPr>
        <w:t xml:space="preserve">. </w:t>
      </w:r>
      <w:r w:rsidR="00327CA4" w:rsidRPr="00283EFE">
        <w:rPr>
          <w:rFonts w:ascii="Arial" w:eastAsia="Times New Roman" w:hAnsi="Arial" w:cs="Arial"/>
          <w:lang w:eastAsia="pl-PL"/>
        </w:rPr>
        <w:t>Fajfer</w:t>
      </w:r>
      <w:r w:rsidRPr="00283EFE">
        <w:rPr>
          <w:rFonts w:ascii="Arial" w:eastAsia="Times New Roman" w:hAnsi="Arial" w:cs="Arial"/>
          <w:lang w:eastAsia="pl-PL"/>
        </w:rPr>
        <w:t xml:space="preserve"> (32) 214-71-00</w:t>
      </w:r>
    </w:p>
    <w:p w14:paraId="589518DB" w14:textId="77777777" w:rsidR="004F5A87" w:rsidRPr="00C95279" w:rsidRDefault="004F5A87" w:rsidP="004F5A87">
      <w:pPr>
        <w:spacing w:after="0" w:line="240" w:lineRule="auto"/>
        <w:jc w:val="center"/>
        <w:rPr>
          <w:rFonts w:ascii="Arial" w:eastAsia="Times New Roman" w:hAnsi="Arial" w:cs="Arial"/>
          <w:b/>
          <w:color w:val="FF0000"/>
          <w:lang w:eastAsia="pl-PL"/>
        </w:rPr>
      </w:pPr>
      <w:r w:rsidRPr="00C95279">
        <w:rPr>
          <w:rFonts w:ascii="Arial" w:eastAsia="Times New Roman" w:hAnsi="Arial" w:cs="Arial"/>
          <w:b/>
          <w:lang w:eastAsia="pl-PL"/>
        </w:rPr>
        <w:lastRenderedPageBreak/>
        <w:t>Załącznik do decyzji nr OŚ.6220.3.2024 z dnia 22.04.2025 r.</w:t>
      </w:r>
    </w:p>
    <w:p w14:paraId="6AE769B0" w14:textId="77777777" w:rsidR="004F5A87" w:rsidRPr="00C95279" w:rsidRDefault="004F5A87" w:rsidP="004F5A87">
      <w:pPr>
        <w:spacing w:after="0" w:line="240" w:lineRule="auto"/>
        <w:jc w:val="center"/>
        <w:rPr>
          <w:rFonts w:ascii="Arial" w:eastAsia="Times New Roman" w:hAnsi="Arial" w:cs="Arial"/>
          <w:color w:val="FF0000"/>
          <w:lang w:eastAsia="pl-PL"/>
        </w:rPr>
      </w:pPr>
    </w:p>
    <w:p w14:paraId="4ACE86DD" w14:textId="77777777" w:rsidR="004F5A87" w:rsidRPr="00C95279" w:rsidRDefault="004F5A87" w:rsidP="004F5A87">
      <w:pPr>
        <w:spacing w:after="0" w:line="240" w:lineRule="auto"/>
        <w:ind w:left="360"/>
        <w:jc w:val="center"/>
        <w:rPr>
          <w:rFonts w:ascii="Arial" w:eastAsia="Times New Roman" w:hAnsi="Arial" w:cs="Arial"/>
          <w:b/>
          <w:lang w:eastAsia="pl-PL"/>
        </w:rPr>
      </w:pPr>
      <w:r w:rsidRPr="00C95279">
        <w:rPr>
          <w:rFonts w:ascii="Arial" w:eastAsia="Times New Roman" w:hAnsi="Arial" w:cs="Arial"/>
          <w:b/>
          <w:lang w:eastAsia="pl-PL"/>
        </w:rPr>
        <w:t>Charakterystyka przedsięwzięcia</w:t>
      </w:r>
    </w:p>
    <w:p w14:paraId="7018A4EC" w14:textId="77777777" w:rsidR="004F5A87" w:rsidRPr="00C95279" w:rsidRDefault="004F5A87" w:rsidP="004F5A87">
      <w:pPr>
        <w:spacing w:after="0" w:line="240" w:lineRule="auto"/>
        <w:jc w:val="both"/>
        <w:rPr>
          <w:rFonts w:ascii="Arial" w:eastAsia="Times New Roman" w:hAnsi="Arial" w:cs="Arial"/>
          <w:b/>
          <w:lang w:eastAsia="pl-PL"/>
        </w:rPr>
      </w:pPr>
    </w:p>
    <w:p w14:paraId="7C7BED5D" w14:textId="77777777" w:rsidR="004F5A87" w:rsidRPr="00C95279" w:rsidRDefault="004F5A87" w:rsidP="004F5A87">
      <w:pPr>
        <w:numPr>
          <w:ilvl w:val="0"/>
          <w:numId w:val="13"/>
        </w:numPr>
        <w:spacing w:after="0" w:line="240" w:lineRule="auto"/>
        <w:contextualSpacing/>
        <w:jc w:val="both"/>
        <w:rPr>
          <w:rFonts w:ascii="Arial" w:eastAsia="Times New Roman" w:hAnsi="Arial" w:cs="Arial"/>
          <w:lang w:eastAsia="pl-PL"/>
        </w:rPr>
      </w:pPr>
      <w:r w:rsidRPr="00C95279">
        <w:rPr>
          <w:rFonts w:ascii="Arial" w:eastAsia="Times New Roman" w:hAnsi="Arial" w:cs="Arial"/>
          <w:b/>
          <w:lang w:eastAsia="pl-PL"/>
        </w:rPr>
        <w:t>Nazwa przedsięwzięcia</w:t>
      </w:r>
      <w:r w:rsidRPr="00C95279">
        <w:rPr>
          <w:rFonts w:ascii="Arial" w:eastAsia="Times New Roman" w:hAnsi="Arial" w:cs="Arial"/>
          <w:lang w:eastAsia="pl-PL"/>
        </w:rPr>
        <w:t xml:space="preserve">: </w:t>
      </w:r>
    </w:p>
    <w:p w14:paraId="394DFDE6" w14:textId="77777777" w:rsidR="004F5A87" w:rsidRPr="00C95279" w:rsidRDefault="004F5A87" w:rsidP="004F5A87">
      <w:pPr>
        <w:spacing w:after="0" w:line="240" w:lineRule="auto"/>
        <w:contextualSpacing/>
        <w:jc w:val="both"/>
        <w:rPr>
          <w:rFonts w:ascii="Arial" w:eastAsia="Times New Roman" w:hAnsi="Arial" w:cs="Arial"/>
          <w:lang w:eastAsia="pl-PL"/>
        </w:rPr>
      </w:pPr>
      <w:r w:rsidRPr="00C95279">
        <w:rPr>
          <w:rFonts w:ascii="Arial" w:eastAsia="Times New Roman" w:hAnsi="Arial" w:cs="Arial"/>
          <w:lang w:eastAsia="pl-PL"/>
        </w:rPr>
        <w:t>„Rozbudowa instalacji OZE opartej o biogaz na oczyszczalni ścieków w Czechowicach-Dziedzicach”.</w:t>
      </w:r>
    </w:p>
    <w:p w14:paraId="001236CD" w14:textId="77777777" w:rsidR="004F5A87" w:rsidRPr="00C95279" w:rsidRDefault="004F5A87" w:rsidP="004F5A87">
      <w:pPr>
        <w:spacing w:after="0" w:line="240" w:lineRule="auto"/>
        <w:contextualSpacing/>
        <w:jc w:val="both"/>
        <w:rPr>
          <w:rFonts w:ascii="Arial" w:eastAsia="Times New Roman" w:hAnsi="Arial" w:cs="Arial"/>
          <w:lang w:eastAsia="pl-PL"/>
        </w:rPr>
      </w:pPr>
    </w:p>
    <w:p w14:paraId="55CD0C92" w14:textId="77777777" w:rsidR="004F5A87" w:rsidRPr="00C95279" w:rsidRDefault="004F5A87" w:rsidP="004F5A87">
      <w:pPr>
        <w:numPr>
          <w:ilvl w:val="0"/>
          <w:numId w:val="13"/>
        </w:numPr>
        <w:spacing w:after="0" w:line="240" w:lineRule="auto"/>
        <w:contextualSpacing/>
        <w:jc w:val="both"/>
        <w:rPr>
          <w:rFonts w:ascii="Arial" w:eastAsia="Times New Roman" w:hAnsi="Arial" w:cs="Arial"/>
          <w:lang w:eastAsia="pl-PL"/>
        </w:rPr>
      </w:pPr>
      <w:r w:rsidRPr="00C95279">
        <w:rPr>
          <w:rFonts w:ascii="Arial" w:eastAsia="Times New Roman" w:hAnsi="Arial" w:cs="Arial"/>
          <w:b/>
          <w:lang w:eastAsia="pl-PL"/>
        </w:rPr>
        <w:t>Inwestor</w:t>
      </w:r>
      <w:r w:rsidRPr="00C95279">
        <w:rPr>
          <w:rFonts w:ascii="Arial" w:eastAsia="Times New Roman" w:hAnsi="Arial" w:cs="Arial"/>
          <w:lang w:eastAsia="pl-PL"/>
        </w:rPr>
        <w:t xml:space="preserve">: </w:t>
      </w:r>
    </w:p>
    <w:p w14:paraId="36681C6D" w14:textId="77777777" w:rsidR="004F5A87" w:rsidRPr="00C95279" w:rsidRDefault="004F5A87" w:rsidP="004F5A87">
      <w:pPr>
        <w:spacing w:after="0" w:line="240" w:lineRule="auto"/>
        <w:jc w:val="both"/>
        <w:rPr>
          <w:rFonts w:ascii="Arial" w:eastAsia="Calibri" w:hAnsi="Arial" w:cs="Arial"/>
          <w:bCs/>
        </w:rPr>
      </w:pPr>
      <w:r w:rsidRPr="00C95279">
        <w:rPr>
          <w:rFonts w:ascii="Arial" w:eastAsia="Calibri" w:hAnsi="Arial" w:cs="Arial"/>
          <w:bCs/>
        </w:rPr>
        <w:t>Przedsiębiorstwo Inżynierii Miejskiej Sp. z o.o. z siedzibą w Czechowicach-Dziedzicach przy ulicy Szarych Szeregów 2.</w:t>
      </w:r>
    </w:p>
    <w:p w14:paraId="53174B7A" w14:textId="77777777" w:rsidR="004F5A87" w:rsidRPr="00C95279" w:rsidRDefault="004F5A87" w:rsidP="004F5A87">
      <w:pPr>
        <w:spacing w:after="0" w:line="240" w:lineRule="auto"/>
        <w:jc w:val="both"/>
        <w:rPr>
          <w:rFonts w:ascii="Arial" w:eastAsia="Times New Roman" w:hAnsi="Arial" w:cs="Arial"/>
          <w:color w:val="FF0000"/>
          <w:lang w:eastAsia="pl-PL"/>
        </w:rPr>
      </w:pPr>
    </w:p>
    <w:p w14:paraId="3FB764E8" w14:textId="77777777" w:rsidR="004F5A87" w:rsidRPr="00C95279" w:rsidRDefault="004F5A87" w:rsidP="004F5A87">
      <w:pPr>
        <w:numPr>
          <w:ilvl w:val="0"/>
          <w:numId w:val="13"/>
        </w:numPr>
        <w:spacing w:after="0" w:line="240" w:lineRule="auto"/>
        <w:contextualSpacing/>
        <w:rPr>
          <w:rFonts w:ascii="Arial" w:eastAsia="Times New Roman" w:hAnsi="Arial" w:cs="Arial"/>
          <w:lang w:eastAsia="pl-PL"/>
        </w:rPr>
      </w:pPr>
      <w:r w:rsidRPr="00C95279">
        <w:rPr>
          <w:rFonts w:ascii="Arial" w:eastAsia="Times New Roman" w:hAnsi="Arial" w:cs="Arial"/>
          <w:b/>
          <w:lang w:eastAsia="pl-PL"/>
        </w:rPr>
        <w:t>Lokalizacja przedsięwzięcia</w:t>
      </w:r>
      <w:r w:rsidRPr="00C95279">
        <w:rPr>
          <w:rFonts w:ascii="Arial" w:eastAsia="Times New Roman" w:hAnsi="Arial" w:cs="Arial"/>
          <w:lang w:eastAsia="pl-PL"/>
        </w:rPr>
        <w:t xml:space="preserve">: </w:t>
      </w:r>
    </w:p>
    <w:p w14:paraId="79A6ED19" w14:textId="77777777" w:rsidR="004F5A87" w:rsidRPr="00C95279" w:rsidRDefault="004F5A87" w:rsidP="004F5A87">
      <w:pPr>
        <w:spacing w:after="0" w:line="240" w:lineRule="auto"/>
        <w:contextualSpacing/>
        <w:rPr>
          <w:rFonts w:ascii="Arial" w:eastAsia="Times New Roman" w:hAnsi="Arial" w:cs="Arial"/>
          <w:lang w:eastAsia="pl-PL"/>
        </w:rPr>
      </w:pPr>
      <w:r w:rsidRPr="00C95279">
        <w:rPr>
          <w:rFonts w:ascii="Arial" w:eastAsia="Times New Roman" w:hAnsi="Arial" w:cs="Arial"/>
          <w:lang w:eastAsia="pl-PL"/>
        </w:rPr>
        <w:t xml:space="preserve">Przedsięwzięcie będzie realizowane </w:t>
      </w:r>
      <w:r w:rsidRPr="00C95279">
        <w:rPr>
          <w:rFonts w:ascii="Arial" w:eastAsia="Times New Roman" w:hAnsi="Arial" w:cs="Arial"/>
          <w:bCs/>
          <w:lang w:eastAsia="pl-PL"/>
        </w:rPr>
        <w:t>w Czechowicach-Dziedzicach przy ulicy Czystej 5.</w:t>
      </w:r>
    </w:p>
    <w:p w14:paraId="13E2C99A" w14:textId="77777777" w:rsidR="004F5A87" w:rsidRPr="00C95279" w:rsidRDefault="004F5A87" w:rsidP="004F5A87">
      <w:pPr>
        <w:spacing w:after="0" w:line="240" w:lineRule="auto"/>
        <w:jc w:val="both"/>
        <w:rPr>
          <w:rFonts w:ascii="Arial" w:eastAsia="Times New Roman" w:hAnsi="Arial" w:cs="Arial"/>
          <w:b/>
          <w:lang w:eastAsia="pl-PL"/>
        </w:rPr>
      </w:pPr>
      <w:r w:rsidRPr="00C95279">
        <w:rPr>
          <w:rFonts w:ascii="Arial" w:eastAsia="Times New Roman" w:hAnsi="Arial" w:cs="Arial"/>
          <w:b/>
          <w:lang w:eastAsia="pl-PL"/>
        </w:rPr>
        <w:t xml:space="preserve"> </w:t>
      </w:r>
    </w:p>
    <w:p w14:paraId="7E5CD39C" w14:textId="77777777" w:rsidR="004F5A87" w:rsidRPr="00C95279" w:rsidRDefault="004F5A87" w:rsidP="004F5A87">
      <w:pPr>
        <w:numPr>
          <w:ilvl w:val="0"/>
          <w:numId w:val="13"/>
        </w:numPr>
        <w:spacing w:after="0" w:line="240" w:lineRule="auto"/>
        <w:contextualSpacing/>
        <w:jc w:val="both"/>
        <w:rPr>
          <w:rFonts w:ascii="Arial" w:eastAsia="Times New Roman" w:hAnsi="Arial" w:cs="Arial"/>
          <w:lang w:eastAsia="pl-PL"/>
        </w:rPr>
      </w:pPr>
      <w:r w:rsidRPr="00C95279">
        <w:rPr>
          <w:rFonts w:ascii="Arial" w:eastAsia="Times New Roman" w:hAnsi="Arial" w:cs="Arial"/>
          <w:b/>
          <w:lang w:eastAsia="pl-PL"/>
        </w:rPr>
        <w:t>Skala przedsięwzięcia:</w:t>
      </w:r>
    </w:p>
    <w:p w14:paraId="4A2F107E"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 xml:space="preserve">Celem rozbudowy instalacji jest poprawa warunków przeróbki osadów wytwarzanych w procesie oczyszczania ścieków oraz przetwarzania odpadów przyjmowanych do </w:t>
      </w:r>
      <w:proofErr w:type="spellStart"/>
      <w:r w:rsidRPr="00C95279">
        <w:rPr>
          <w:rFonts w:ascii="Arial" w:eastAsia="Calibri" w:hAnsi="Arial" w:cs="Arial"/>
        </w:rPr>
        <w:t>kofermentacji</w:t>
      </w:r>
      <w:proofErr w:type="spellEnd"/>
      <w:r w:rsidRPr="00C95279">
        <w:rPr>
          <w:rFonts w:ascii="Arial" w:eastAsia="Calibri" w:hAnsi="Arial" w:cs="Arial"/>
        </w:rPr>
        <w:t>. W wyniku realizacji zamierzenia zwiększy się efektywność procesu przetwarzania odpadów przyjmowanych w ilościach określonych w posiadanych decyzjach na przetwarzanie odpadów, a także wytwarzanych osadów ściekowych oraz efektywność wytwarzania energii w procesie przetwarzania odpadów.</w:t>
      </w:r>
    </w:p>
    <w:p w14:paraId="0A987F54" w14:textId="77777777" w:rsidR="004F5A87" w:rsidRPr="00C95279" w:rsidRDefault="004F5A87" w:rsidP="004F5A87">
      <w:pPr>
        <w:spacing w:after="0" w:line="240" w:lineRule="auto"/>
        <w:jc w:val="both"/>
        <w:rPr>
          <w:rFonts w:ascii="Arial" w:eastAsia="Times New Roman" w:hAnsi="Arial" w:cs="Arial"/>
          <w:color w:val="FF0000"/>
          <w:lang w:eastAsia="pl-PL"/>
        </w:rPr>
      </w:pPr>
    </w:p>
    <w:p w14:paraId="17596CEB" w14:textId="77777777" w:rsidR="004F5A87" w:rsidRPr="00C95279" w:rsidRDefault="004F5A87" w:rsidP="004F5A87">
      <w:pPr>
        <w:numPr>
          <w:ilvl w:val="0"/>
          <w:numId w:val="13"/>
        </w:numPr>
        <w:spacing w:after="0" w:line="240" w:lineRule="auto"/>
        <w:contextualSpacing/>
        <w:jc w:val="both"/>
        <w:rPr>
          <w:rFonts w:ascii="Arial" w:eastAsia="Times New Roman" w:hAnsi="Arial" w:cs="Arial"/>
          <w:b/>
          <w:lang w:eastAsia="pl-PL"/>
        </w:rPr>
      </w:pPr>
      <w:r w:rsidRPr="00C95279">
        <w:rPr>
          <w:rFonts w:ascii="Arial" w:eastAsia="Times New Roman" w:hAnsi="Arial" w:cs="Arial"/>
          <w:b/>
          <w:lang w:eastAsia="pl-PL"/>
        </w:rPr>
        <w:t xml:space="preserve">Opis przedsięwzięcia: </w:t>
      </w:r>
    </w:p>
    <w:p w14:paraId="5CB43E13"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Planowane przedsięwzięcie będzie polegało na rozbudowie ciągu osadowego oraz ciągu biogazowego i cieplnego na terenie istniejącej oczyszczalni ścieków przy ul. Czystej 5 w Czechowicach-Dziedzicach. Celem planowanego zamierzenia jest poprawa warunków prowadzenia oraz efektywności procesu stabilizacji wytwarzanych osadów ściekowych oraz przetwarzanych odpadów przyjmowanych do instalacji. Przyjmuje się, że w wyniku realizacji przedsięwzięcia maksymalna wydajność instalacji w zakresie przetwarzania odpadów wzrośnie o ok. 30 Mg/d. Realizacja zamierzenia nie wpłynie na warunki prowadzenia procesu oczyszczania ścieków na oczyszczalni i nie zakłóci jego przebiegu. Przetwarzanie odpadów na terenie oczyszczalni jest działalnością uzupełniającą, wynikającą z możliwości, które daje instalacja fermentacji osadów ściekowych.</w:t>
      </w:r>
    </w:p>
    <w:p w14:paraId="09BE3C6B" w14:textId="77777777" w:rsidR="004F5A87" w:rsidRPr="00C95279" w:rsidRDefault="004F5A87" w:rsidP="004F5A87">
      <w:pPr>
        <w:spacing w:after="0" w:line="240" w:lineRule="auto"/>
        <w:jc w:val="both"/>
        <w:rPr>
          <w:rFonts w:ascii="Arial" w:eastAsia="Calibri" w:hAnsi="Arial" w:cs="Arial"/>
        </w:rPr>
      </w:pPr>
    </w:p>
    <w:p w14:paraId="62207C5B" w14:textId="77777777" w:rsidR="004F5A87" w:rsidRPr="00C95279" w:rsidRDefault="004F5A87" w:rsidP="004F5A87">
      <w:pPr>
        <w:numPr>
          <w:ilvl w:val="0"/>
          <w:numId w:val="13"/>
        </w:numPr>
        <w:spacing w:after="0" w:line="240" w:lineRule="auto"/>
        <w:contextualSpacing/>
        <w:jc w:val="both"/>
        <w:rPr>
          <w:rFonts w:ascii="Arial" w:eastAsia="Times New Roman" w:hAnsi="Arial" w:cs="Arial"/>
          <w:b/>
          <w:lang w:eastAsia="pl-PL"/>
        </w:rPr>
      </w:pPr>
      <w:r w:rsidRPr="00C95279">
        <w:rPr>
          <w:rFonts w:ascii="Arial" w:eastAsia="Times New Roman" w:hAnsi="Arial" w:cs="Arial"/>
          <w:b/>
          <w:lang w:eastAsia="pl-PL"/>
        </w:rPr>
        <w:t xml:space="preserve">Gospodarka odpadami: </w:t>
      </w:r>
    </w:p>
    <w:p w14:paraId="134FA4B3"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Eksploatacja przedsięwzięcia będzie źródłem wytwarzania odpadów. Na terenie inwestycji prowadzona jest obecnie działalność w zakresie przetwarzania odpadów zgodnie z obowiązującym zezwoleniem na przetwarzanie odpadów (decyzja Starosty Bielskiego z 3 listopada 2015 r., znak: WS.6233.54.2015.SE (ze zm.) ze zmianą z dnia 26 maja 2021r. nr 1583/OS/2021).</w:t>
      </w:r>
    </w:p>
    <w:p w14:paraId="716E213E"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Układ fermentacji oczyszczalni ścieków jest przystosowany do przeróbki osadów wytwarzanych przez oczyszczalnię oraz ma możliwość przerobu odpadów organicznych (grupy o kodach wymienionych w decyzji na przetwarzanie odpadów: 02, 16, 19 i 20). Po realizacji inwestycji zapewniona będzie większa elastyczność i efektywność procesu, umożliwiająca bezpieczne wykorzystanie posiadanych możliwości odbioru odpadów, w tym osadów z zakładowych oczyszczalni ścieków, tj. odpadów z grup 02 05, 02 06 oraz 02 07, które obecnie nie są przyjmowane (ale ujęte w obowiązującym zezwoleniu na przetwarzanie odpadów).</w:t>
      </w:r>
    </w:p>
    <w:p w14:paraId="28FE4CE6"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Do przetwarzania będą przyjmowane następujące rodzaje odpadów w ilościach nie większych niż określono w ww. decyzji na przetwarzanie tj. 16 000 Mg/rok:</w:t>
      </w:r>
    </w:p>
    <w:p w14:paraId="3ED8D352"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 02 01 03 Odpadowa masa roślinna,</w:t>
      </w:r>
    </w:p>
    <w:p w14:paraId="1F2FBA5F"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2) 02 02 02 Odpadowa tkanka zwierzęca,</w:t>
      </w:r>
    </w:p>
    <w:p w14:paraId="050D903A"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3) 02 02 04 Osad z zakładowych oczyszczalni ścieków,</w:t>
      </w:r>
    </w:p>
    <w:p w14:paraId="7462C002"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4) 02 05 01 Surowce i produkty nieprzydatne do spożycia oraz przetwarzania,</w:t>
      </w:r>
    </w:p>
    <w:p w14:paraId="0B6CFCBF"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lastRenderedPageBreak/>
        <w:t>5) 02 05 02 Osady z zakładowych oczyszczalni ścieków,</w:t>
      </w:r>
    </w:p>
    <w:p w14:paraId="6F28F424"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6) 02 05 80 Odpadowa serwatka,</w:t>
      </w:r>
    </w:p>
    <w:p w14:paraId="112AF13B"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7) 02 06 03 Osady z zakładowych oczyszczalni ścieków,</w:t>
      </w:r>
    </w:p>
    <w:p w14:paraId="37752A7E"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8) 02 07 05 Osady z zakładowych oczyszczalni ścieków,</w:t>
      </w:r>
    </w:p>
    <w:p w14:paraId="24EBF73F"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9) 02 07 99 Inne niewymienione odpady,</w:t>
      </w:r>
    </w:p>
    <w:p w14:paraId="0B78ECB4"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10) 16 03 061 Organiczne odpady inne niż wymienione w 16 03 05, 16 03 80,</w:t>
      </w:r>
    </w:p>
    <w:p w14:paraId="391D6D70"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11) 16 03 80 Produkty spożywcze przeterminowane lub nieprzydatne do spożycia,</w:t>
      </w:r>
    </w:p>
    <w:p w14:paraId="38FC366F"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12) 19 08 05 Ustabilizowane osady ściekowe,</w:t>
      </w:r>
    </w:p>
    <w:p w14:paraId="3EC10482"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13) 19 08 09 Tłuszcze i mieszaniny olejów z separacji olej/woda zawierające wyłącznie oleje jadalne i tłuszcze,</w:t>
      </w:r>
    </w:p>
    <w:p w14:paraId="0DD6D44F"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14) 19 08 14 Szlamy z innego niż biologiczne oczyszczania ścieków przemysłowych inne niż wymienione w 19 08 13,</w:t>
      </w:r>
    </w:p>
    <w:p w14:paraId="059B8F74"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15) 19 08 99 Inne niewymienione odpady,</w:t>
      </w:r>
    </w:p>
    <w:p w14:paraId="3BDB03D2"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16) 20 01 25 Oleje i tłuszcze jadalne,</w:t>
      </w:r>
    </w:p>
    <w:p w14:paraId="5C2E6F59"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17) 20 03 06 Odpady ze studzienek kanalizacyjnych.</w:t>
      </w:r>
    </w:p>
    <w:p w14:paraId="7C727DEC"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 xml:space="preserve">Po procesie przetwarzania powstawać będą ustabilizowane osady ściekowe o kodzie 19 08 05 w ilości do 1800 Mg/rok, które zostaną zagospodarowane na gruntach zgodnie z przepisami ustawy o odpadach oraz rozporządzenia w sprawie stosowania komunalnych osadów ściekowych. </w:t>
      </w:r>
    </w:p>
    <w:p w14:paraId="4F55C9B5"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Zgodnie z przepisami dotyczącymi ubocznych produktów pochodzenia zwierzęcego - pozostałości fermentacyjne procesu przetwarzania w biogaz lub kompost mogą być wprowadzane do obrotu i używane jako nawozy organiczne lub polepszacze.</w:t>
      </w:r>
    </w:p>
    <w:p w14:paraId="29281213"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Nadzór nad przetwarzaniem ubocznych produktów pochodzenia zwierzęcego (i produktów pochodnych) oraz zakładem przetwarzającym odpady sprawuje Inspekcja Weterynaryjna. Wytwarzane na oczyszczalni odpady są i nadal będą magazynowane w sposób bezpieczny dla środowiska oraz przekazywane odbiorcom posiadającym właściwe zezwolenia na prowadzenie działalności w zakresie gospodarki odpadami zgodnie z przepisami ustawy z dnia 14 grudnia 2012 r. o odpadach (Dz.U. 2023 poz. 1587). Osady po procesie przetwarzania magazynowane będą w taki sam sposób jak dotychczas w istniejącym magazynie osadów. W związku z planowaną realizacją inwestycji nie jest wymagana zmiana ilości odpadów określonych w posiadanych zezwoleniach na wytwarzanie i przetwarzanie odpadów. Natomiast, ze względu na wyposażenie instalacji w nowe obiekty i urządzenia konieczna jest aktualizacja decyzji w zakresie odpowiadającym faktycznym warunkom pracy instalacji. Na etapie eksploatacji nieznacznej zmianie może ulec ilość odpadów związanych z utrzymaniem urządzeń - dotyczy to odpadów związanych z eksploatacją instalacji z grup: 13, 15, 16 - takich jak oleje silnikowe, przekładniowe i smarowe, opakowania, itp. Zmiana warunków użytkowania ciągu procesowego fermentacji wpływać będzie także na zmianę ilości generowanych odpadów związanych z oczyszczaniem i uzdatnieniem biogazu oraz powietrza - odpady z grupy 19. Docelowe ilości odpadów nie przekroczą ilości wskazanych w posiadanej decyzji na wytwarzanie odpadów (decyzja Starosty Bielskiego nr WS.6220.1.8.2019.PMI z dnia 04.12.2019 r.).</w:t>
      </w:r>
    </w:p>
    <w:p w14:paraId="014A3D45" w14:textId="77777777" w:rsidR="004F5A87" w:rsidRPr="00C95279" w:rsidRDefault="004F5A87" w:rsidP="004F5A87">
      <w:pPr>
        <w:spacing w:after="0" w:line="240" w:lineRule="auto"/>
        <w:jc w:val="both"/>
        <w:rPr>
          <w:rFonts w:ascii="Arial" w:eastAsia="Calibri" w:hAnsi="Arial" w:cs="Arial"/>
        </w:rPr>
      </w:pPr>
    </w:p>
    <w:p w14:paraId="181D35CB" w14:textId="77777777" w:rsidR="004F5A87" w:rsidRPr="00C95279" w:rsidRDefault="004F5A87" w:rsidP="004F5A87">
      <w:pPr>
        <w:numPr>
          <w:ilvl w:val="0"/>
          <w:numId w:val="13"/>
        </w:numPr>
        <w:spacing w:after="0" w:line="240" w:lineRule="auto"/>
        <w:contextualSpacing/>
        <w:jc w:val="both"/>
        <w:rPr>
          <w:rFonts w:ascii="Arial" w:eastAsia="Times New Roman" w:hAnsi="Arial" w:cs="Arial"/>
          <w:b/>
          <w:lang w:eastAsia="pl-PL"/>
        </w:rPr>
      </w:pPr>
      <w:r w:rsidRPr="00C95279">
        <w:rPr>
          <w:rFonts w:ascii="Arial" w:eastAsia="Times New Roman" w:hAnsi="Arial" w:cs="Arial"/>
          <w:b/>
          <w:lang w:eastAsia="pl-PL"/>
        </w:rPr>
        <w:t xml:space="preserve">Źródła zanieczyszczeń pyłowo-gazowych oraz hałasu: </w:t>
      </w:r>
    </w:p>
    <w:p w14:paraId="33A5694A" w14:textId="77777777" w:rsidR="004F5A87" w:rsidRPr="00C95279" w:rsidRDefault="004F5A87" w:rsidP="004F5A87">
      <w:pPr>
        <w:spacing w:after="0" w:line="240" w:lineRule="auto"/>
        <w:contextualSpacing/>
        <w:jc w:val="both"/>
        <w:rPr>
          <w:rFonts w:ascii="Arial" w:eastAsia="Calibri" w:hAnsi="Arial" w:cs="Arial"/>
        </w:rPr>
      </w:pPr>
      <w:r w:rsidRPr="00C95279">
        <w:rPr>
          <w:rFonts w:ascii="Arial" w:eastAsia="Calibri" w:hAnsi="Arial" w:cs="Arial"/>
        </w:rPr>
        <w:t xml:space="preserve">Realizacja przedsięwzięcia będzie obejmowała wprowadzenie następujących nowych źródeł emisji do powietrza: </w:t>
      </w:r>
      <w:proofErr w:type="spellStart"/>
      <w:r w:rsidRPr="00C95279">
        <w:rPr>
          <w:rFonts w:ascii="Arial" w:eastAsia="Calibri" w:hAnsi="Arial" w:cs="Arial"/>
        </w:rPr>
        <w:t>biofiltr</w:t>
      </w:r>
      <w:proofErr w:type="spellEnd"/>
      <w:r w:rsidRPr="00C95279">
        <w:rPr>
          <w:rFonts w:ascii="Arial" w:eastAsia="Calibri" w:hAnsi="Arial" w:cs="Arial"/>
        </w:rPr>
        <w:t xml:space="preserve"> o skuteczności nie mniejszej niż 95 % obsługujący nowe urządzenia (komorę fermentacyjną, zbiorniki osadów dowożonych, pomieszczenie pasteryzacji, zbiornik osadów po pasteryzacji), agregat na biogaz o mocy 128 MW. </w:t>
      </w:r>
    </w:p>
    <w:p w14:paraId="6BC5183B" w14:textId="77777777" w:rsidR="004F5A87" w:rsidRPr="00C95279" w:rsidRDefault="004F5A87" w:rsidP="004F5A87">
      <w:pPr>
        <w:spacing w:after="0" w:line="240" w:lineRule="auto"/>
        <w:contextualSpacing/>
        <w:jc w:val="both"/>
        <w:rPr>
          <w:rFonts w:ascii="Arial" w:eastAsia="Times New Roman" w:hAnsi="Arial" w:cs="Arial"/>
          <w:b/>
          <w:bCs/>
          <w:lang w:eastAsia="pl-PL"/>
        </w:rPr>
      </w:pPr>
      <w:r w:rsidRPr="00C95279">
        <w:rPr>
          <w:rFonts w:ascii="Arial" w:eastAsia="Calibri" w:hAnsi="Arial" w:cs="Arial"/>
        </w:rPr>
        <w:t xml:space="preserve">Źródłami emisji do powietrza, za pośrednictwem istniejących </w:t>
      </w:r>
      <w:proofErr w:type="spellStart"/>
      <w:r w:rsidRPr="00C95279">
        <w:rPr>
          <w:rFonts w:ascii="Arial" w:eastAsia="Calibri" w:hAnsi="Arial" w:cs="Arial"/>
        </w:rPr>
        <w:t>biofiltrów</w:t>
      </w:r>
      <w:proofErr w:type="spellEnd"/>
      <w:r w:rsidRPr="00C95279">
        <w:rPr>
          <w:rFonts w:ascii="Arial" w:eastAsia="Calibri" w:hAnsi="Arial" w:cs="Arial"/>
        </w:rPr>
        <w:t xml:space="preserve">, będą także urządzenia modernizowane w ramach inwestycji (zbiornik osadów zagęszczonych i dowożonych z pompownią, wydzielona komora fermentacyjna, stacja odwadniania osadu, zbiornik biogazu). Ponadto projektowany zbiornik osadu przefermentowanego zostanie podłączony do działającego </w:t>
      </w:r>
      <w:proofErr w:type="spellStart"/>
      <w:r w:rsidRPr="00C95279">
        <w:rPr>
          <w:rFonts w:ascii="Arial" w:eastAsia="Calibri" w:hAnsi="Arial" w:cs="Arial"/>
        </w:rPr>
        <w:t>biofiltra</w:t>
      </w:r>
      <w:proofErr w:type="spellEnd"/>
      <w:r w:rsidRPr="00C95279">
        <w:rPr>
          <w:rFonts w:ascii="Arial" w:eastAsia="Calibri" w:hAnsi="Arial" w:cs="Arial"/>
        </w:rPr>
        <w:t xml:space="preserve"> (B3). Zbiornik osadów dowożonych (nowy) i zbiornik osadów dowożonych do pasteryzacji (nowy) zostaną wyposażone w szczelną instalację załadowczą z pojazdów, wyposażoną w zasuwę z napędem. </w:t>
      </w:r>
    </w:p>
    <w:p w14:paraId="033F778D"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lastRenderedPageBreak/>
        <w:t>Rozładunek odpadów do zbiorników przed procesem przetwarzania odbywać się będzie poprzez elastyczne przyłącze do króćca zrzutowego. Transport odpadów pomiędzy kolejnymi etapami procesu będzie się odbywać poprzez system rurociągów tłocznych, zapewniając szczelny układ połączeń.</w:t>
      </w:r>
    </w:p>
    <w:p w14:paraId="34DA0B81"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 xml:space="preserve">Jak wynika z uzupełnienia do raportu o oddziaływaniu na środowisko, instalacja oczyszczania biogazu, która będzie rozbudowywana w ramach przedsięwzięcia jest układem szczelnym, który nie generuje emisji substancji do powietrza. Sama odsiarczalnia będzie obiektem szczelnym. Usuwanie siarkowodoru z biogazu realizowane będzie metodą suchą ze stałym złożem z symultaniczną regeneracją powietrzem. Zakłada się dostawienie do obecnej odsiarczalni dwóch kolejnych modułów identycznych z obecnie funkcjonującymi na terenie oczyszczalni. Instalacja wyposażona będzie w moduł osuszania biogazu oraz filtr </w:t>
      </w:r>
      <w:proofErr w:type="spellStart"/>
      <w:r w:rsidRPr="00C95279">
        <w:rPr>
          <w:rFonts w:ascii="Arial" w:eastAsia="Calibri" w:hAnsi="Arial" w:cs="Arial"/>
        </w:rPr>
        <w:t>siloksanów</w:t>
      </w:r>
      <w:proofErr w:type="spellEnd"/>
      <w:r w:rsidRPr="00C95279">
        <w:rPr>
          <w:rFonts w:ascii="Arial" w:eastAsia="Calibri" w:hAnsi="Arial" w:cs="Arial"/>
        </w:rPr>
        <w:t xml:space="preserve"> o skuteczności ok. 90 %.</w:t>
      </w:r>
    </w:p>
    <w:p w14:paraId="2BF81EF2" w14:textId="77777777" w:rsidR="004F5A87" w:rsidRPr="00C95279" w:rsidRDefault="004F5A87" w:rsidP="004F5A87">
      <w:pPr>
        <w:spacing w:line="240" w:lineRule="auto"/>
        <w:jc w:val="both"/>
        <w:rPr>
          <w:rFonts w:ascii="Arial" w:eastAsia="Calibri" w:hAnsi="Arial" w:cs="Arial"/>
        </w:rPr>
      </w:pPr>
      <w:r w:rsidRPr="00C95279">
        <w:rPr>
          <w:rFonts w:ascii="Arial" w:eastAsia="Calibri" w:hAnsi="Arial" w:cs="Arial"/>
        </w:rPr>
        <w:t xml:space="preserve">W analizie oddziaływania akustycznego, przeprowadzonej w raporcie i złożonych uzupełnieniach uwzględniono źródła hałasu istniejące i projektowane. Wyniki analizy wykazały, że przedmiotowa inwestycja nie będzie źródłem ponadnormatywnego hałasu na terenach chronionych akustycznie. Chwilowe niekorzystne oddziaływanie hałasu na środowisko może wystąpić jedynie w trakcie prowadzenia prac budowlanych. Będzie to jednak oddziaływanie krótkotrwałe, odwracalne i ustąpi po zakończeniu robót budowlanych.  </w:t>
      </w:r>
    </w:p>
    <w:p w14:paraId="68C7F48A" w14:textId="77777777" w:rsidR="004F5A87" w:rsidRPr="00C95279" w:rsidRDefault="004F5A87" w:rsidP="004F5A87">
      <w:pPr>
        <w:spacing w:after="0" w:line="240" w:lineRule="auto"/>
        <w:contextualSpacing/>
        <w:jc w:val="both"/>
        <w:rPr>
          <w:rFonts w:ascii="Arial" w:eastAsia="Times New Roman" w:hAnsi="Arial" w:cs="Arial"/>
          <w:b/>
          <w:bCs/>
          <w:color w:val="FF0000"/>
          <w:lang w:eastAsia="pl-PL"/>
        </w:rPr>
      </w:pPr>
    </w:p>
    <w:p w14:paraId="59FD4F09" w14:textId="77777777" w:rsidR="004F5A87" w:rsidRPr="00C95279" w:rsidRDefault="004F5A87" w:rsidP="004F5A87">
      <w:pPr>
        <w:numPr>
          <w:ilvl w:val="0"/>
          <w:numId w:val="13"/>
        </w:numPr>
        <w:spacing w:after="0" w:line="240" w:lineRule="auto"/>
        <w:contextualSpacing/>
        <w:jc w:val="both"/>
        <w:rPr>
          <w:rFonts w:ascii="Arial" w:eastAsia="Times New Roman" w:hAnsi="Arial" w:cs="Arial"/>
          <w:b/>
          <w:bCs/>
          <w:lang w:eastAsia="pl-PL"/>
        </w:rPr>
      </w:pPr>
      <w:r w:rsidRPr="00C95279">
        <w:rPr>
          <w:rFonts w:ascii="Arial" w:eastAsia="Times New Roman" w:hAnsi="Arial" w:cs="Arial"/>
          <w:b/>
          <w:bCs/>
          <w:lang w:eastAsia="pl-PL"/>
        </w:rPr>
        <w:t>Rozwiązania chroniące środowisko:</w:t>
      </w:r>
    </w:p>
    <w:p w14:paraId="65CE049A"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 xml:space="preserve">W raporcie zaproponowano rozwiązania organizacyjne mające na celu zminimalizowanie uciążliwości jakie będą miały miejsce na etapie realizacji przedsięwzięcia tj. bieżąca kontrola stanu technicznego pojazdów i urządzeń wykorzystywanych przy budowie, zraszanie gruntu wodą w porze suchej w celu ograniczenia emisji wtórnej pyłu, mycie kół pojazdów przed wyjazdem z terenu budowy w porze mokrej, wyznaczenie miejsc postojowych maszyn i pojazdów na powierzchniach utwardzonych i szczelnych, zakaz naprawy i wymiany płynów eksploatacyjnych maszyn i pojazdów na placu budowy. </w:t>
      </w:r>
    </w:p>
    <w:p w14:paraId="2B937D36"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Na etapie realizacji przedsięwzięcia nie przewiduje się znaczącego oddziaływania na poszczególne elementy środowiska, w tym florę i faunę. W ramach inwestycji przekształceniu ulegnie część terenu oczyszczalni porośnięta roślinnością zielną. Usunięte również zostaną kolidujące z planowanymi obiektami zadrzewienia w liczbie 25 drzew. Planowana wycinka zostanie wykonana poza okresem lęgowym ptaków, tj. między 16 października i końcem lutego.</w:t>
      </w:r>
    </w:p>
    <w:p w14:paraId="54373E5B" w14:textId="77777777" w:rsidR="004F5A87" w:rsidRPr="00C95279" w:rsidRDefault="004F5A87" w:rsidP="004F5A87">
      <w:pPr>
        <w:spacing w:after="0" w:line="240" w:lineRule="auto"/>
        <w:jc w:val="both"/>
        <w:rPr>
          <w:rFonts w:ascii="Arial" w:eastAsia="Calibri" w:hAnsi="Arial" w:cs="Arial"/>
        </w:rPr>
      </w:pPr>
      <w:r w:rsidRPr="00C95279">
        <w:rPr>
          <w:rFonts w:ascii="Arial" w:eastAsia="Calibri" w:hAnsi="Arial" w:cs="Arial"/>
        </w:rPr>
        <w:t>Teren oczyszczalni, gdzie realizowane będzie przedsięwzięcie, jest ogrodzony. Niemniej na etapie realizacji przewiduje się tymczasowe elementy ogrodzenia chroniące przed przechodzeniem zwierząt (w szczególności płazów) na teren oczyszczalni w postaci siatki o wysokości min. 0,5 m nad powierzchnią terenu o oczkach nie większych niż 0,5 cm x 0,5 cm. Ponadto, planowana rozbudowa będzie wykonywana etapowo, a wykopy będą w krótkim czasie zasypywane. Stosowane będą tymczasowe przykrycia i zamknięcia komór, studni oraz wykopów zabezpieczających przed dostaniem i uwięzieniem zwierząt.</w:t>
      </w:r>
    </w:p>
    <w:p w14:paraId="66601CAC" w14:textId="77777777" w:rsidR="004F5A87" w:rsidRPr="00C95279" w:rsidRDefault="004F5A87" w:rsidP="004F5A87">
      <w:pPr>
        <w:spacing w:line="240" w:lineRule="auto"/>
        <w:jc w:val="both"/>
        <w:rPr>
          <w:rFonts w:ascii="Arial" w:eastAsia="Calibri" w:hAnsi="Arial" w:cs="Arial"/>
        </w:rPr>
      </w:pPr>
      <w:r w:rsidRPr="00C95279">
        <w:rPr>
          <w:rFonts w:ascii="Arial" w:eastAsia="Calibri" w:hAnsi="Arial" w:cs="Arial"/>
        </w:rPr>
        <w:t>Z uwagi na zagospodarowanie terenu przedsięwzięcia, a także na rozwiązania wskazane w raporcie i uzupełnieniach na etapie realizacji, w postanowieniu nie określono stosownych warunków. Oddziaływanie na poszczególne elementy środowiska podczas prac budowlanych będą miały charakter czasowy i ograniczony do terenu prowadzenia robót.</w:t>
      </w:r>
    </w:p>
    <w:p w14:paraId="1038D6BE" w14:textId="77777777" w:rsidR="004F5A87" w:rsidRPr="00C95279" w:rsidRDefault="004F5A87" w:rsidP="004F5A87">
      <w:pPr>
        <w:numPr>
          <w:ilvl w:val="0"/>
          <w:numId w:val="13"/>
        </w:numPr>
        <w:spacing w:after="0" w:line="240" w:lineRule="auto"/>
        <w:contextualSpacing/>
        <w:jc w:val="both"/>
        <w:rPr>
          <w:rFonts w:ascii="Arial" w:eastAsia="Times New Roman" w:hAnsi="Arial" w:cs="Arial"/>
          <w:lang w:eastAsia="pl-PL"/>
        </w:rPr>
      </w:pPr>
      <w:r w:rsidRPr="00C95279">
        <w:rPr>
          <w:rFonts w:ascii="Arial" w:eastAsia="Times New Roman" w:hAnsi="Arial" w:cs="Arial"/>
          <w:b/>
          <w:lang w:eastAsia="pl-PL"/>
        </w:rPr>
        <w:t xml:space="preserve">Ochrona środowiska gruntowo-wodnego: </w:t>
      </w:r>
    </w:p>
    <w:p w14:paraId="6F92EBD8" w14:textId="77777777" w:rsidR="004F5A87" w:rsidRPr="00C95279" w:rsidRDefault="004F5A87" w:rsidP="004F5A87">
      <w:pPr>
        <w:spacing w:after="0" w:line="276" w:lineRule="auto"/>
        <w:jc w:val="both"/>
        <w:rPr>
          <w:rFonts w:ascii="Arial" w:eastAsia="Calibri" w:hAnsi="Arial" w:cs="Arial"/>
        </w:rPr>
      </w:pPr>
      <w:r w:rsidRPr="00C95279">
        <w:rPr>
          <w:rFonts w:ascii="Arial" w:eastAsia="Calibri" w:hAnsi="Arial" w:cs="Arial"/>
        </w:rPr>
        <w:t>W rozwiązaniach technologicznych oczyszczalni dla ochrony wód i gruntu przewidziano:</w:t>
      </w:r>
    </w:p>
    <w:p w14:paraId="726EBFD7" w14:textId="77777777" w:rsidR="004F5A87" w:rsidRPr="00C95279" w:rsidRDefault="004F5A87" w:rsidP="004F5A87">
      <w:pPr>
        <w:spacing w:after="0" w:line="276" w:lineRule="auto"/>
        <w:jc w:val="both"/>
        <w:rPr>
          <w:rFonts w:ascii="Arial" w:eastAsia="Calibri" w:hAnsi="Arial" w:cs="Arial"/>
        </w:rPr>
      </w:pPr>
      <w:r w:rsidRPr="00C95279">
        <w:rPr>
          <w:rFonts w:ascii="Arial" w:eastAsia="Calibri" w:hAnsi="Arial" w:cs="Arial"/>
        </w:rPr>
        <w:t>- prowadzenie działalności w zakresie oczyszczania ścieków na terenie wyposażonym w instalacje oraz systemy odwodnienia szczelnej i całkowicie skanalizowanej powierzchni,</w:t>
      </w:r>
    </w:p>
    <w:p w14:paraId="1DC29D68" w14:textId="77777777" w:rsidR="004F5A87" w:rsidRPr="00C95279" w:rsidRDefault="004F5A87" w:rsidP="004F5A87">
      <w:pPr>
        <w:spacing w:after="0" w:line="276" w:lineRule="auto"/>
        <w:jc w:val="both"/>
        <w:rPr>
          <w:rFonts w:ascii="Arial" w:eastAsia="Calibri" w:hAnsi="Arial" w:cs="Arial"/>
        </w:rPr>
      </w:pPr>
      <w:r w:rsidRPr="00C95279">
        <w:rPr>
          <w:rFonts w:ascii="Arial" w:eastAsia="Calibri" w:hAnsi="Arial" w:cs="Arial"/>
        </w:rPr>
        <w:t>- ujęcie ścieków bytowych wytwarzanych w obiektach oczyszczalni i odprowadzanie do zakładowej sieci kanalizacyjnej,</w:t>
      </w:r>
    </w:p>
    <w:p w14:paraId="4E1D73D3" w14:textId="77777777" w:rsidR="004F5A87" w:rsidRPr="00C95279" w:rsidRDefault="004F5A87" w:rsidP="004F5A87">
      <w:pPr>
        <w:spacing w:after="0" w:line="276" w:lineRule="auto"/>
        <w:jc w:val="both"/>
        <w:rPr>
          <w:rFonts w:ascii="Arial" w:eastAsia="Calibri" w:hAnsi="Arial" w:cs="Arial"/>
        </w:rPr>
      </w:pPr>
      <w:r w:rsidRPr="00C95279">
        <w:rPr>
          <w:rFonts w:ascii="Arial" w:eastAsia="Calibri" w:hAnsi="Arial" w:cs="Arial"/>
        </w:rPr>
        <w:t>- ujęcie wód opadowych i roztopowych, wraz ze ściekami sanitarnymi do systemu kanalizacji,</w:t>
      </w:r>
    </w:p>
    <w:p w14:paraId="5AF145B6" w14:textId="77777777" w:rsidR="004F5A87" w:rsidRPr="00C95279" w:rsidRDefault="004F5A87" w:rsidP="004F5A87">
      <w:pPr>
        <w:spacing w:after="0" w:line="276" w:lineRule="auto"/>
        <w:jc w:val="both"/>
        <w:rPr>
          <w:rFonts w:ascii="Arial" w:eastAsia="Calibri" w:hAnsi="Arial" w:cs="Arial"/>
        </w:rPr>
      </w:pPr>
      <w:r w:rsidRPr="00C95279">
        <w:rPr>
          <w:rFonts w:ascii="Arial" w:eastAsia="Calibri" w:hAnsi="Arial" w:cs="Arial"/>
        </w:rPr>
        <w:lastRenderedPageBreak/>
        <w:t>- wprowadzenie ścisłego reżimu technologicznego w operacjach obróbki, transportu i magazynowania osadów ściekowych i odpadów, uniemożliwiającego uwolnienie zanieczyszczeń do środowiska gruntowo-wodnego,</w:t>
      </w:r>
    </w:p>
    <w:p w14:paraId="750C2BB5" w14:textId="77777777" w:rsidR="004F5A87" w:rsidRPr="00C95279" w:rsidRDefault="004F5A87" w:rsidP="004F5A87">
      <w:pPr>
        <w:spacing w:after="0" w:line="276" w:lineRule="auto"/>
        <w:jc w:val="both"/>
        <w:rPr>
          <w:rFonts w:ascii="Arial" w:eastAsia="Calibri" w:hAnsi="Arial" w:cs="Arial"/>
        </w:rPr>
      </w:pPr>
      <w:r w:rsidRPr="00C95279">
        <w:rPr>
          <w:rFonts w:ascii="Arial" w:eastAsia="Calibri" w:hAnsi="Arial" w:cs="Arial"/>
        </w:rPr>
        <w:t>- zabezpieczenie projektowanych i eksploatowanych obiektów oczyszczalni przed przepełnieniem poprzez zastosowanie przelewów awaryjnych oraz innych systemów pomiarowych i kontrolnych, dobranych stosownie do konkretnych obiektów.</w:t>
      </w:r>
    </w:p>
    <w:p w14:paraId="6EF5C1BA" w14:textId="77777777" w:rsidR="004F5A87" w:rsidRPr="00C95279" w:rsidRDefault="004F5A87" w:rsidP="004F5A87">
      <w:pPr>
        <w:spacing w:after="0" w:line="276" w:lineRule="auto"/>
        <w:jc w:val="both"/>
        <w:rPr>
          <w:rFonts w:ascii="Arial" w:eastAsia="Calibri" w:hAnsi="Arial" w:cs="Arial"/>
        </w:rPr>
      </w:pPr>
    </w:p>
    <w:p w14:paraId="6515E9E4" w14:textId="77777777" w:rsidR="004F5A87" w:rsidRPr="00C95279" w:rsidRDefault="004F5A87" w:rsidP="004F5A87">
      <w:pPr>
        <w:spacing w:after="0" w:line="276" w:lineRule="auto"/>
        <w:jc w:val="both"/>
        <w:rPr>
          <w:rFonts w:ascii="Arial" w:eastAsia="Calibri" w:hAnsi="Arial" w:cs="Arial"/>
        </w:rPr>
      </w:pPr>
    </w:p>
    <w:p w14:paraId="14BAAA45" w14:textId="77777777" w:rsidR="004F5A87" w:rsidRPr="00C95279" w:rsidRDefault="004F5A87" w:rsidP="004F5A87">
      <w:pPr>
        <w:tabs>
          <w:tab w:val="left" w:pos="5103"/>
        </w:tabs>
        <w:spacing w:after="0" w:line="240" w:lineRule="auto"/>
        <w:jc w:val="both"/>
        <w:rPr>
          <w:rFonts w:ascii="Arial" w:eastAsia="Times New Roman" w:hAnsi="Arial" w:cs="Arial"/>
          <w:b/>
          <w:bCs/>
          <w:color w:val="FF0000"/>
          <w:lang w:eastAsia="pl-PL"/>
        </w:rPr>
      </w:pPr>
    </w:p>
    <w:p w14:paraId="5822D5C2" w14:textId="7D016F9F" w:rsidR="004F5A87" w:rsidRDefault="004F5A87" w:rsidP="004F5A87"/>
    <w:p w14:paraId="2E5A9495" w14:textId="0D405820" w:rsidR="004F5A87" w:rsidRPr="004F5A87" w:rsidRDefault="004F5A87" w:rsidP="004F5A87">
      <w:pPr>
        <w:tabs>
          <w:tab w:val="left" w:pos="5103"/>
        </w:tabs>
        <w:spacing w:after="0" w:line="24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ab/>
      </w:r>
      <w:r>
        <w:rPr>
          <w:rFonts w:ascii="Times New Roman" w:eastAsia="Times New Roman" w:hAnsi="Times New Roman" w:cs="Times New Roman"/>
          <w:b/>
          <w:bCs/>
          <w:kern w:val="0"/>
          <w:sz w:val="24"/>
          <w:szCs w:val="24"/>
          <w:lang w:eastAsia="pl-PL"/>
          <w14:ligatures w14:val="none"/>
        </w:rPr>
        <w:tab/>
      </w:r>
      <w:r w:rsidRPr="004F5A87">
        <w:rPr>
          <w:rFonts w:ascii="Times New Roman" w:eastAsia="Times New Roman" w:hAnsi="Times New Roman" w:cs="Times New Roman"/>
          <w:b/>
          <w:bCs/>
          <w:kern w:val="0"/>
          <w:sz w:val="24"/>
          <w:szCs w:val="24"/>
          <w:lang w:eastAsia="pl-PL"/>
          <w14:ligatures w14:val="none"/>
        </w:rPr>
        <w:t>B U R M I S T R Z</w:t>
      </w:r>
    </w:p>
    <w:p w14:paraId="6402E321" w14:textId="77777777" w:rsidR="004F5A87" w:rsidRPr="004F5A87" w:rsidRDefault="004F5A87" w:rsidP="004F5A87">
      <w:pPr>
        <w:tabs>
          <w:tab w:val="left" w:pos="5103"/>
        </w:tabs>
        <w:spacing w:after="0" w:line="240" w:lineRule="auto"/>
        <w:jc w:val="both"/>
        <w:rPr>
          <w:rFonts w:ascii="Times New Roman" w:eastAsia="Times New Roman" w:hAnsi="Times New Roman" w:cs="Times New Roman"/>
          <w:b/>
          <w:bCs/>
          <w:kern w:val="0"/>
          <w:sz w:val="24"/>
          <w:szCs w:val="24"/>
          <w:lang w:eastAsia="pl-PL"/>
          <w14:ligatures w14:val="none"/>
        </w:rPr>
      </w:pPr>
    </w:p>
    <w:p w14:paraId="5DD0625F" w14:textId="77777777" w:rsidR="004F5A87" w:rsidRPr="004F5A87" w:rsidRDefault="004F5A87" w:rsidP="004F5A87">
      <w:pPr>
        <w:tabs>
          <w:tab w:val="left" w:pos="5103"/>
        </w:tabs>
        <w:spacing w:after="0" w:line="240" w:lineRule="auto"/>
        <w:jc w:val="both"/>
        <w:rPr>
          <w:rFonts w:ascii="Times New Roman" w:eastAsia="Times New Roman" w:hAnsi="Times New Roman" w:cs="Times New Roman"/>
          <w:b/>
          <w:bCs/>
          <w:kern w:val="0"/>
          <w:sz w:val="24"/>
          <w:szCs w:val="24"/>
          <w:lang w:eastAsia="pl-PL"/>
          <w14:ligatures w14:val="none"/>
        </w:rPr>
      </w:pPr>
      <w:r w:rsidRPr="004F5A87">
        <w:rPr>
          <w:rFonts w:ascii="Times New Roman" w:eastAsia="Times New Roman" w:hAnsi="Times New Roman" w:cs="Times New Roman"/>
          <w:b/>
          <w:bCs/>
          <w:kern w:val="0"/>
          <w:sz w:val="24"/>
          <w:szCs w:val="24"/>
          <w:lang w:eastAsia="pl-PL"/>
          <w14:ligatures w14:val="none"/>
        </w:rPr>
        <w:tab/>
        <w:t xml:space="preserve">           Marian Błachut</w:t>
      </w:r>
    </w:p>
    <w:p w14:paraId="25B9E817" w14:textId="77777777" w:rsidR="004F5A87" w:rsidRPr="008A6A39" w:rsidRDefault="004F5A87" w:rsidP="004F5A87">
      <w:pPr>
        <w:spacing w:after="0" w:line="240" w:lineRule="auto"/>
        <w:ind w:left="720"/>
        <w:contextualSpacing/>
        <w:jc w:val="both"/>
        <w:rPr>
          <w:rFonts w:ascii="Arial" w:eastAsia="Times New Roman" w:hAnsi="Arial" w:cs="Arial"/>
          <w:lang w:eastAsia="pl-PL"/>
        </w:rPr>
      </w:pPr>
    </w:p>
    <w:sectPr w:rsidR="004F5A87" w:rsidRPr="008A6A39" w:rsidSect="007B4824">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51D3" w14:textId="77777777" w:rsidR="00A06354" w:rsidRDefault="00A06354" w:rsidP="00A06354">
      <w:pPr>
        <w:spacing w:after="0" w:line="240" w:lineRule="auto"/>
      </w:pPr>
      <w:r>
        <w:separator/>
      </w:r>
    </w:p>
  </w:endnote>
  <w:endnote w:type="continuationSeparator" w:id="0">
    <w:p w14:paraId="51461C61" w14:textId="77777777" w:rsidR="00A06354" w:rsidRDefault="00A06354" w:rsidP="00A0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132087"/>
      <w:docPartObj>
        <w:docPartGallery w:val="Page Numbers (Bottom of Page)"/>
        <w:docPartUnique/>
      </w:docPartObj>
    </w:sdtPr>
    <w:sdtEndPr/>
    <w:sdtContent>
      <w:p w14:paraId="3830B9C6" w14:textId="22D7ED6F" w:rsidR="00A06354" w:rsidRDefault="00A06354">
        <w:pPr>
          <w:pStyle w:val="Stopka"/>
          <w:jc w:val="right"/>
        </w:pPr>
        <w:r>
          <w:fldChar w:fldCharType="begin"/>
        </w:r>
        <w:r>
          <w:instrText>PAGE   \* MERGEFORMAT</w:instrText>
        </w:r>
        <w:r>
          <w:fldChar w:fldCharType="separate"/>
        </w:r>
        <w:r>
          <w:t>2</w:t>
        </w:r>
        <w:r>
          <w:fldChar w:fldCharType="end"/>
        </w:r>
      </w:p>
    </w:sdtContent>
  </w:sdt>
  <w:p w14:paraId="0139AA55" w14:textId="77777777" w:rsidR="00A06354" w:rsidRDefault="00A063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9D4B" w14:textId="77777777" w:rsidR="00A06354" w:rsidRDefault="00A06354" w:rsidP="00A06354">
      <w:pPr>
        <w:spacing w:after="0" w:line="240" w:lineRule="auto"/>
      </w:pPr>
      <w:r>
        <w:separator/>
      </w:r>
    </w:p>
  </w:footnote>
  <w:footnote w:type="continuationSeparator" w:id="0">
    <w:p w14:paraId="30DDD4F4" w14:textId="77777777" w:rsidR="00A06354" w:rsidRDefault="00A06354" w:rsidP="00A06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3AD"/>
    <w:multiLevelType w:val="hybridMultilevel"/>
    <w:tmpl w:val="61A6B89C"/>
    <w:lvl w:ilvl="0" w:tplc="FFFFFFFF">
      <w:start w:val="1"/>
      <w:numFmt w:val="decimal"/>
      <w:lvlText w:val="%1."/>
      <w:lvlJc w:val="left"/>
      <w:pPr>
        <w:ind w:left="349" w:hanging="360"/>
      </w:pPr>
      <w:rPr>
        <w:rFonts w:hint="default"/>
      </w:rPr>
    </w:lvl>
    <w:lvl w:ilvl="1" w:tplc="FFFFFFFF" w:tentative="1">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CEE434C"/>
    <w:multiLevelType w:val="hybridMultilevel"/>
    <w:tmpl w:val="E18C6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9105BC"/>
    <w:multiLevelType w:val="hybridMultilevel"/>
    <w:tmpl w:val="CD2CB4D6"/>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C8F46DE"/>
    <w:multiLevelType w:val="hybridMultilevel"/>
    <w:tmpl w:val="011E382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286C70CE"/>
    <w:multiLevelType w:val="hybridMultilevel"/>
    <w:tmpl w:val="8312C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6C308A"/>
    <w:multiLevelType w:val="hybridMultilevel"/>
    <w:tmpl w:val="61A6B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906633"/>
    <w:multiLevelType w:val="multilevel"/>
    <w:tmpl w:val="EE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622C2"/>
    <w:multiLevelType w:val="hybridMultilevel"/>
    <w:tmpl w:val="5978B31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3F3C106A"/>
    <w:multiLevelType w:val="hybridMultilevel"/>
    <w:tmpl w:val="BAA26E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B80541"/>
    <w:multiLevelType w:val="hybridMultilevel"/>
    <w:tmpl w:val="966E6EC6"/>
    <w:lvl w:ilvl="0" w:tplc="B07AC0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2C12A4"/>
    <w:multiLevelType w:val="hybridMultilevel"/>
    <w:tmpl w:val="84763C8A"/>
    <w:lvl w:ilvl="0" w:tplc="B8DA39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E315F8"/>
    <w:multiLevelType w:val="hybridMultilevel"/>
    <w:tmpl w:val="EDE0701A"/>
    <w:lvl w:ilvl="0" w:tplc="7F7662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03716EF"/>
    <w:multiLevelType w:val="hybridMultilevel"/>
    <w:tmpl w:val="6DBC5754"/>
    <w:lvl w:ilvl="0" w:tplc="4BDCA5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3AF33AA"/>
    <w:multiLevelType w:val="hybridMultilevel"/>
    <w:tmpl w:val="52F86BAA"/>
    <w:lvl w:ilvl="0" w:tplc="EC60CB5E">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5A681EE6"/>
    <w:multiLevelType w:val="hybridMultilevel"/>
    <w:tmpl w:val="A2A05900"/>
    <w:lvl w:ilvl="0" w:tplc="EA50C5C8">
      <w:start w:val="1"/>
      <w:numFmt w:val="decimal"/>
      <w:lvlText w:val="%1."/>
      <w:lvlJc w:val="left"/>
      <w:pPr>
        <w:ind w:left="1069" w:hanging="360"/>
      </w:pPr>
      <w:rPr>
        <w:rFonts w:ascii="Arial" w:eastAsia="Times New Roman"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62436519"/>
    <w:multiLevelType w:val="hybridMultilevel"/>
    <w:tmpl w:val="67187442"/>
    <w:lvl w:ilvl="0" w:tplc="0415000F">
      <w:start w:val="1"/>
      <w:numFmt w:val="decimal"/>
      <w:lvlText w:val="%1."/>
      <w:lvlJc w:val="left"/>
      <w:pPr>
        <w:ind w:left="1809" w:hanging="360"/>
      </w:pPr>
    </w:lvl>
    <w:lvl w:ilvl="1" w:tplc="04150019" w:tentative="1">
      <w:start w:val="1"/>
      <w:numFmt w:val="lowerLetter"/>
      <w:lvlText w:val="%2."/>
      <w:lvlJc w:val="left"/>
      <w:pPr>
        <w:ind w:left="2529" w:hanging="360"/>
      </w:pPr>
    </w:lvl>
    <w:lvl w:ilvl="2" w:tplc="0415001B" w:tentative="1">
      <w:start w:val="1"/>
      <w:numFmt w:val="lowerRoman"/>
      <w:lvlText w:val="%3."/>
      <w:lvlJc w:val="right"/>
      <w:pPr>
        <w:ind w:left="3249" w:hanging="180"/>
      </w:pPr>
    </w:lvl>
    <w:lvl w:ilvl="3" w:tplc="0415000F" w:tentative="1">
      <w:start w:val="1"/>
      <w:numFmt w:val="decimal"/>
      <w:lvlText w:val="%4."/>
      <w:lvlJc w:val="left"/>
      <w:pPr>
        <w:ind w:left="3969" w:hanging="360"/>
      </w:pPr>
    </w:lvl>
    <w:lvl w:ilvl="4" w:tplc="04150019" w:tentative="1">
      <w:start w:val="1"/>
      <w:numFmt w:val="lowerLetter"/>
      <w:lvlText w:val="%5."/>
      <w:lvlJc w:val="left"/>
      <w:pPr>
        <w:ind w:left="4689" w:hanging="360"/>
      </w:pPr>
    </w:lvl>
    <w:lvl w:ilvl="5" w:tplc="0415001B" w:tentative="1">
      <w:start w:val="1"/>
      <w:numFmt w:val="lowerRoman"/>
      <w:lvlText w:val="%6."/>
      <w:lvlJc w:val="right"/>
      <w:pPr>
        <w:ind w:left="5409" w:hanging="180"/>
      </w:pPr>
    </w:lvl>
    <w:lvl w:ilvl="6" w:tplc="0415000F" w:tentative="1">
      <w:start w:val="1"/>
      <w:numFmt w:val="decimal"/>
      <w:lvlText w:val="%7."/>
      <w:lvlJc w:val="left"/>
      <w:pPr>
        <w:ind w:left="6129" w:hanging="360"/>
      </w:pPr>
    </w:lvl>
    <w:lvl w:ilvl="7" w:tplc="04150019" w:tentative="1">
      <w:start w:val="1"/>
      <w:numFmt w:val="lowerLetter"/>
      <w:lvlText w:val="%8."/>
      <w:lvlJc w:val="left"/>
      <w:pPr>
        <w:ind w:left="6849" w:hanging="360"/>
      </w:pPr>
    </w:lvl>
    <w:lvl w:ilvl="8" w:tplc="0415001B" w:tentative="1">
      <w:start w:val="1"/>
      <w:numFmt w:val="lowerRoman"/>
      <w:lvlText w:val="%9."/>
      <w:lvlJc w:val="right"/>
      <w:pPr>
        <w:ind w:left="7569" w:hanging="180"/>
      </w:pPr>
    </w:lvl>
  </w:abstractNum>
  <w:abstractNum w:abstractNumId="16" w15:restartNumberingAfterBreak="0">
    <w:nsid w:val="64B94D4A"/>
    <w:multiLevelType w:val="hybridMultilevel"/>
    <w:tmpl w:val="9534968A"/>
    <w:lvl w:ilvl="0" w:tplc="CE703708">
      <w:start w:val="1"/>
      <w:numFmt w:val="decimal"/>
      <w:lvlText w:val="%1."/>
      <w:lvlJc w:val="left"/>
      <w:pPr>
        <w:ind w:left="1449" w:hanging="360"/>
      </w:pPr>
      <w:rPr>
        <w:sz w:val="24"/>
        <w:szCs w:val="24"/>
      </w:rPr>
    </w:lvl>
    <w:lvl w:ilvl="1" w:tplc="04150019" w:tentative="1">
      <w:start w:val="1"/>
      <w:numFmt w:val="lowerLetter"/>
      <w:lvlText w:val="%2."/>
      <w:lvlJc w:val="left"/>
      <w:pPr>
        <w:ind w:left="2169" w:hanging="360"/>
      </w:p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17" w15:restartNumberingAfterBreak="0">
    <w:nsid w:val="6C4F6AF9"/>
    <w:multiLevelType w:val="hybridMultilevel"/>
    <w:tmpl w:val="5658F8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70E33E4"/>
    <w:multiLevelType w:val="multilevel"/>
    <w:tmpl w:val="E6EE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AB372B"/>
    <w:multiLevelType w:val="hybridMultilevel"/>
    <w:tmpl w:val="E3943812"/>
    <w:lvl w:ilvl="0" w:tplc="629A1BAA">
      <w:start w:val="1"/>
      <w:numFmt w:val="decimal"/>
      <w:lvlText w:val="%1."/>
      <w:lvlJc w:val="left"/>
      <w:pPr>
        <w:ind w:left="644"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7BF41EA1"/>
    <w:multiLevelType w:val="multilevel"/>
    <w:tmpl w:val="8F02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980704">
    <w:abstractNumId w:val="6"/>
  </w:num>
  <w:num w:numId="2" w16cid:durableId="879712028">
    <w:abstractNumId w:val="4"/>
  </w:num>
  <w:num w:numId="3" w16cid:durableId="431976820">
    <w:abstractNumId w:val="20"/>
  </w:num>
  <w:num w:numId="4" w16cid:durableId="1484811822">
    <w:abstractNumId w:val="18"/>
  </w:num>
  <w:num w:numId="5" w16cid:durableId="1080643786">
    <w:abstractNumId w:val="1"/>
  </w:num>
  <w:num w:numId="6" w16cid:durableId="1265456465">
    <w:abstractNumId w:val="8"/>
  </w:num>
  <w:num w:numId="7" w16cid:durableId="1149710311">
    <w:abstractNumId w:val="16"/>
  </w:num>
  <w:num w:numId="8" w16cid:durableId="774518102">
    <w:abstractNumId w:val="14"/>
  </w:num>
  <w:num w:numId="9" w16cid:durableId="1094787106">
    <w:abstractNumId w:val="17"/>
  </w:num>
  <w:num w:numId="10" w16cid:durableId="268633716">
    <w:abstractNumId w:val="7"/>
  </w:num>
  <w:num w:numId="11" w16cid:durableId="751585758">
    <w:abstractNumId w:val="3"/>
  </w:num>
  <w:num w:numId="12" w16cid:durableId="1253003146">
    <w:abstractNumId w:val="10"/>
  </w:num>
  <w:num w:numId="13" w16cid:durableId="1865754172">
    <w:abstractNumId w:val="19"/>
  </w:num>
  <w:num w:numId="14" w16cid:durableId="1724668774">
    <w:abstractNumId w:val="5"/>
  </w:num>
  <w:num w:numId="15" w16cid:durableId="1297221135">
    <w:abstractNumId w:val="0"/>
  </w:num>
  <w:num w:numId="16" w16cid:durableId="1854763398">
    <w:abstractNumId w:val="15"/>
  </w:num>
  <w:num w:numId="17" w16cid:durableId="2057853268">
    <w:abstractNumId w:val="12"/>
  </w:num>
  <w:num w:numId="18" w16cid:durableId="1381709650">
    <w:abstractNumId w:val="13"/>
  </w:num>
  <w:num w:numId="19" w16cid:durableId="1885632852">
    <w:abstractNumId w:val="2"/>
  </w:num>
  <w:num w:numId="20" w16cid:durableId="1724253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1463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DA"/>
    <w:rsid w:val="000003F3"/>
    <w:rsid w:val="00004A74"/>
    <w:rsid w:val="000121C2"/>
    <w:rsid w:val="00013E10"/>
    <w:rsid w:val="00063178"/>
    <w:rsid w:val="00064348"/>
    <w:rsid w:val="00071173"/>
    <w:rsid w:val="00075F83"/>
    <w:rsid w:val="000A5E6D"/>
    <w:rsid w:val="000C4665"/>
    <w:rsid w:val="000C7794"/>
    <w:rsid w:val="000D4970"/>
    <w:rsid w:val="000D7148"/>
    <w:rsid w:val="000E6F3A"/>
    <w:rsid w:val="000F03A2"/>
    <w:rsid w:val="00152605"/>
    <w:rsid w:val="001C00B5"/>
    <w:rsid w:val="001E3871"/>
    <w:rsid w:val="001E3BAC"/>
    <w:rsid w:val="001E4F4B"/>
    <w:rsid w:val="00210742"/>
    <w:rsid w:val="00217454"/>
    <w:rsid w:val="00223A0C"/>
    <w:rsid w:val="00224DB5"/>
    <w:rsid w:val="00225E6C"/>
    <w:rsid w:val="00241491"/>
    <w:rsid w:val="002837AA"/>
    <w:rsid w:val="00283EFE"/>
    <w:rsid w:val="002A2C12"/>
    <w:rsid w:val="002B7B48"/>
    <w:rsid w:val="002D399C"/>
    <w:rsid w:val="002E1D2C"/>
    <w:rsid w:val="002F32DF"/>
    <w:rsid w:val="003131E0"/>
    <w:rsid w:val="00322189"/>
    <w:rsid w:val="00327CA4"/>
    <w:rsid w:val="0034059E"/>
    <w:rsid w:val="00345314"/>
    <w:rsid w:val="00346D70"/>
    <w:rsid w:val="0035015B"/>
    <w:rsid w:val="00350947"/>
    <w:rsid w:val="00370B2E"/>
    <w:rsid w:val="0037214C"/>
    <w:rsid w:val="003723E4"/>
    <w:rsid w:val="00382D50"/>
    <w:rsid w:val="00387AEC"/>
    <w:rsid w:val="00393B13"/>
    <w:rsid w:val="003C3E91"/>
    <w:rsid w:val="003C6F35"/>
    <w:rsid w:val="003C73D9"/>
    <w:rsid w:val="003E62B1"/>
    <w:rsid w:val="003F26CB"/>
    <w:rsid w:val="00406327"/>
    <w:rsid w:val="004260D1"/>
    <w:rsid w:val="00431076"/>
    <w:rsid w:val="00434E82"/>
    <w:rsid w:val="00452D25"/>
    <w:rsid w:val="00455655"/>
    <w:rsid w:val="00463028"/>
    <w:rsid w:val="00476BC7"/>
    <w:rsid w:val="0048165B"/>
    <w:rsid w:val="0048379D"/>
    <w:rsid w:val="004904EC"/>
    <w:rsid w:val="004C2F78"/>
    <w:rsid w:val="004C3F2B"/>
    <w:rsid w:val="004E6F9E"/>
    <w:rsid w:val="004F5A87"/>
    <w:rsid w:val="0051638E"/>
    <w:rsid w:val="00531E21"/>
    <w:rsid w:val="005439AF"/>
    <w:rsid w:val="0054482D"/>
    <w:rsid w:val="00551BE4"/>
    <w:rsid w:val="00552C9D"/>
    <w:rsid w:val="00560C2A"/>
    <w:rsid w:val="00565A62"/>
    <w:rsid w:val="005C5E2E"/>
    <w:rsid w:val="005D6E4B"/>
    <w:rsid w:val="00621E06"/>
    <w:rsid w:val="00632F68"/>
    <w:rsid w:val="00647F9F"/>
    <w:rsid w:val="00651CF0"/>
    <w:rsid w:val="0065556B"/>
    <w:rsid w:val="00656A79"/>
    <w:rsid w:val="00660209"/>
    <w:rsid w:val="00686F15"/>
    <w:rsid w:val="00687436"/>
    <w:rsid w:val="00692B2E"/>
    <w:rsid w:val="006A2D40"/>
    <w:rsid w:val="006A6C27"/>
    <w:rsid w:val="006B056E"/>
    <w:rsid w:val="006F417C"/>
    <w:rsid w:val="006F5129"/>
    <w:rsid w:val="007078D8"/>
    <w:rsid w:val="007214BF"/>
    <w:rsid w:val="0072562A"/>
    <w:rsid w:val="00745DF0"/>
    <w:rsid w:val="007525EA"/>
    <w:rsid w:val="00756D6B"/>
    <w:rsid w:val="00783433"/>
    <w:rsid w:val="00783C43"/>
    <w:rsid w:val="00794D86"/>
    <w:rsid w:val="007A2762"/>
    <w:rsid w:val="007B4824"/>
    <w:rsid w:val="007B73F8"/>
    <w:rsid w:val="007C03A0"/>
    <w:rsid w:val="007C3191"/>
    <w:rsid w:val="007C54F0"/>
    <w:rsid w:val="007D3915"/>
    <w:rsid w:val="007D588E"/>
    <w:rsid w:val="007E2C6E"/>
    <w:rsid w:val="007E5C7C"/>
    <w:rsid w:val="007E5DA8"/>
    <w:rsid w:val="007F642B"/>
    <w:rsid w:val="00812BF8"/>
    <w:rsid w:val="00831DF0"/>
    <w:rsid w:val="0084338D"/>
    <w:rsid w:val="00856E81"/>
    <w:rsid w:val="00863335"/>
    <w:rsid w:val="00892A87"/>
    <w:rsid w:val="008A6A39"/>
    <w:rsid w:val="008C3081"/>
    <w:rsid w:val="008D37B4"/>
    <w:rsid w:val="008E037E"/>
    <w:rsid w:val="008F32D3"/>
    <w:rsid w:val="00901D9E"/>
    <w:rsid w:val="00906A1E"/>
    <w:rsid w:val="00914269"/>
    <w:rsid w:val="009236F2"/>
    <w:rsid w:val="0092634C"/>
    <w:rsid w:val="009361EA"/>
    <w:rsid w:val="009502D9"/>
    <w:rsid w:val="009554D6"/>
    <w:rsid w:val="00967DC2"/>
    <w:rsid w:val="00977AB0"/>
    <w:rsid w:val="00981601"/>
    <w:rsid w:val="00987BBC"/>
    <w:rsid w:val="009A35E3"/>
    <w:rsid w:val="009A3640"/>
    <w:rsid w:val="009A6490"/>
    <w:rsid w:val="009C30E3"/>
    <w:rsid w:val="009D16AE"/>
    <w:rsid w:val="009D3D15"/>
    <w:rsid w:val="009F31AB"/>
    <w:rsid w:val="00A05C87"/>
    <w:rsid w:val="00A06354"/>
    <w:rsid w:val="00A14CDA"/>
    <w:rsid w:val="00A1644D"/>
    <w:rsid w:val="00A16739"/>
    <w:rsid w:val="00A47437"/>
    <w:rsid w:val="00A621A3"/>
    <w:rsid w:val="00A65E11"/>
    <w:rsid w:val="00A82131"/>
    <w:rsid w:val="00A94D8F"/>
    <w:rsid w:val="00AC0BF4"/>
    <w:rsid w:val="00AC5634"/>
    <w:rsid w:val="00AD3081"/>
    <w:rsid w:val="00AD311A"/>
    <w:rsid w:val="00AE4D10"/>
    <w:rsid w:val="00AF35A1"/>
    <w:rsid w:val="00B119DA"/>
    <w:rsid w:val="00B120B0"/>
    <w:rsid w:val="00B16594"/>
    <w:rsid w:val="00B244CA"/>
    <w:rsid w:val="00B24E86"/>
    <w:rsid w:val="00B263D0"/>
    <w:rsid w:val="00B269F9"/>
    <w:rsid w:val="00B26ED5"/>
    <w:rsid w:val="00B32FDB"/>
    <w:rsid w:val="00B342AC"/>
    <w:rsid w:val="00B413F9"/>
    <w:rsid w:val="00B56971"/>
    <w:rsid w:val="00B61F18"/>
    <w:rsid w:val="00B96DE2"/>
    <w:rsid w:val="00BA41D2"/>
    <w:rsid w:val="00BA61A7"/>
    <w:rsid w:val="00BB6998"/>
    <w:rsid w:val="00BD77FD"/>
    <w:rsid w:val="00BE1896"/>
    <w:rsid w:val="00BE1942"/>
    <w:rsid w:val="00BE741F"/>
    <w:rsid w:val="00C0258E"/>
    <w:rsid w:val="00C226AD"/>
    <w:rsid w:val="00C34664"/>
    <w:rsid w:val="00C3596D"/>
    <w:rsid w:val="00C510B6"/>
    <w:rsid w:val="00C55F73"/>
    <w:rsid w:val="00C648BF"/>
    <w:rsid w:val="00C71BA5"/>
    <w:rsid w:val="00C8276B"/>
    <w:rsid w:val="00C85A49"/>
    <w:rsid w:val="00C97203"/>
    <w:rsid w:val="00CA447B"/>
    <w:rsid w:val="00CB699E"/>
    <w:rsid w:val="00CC11B3"/>
    <w:rsid w:val="00CC2124"/>
    <w:rsid w:val="00D065D7"/>
    <w:rsid w:val="00D41B1F"/>
    <w:rsid w:val="00D4674E"/>
    <w:rsid w:val="00D47D35"/>
    <w:rsid w:val="00D5483A"/>
    <w:rsid w:val="00D84A31"/>
    <w:rsid w:val="00DB61BF"/>
    <w:rsid w:val="00DD0A17"/>
    <w:rsid w:val="00DD119E"/>
    <w:rsid w:val="00DD2D63"/>
    <w:rsid w:val="00DF69FA"/>
    <w:rsid w:val="00DF773C"/>
    <w:rsid w:val="00E30728"/>
    <w:rsid w:val="00E34A29"/>
    <w:rsid w:val="00E419C0"/>
    <w:rsid w:val="00E426BB"/>
    <w:rsid w:val="00E45E45"/>
    <w:rsid w:val="00E51A3F"/>
    <w:rsid w:val="00E60A92"/>
    <w:rsid w:val="00E61524"/>
    <w:rsid w:val="00E77C5F"/>
    <w:rsid w:val="00E82FBE"/>
    <w:rsid w:val="00E95D1A"/>
    <w:rsid w:val="00EA031F"/>
    <w:rsid w:val="00EB08C1"/>
    <w:rsid w:val="00EB314F"/>
    <w:rsid w:val="00EB4E98"/>
    <w:rsid w:val="00EE75E4"/>
    <w:rsid w:val="00EF26FE"/>
    <w:rsid w:val="00EF534C"/>
    <w:rsid w:val="00EF54BA"/>
    <w:rsid w:val="00F071AB"/>
    <w:rsid w:val="00F37CC4"/>
    <w:rsid w:val="00F54A19"/>
    <w:rsid w:val="00F749EB"/>
    <w:rsid w:val="00F951CF"/>
    <w:rsid w:val="00FD33C7"/>
    <w:rsid w:val="00FF35D4"/>
    <w:rsid w:val="00FF6A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46B9F"/>
  <w15:chartTrackingRefBased/>
  <w15:docId w15:val="{0084883D-B639-44B8-A2D5-B9023632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E95D1A"/>
    <w:pPr>
      <w:spacing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E95D1A"/>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E95D1A"/>
    <w:rPr>
      <w:color w:val="0563C1" w:themeColor="hyperlink"/>
      <w:u w:val="single"/>
    </w:rPr>
  </w:style>
  <w:style w:type="character" w:styleId="Nierozpoznanawzmianka">
    <w:name w:val="Unresolved Mention"/>
    <w:basedOn w:val="Domylnaczcionkaakapitu"/>
    <w:uiPriority w:val="99"/>
    <w:semiHidden/>
    <w:unhideWhenUsed/>
    <w:rsid w:val="00D84A31"/>
    <w:rPr>
      <w:color w:val="605E5C"/>
      <w:shd w:val="clear" w:color="auto" w:fill="E1DFDD"/>
    </w:rPr>
  </w:style>
  <w:style w:type="paragraph" w:styleId="Nagwek">
    <w:name w:val="header"/>
    <w:basedOn w:val="Normalny"/>
    <w:link w:val="NagwekZnak"/>
    <w:uiPriority w:val="99"/>
    <w:unhideWhenUsed/>
    <w:rsid w:val="00A063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354"/>
  </w:style>
  <w:style w:type="paragraph" w:styleId="Stopka">
    <w:name w:val="footer"/>
    <w:basedOn w:val="Normalny"/>
    <w:link w:val="StopkaZnak"/>
    <w:uiPriority w:val="99"/>
    <w:unhideWhenUsed/>
    <w:rsid w:val="00A063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6354"/>
  </w:style>
  <w:style w:type="paragraph" w:styleId="Bezodstpw">
    <w:name w:val="No Spacing"/>
    <w:uiPriority w:val="1"/>
    <w:qFormat/>
    <w:rsid w:val="00C85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6961">
      <w:bodyDiv w:val="1"/>
      <w:marLeft w:val="0"/>
      <w:marRight w:val="0"/>
      <w:marTop w:val="0"/>
      <w:marBottom w:val="0"/>
      <w:divBdr>
        <w:top w:val="none" w:sz="0" w:space="0" w:color="auto"/>
        <w:left w:val="none" w:sz="0" w:space="0" w:color="auto"/>
        <w:bottom w:val="none" w:sz="0" w:space="0" w:color="auto"/>
        <w:right w:val="none" w:sz="0" w:space="0" w:color="auto"/>
      </w:divBdr>
    </w:div>
    <w:div w:id="214852544">
      <w:bodyDiv w:val="1"/>
      <w:marLeft w:val="0"/>
      <w:marRight w:val="0"/>
      <w:marTop w:val="0"/>
      <w:marBottom w:val="0"/>
      <w:divBdr>
        <w:top w:val="none" w:sz="0" w:space="0" w:color="auto"/>
        <w:left w:val="none" w:sz="0" w:space="0" w:color="auto"/>
        <w:bottom w:val="none" w:sz="0" w:space="0" w:color="auto"/>
        <w:right w:val="none" w:sz="0" w:space="0" w:color="auto"/>
      </w:divBdr>
    </w:div>
    <w:div w:id="254940653">
      <w:bodyDiv w:val="1"/>
      <w:marLeft w:val="0"/>
      <w:marRight w:val="0"/>
      <w:marTop w:val="0"/>
      <w:marBottom w:val="0"/>
      <w:divBdr>
        <w:top w:val="none" w:sz="0" w:space="0" w:color="auto"/>
        <w:left w:val="none" w:sz="0" w:space="0" w:color="auto"/>
        <w:bottom w:val="none" w:sz="0" w:space="0" w:color="auto"/>
        <w:right w:val="none" w:sz="0" w:space="0" w:color="auto"/>
      </w:divBdr>
    </w:div>
    <w:div w:id="263879343">
      <w:bodyDiv w:val="1"/>
      <w:marLeft w:val="0"/>
      <w:marRight w:val="0"/>
      <w:marTop w:val="0"/>
      <w:marBottom w:val="0"/>
      <w:divBdr>
        <w:top w:val="none" w:sz="0" w:space="0" w:color="auto"/>
        <w:left w:val="none" w:sz="0" w:space="0" w:color="auto"/>
        <w:bottom w:val="none" w:sz="0" w:space="0" w:color="auto"/>
        <w:right w:val="none" w:sz="0" w:space="0" w:color="auto"/>
      </w:divBdr>
    </w:div>
    <w:div w:id="363211663">
      <w:bodyDiv w:val="1"/>
      <w:marLeft w:val="0"/>
      <w:marRight w:val="0"/>
      <w:marTop w:val="0"/>
      <w:marBottom w:val="0"/>
      <w:divBdr>
        <w:top w:val="none" w:sz="0" w:space="0" w:color="auto"/>
        <w:left w:val="none" w:sz="0" w:space="0" w:color="auto"/>
        <w:bottom w:val="none" w:sz="0" w:space="0" w:color="auto"/>
        <w:right w:val="none" w:sz="0" w:space="0" w:color="auto"/>
      </w:divBdr>
    </w:div>
    <w:div w:id="376778081">
      <w:bodyDiv w:val="1"/>
      <w:marLeft w:val="0"/>
      <w:marRight w:val="0"/>
      <w:marTop w:val="0"/>
      <w:marBottom w:val="0"/>
      <w:divBdr>
        <w:top w:val="none" w:sz="0" w:space="0" w:color="auto"/>
        <w:left w:val="none" w:sz="0" w:space="0" w:color="auto"/>
        <w:bottom w:val="none" w:sz="0" w:space="0" w:color="auto"/>
        <w:right w:val="none" w:sz="0" w:space="0" w:color="auto"/>
      </w:divBdr>
    </w:div>
    <w:div w:id="416220126">
      <w:bodyDiv w:val="1"/>
      <w:marLeft w:val="0"/>
      <w:marRight w:val="0"/>
      <w:marTop w:val="0"/>
      <w:marBottom w:val="0"/>
      <w:divBdr>
        <w:top w:val="none" w:sz="0" w:space="0" w:color="auto"/>
        <w:left w:val="none" w:sz="0" w:space="0" w:color="auto"/>
        <w:bottom w:val="none" w:sz="0" w:space="0" w:color="auto"/>
        <w:right w:val="none" w:sz="0" w:space="0" w:color="auto"/>
      </w:divBdr>
    </w:div>
    <w:div w:id="502206155">
      <w:bodyDiv w:val="1"/>
      <w:marLeft w:val="0"/>
      <w:marRight w:val="0"/>
      <w:marTop w:val="0"/>
      <w:marBottom w:val="0"/>
      <w:divBdr>
        <w:top w:val="none" w:sz="0" w:space="0" w:color="auto"/>
        <w:left w:val="none" w:sz="0" w:space="0" w:color="auto"/>
        <w:bottom w:val="none" w:sz="0" w:space="0" w:color="auto"/>
        <w:right w:val="none" w:sz="0" w:space="0" w:color="auto"/>
      </w:divBdr>
    </w:div>
    <w:div w:id="677000890">
      <w:bodyDiv w:val="1"/>
      <w:marLeft w:val="0"/>
      <w:marRight w:val="0"/>
      <w:marTop w:val="0"/>
      <w:marBottom w:val="0"/>
      <w:divBdr>
        <w:top w:val="none" w:sz="0" w:space="0" w:color="auto"/>
        <w:left w:val="none" w:sz="0" w:space="0" w:color="auto"/>
        <w:bottom w:val="none" w:sz="0" w:space="0" w:color="auto"/>
        <w:right w:val="none" w:sz="0" w:space="0" w:color="auto"/>
      </w:divBdr>
    </w:div>
    <w:div w:id="740565433">
      <w:bodyDiv w:val="1"/>
      <w:marLeft w:val="0"/>
      <w:marRight w:val="0"/>
      <w:marTop w:val="0"/>
      <w:marBottom w:val="0"/>
      <w:divBdr>
        <w:top w:val="none" w:sz="0" w:space="0" w:color="auto"/>
        <w:left w:val="none" w:sz="0" w:space="0" w:color="auto"/>
        <w:bottom w:val="none" w:sz="0" w:space="0" w:color="auto"/>
        <w:right w:val="none" w:sz="0" w:space="0" w:color="auto"/>
      </w:divBdr>
    </w:div>
    <w:div w:id="749547505">
      <w:bodyDiv w:val="1"/>
      <w:marLeft w:val="0"/>
      <w:marRight w:val="0"/>
      <w:marTop w:val="0"/>
      <w:marBottom w:val="0"/>
      <w:divBdr>
        <w:top w:val="none" w:sz="0" w:space="0" w:color="auto"/>
        <w:left w:val="none" w:sz="0" w:space="0" w:color="auto"/>
        <w:bottom w:val="none" w:sz="0" w:space="0" w:color="auto"/>
        <w:right w:val="none" w:sz="0" w:space="0" w:color="auto"/>
      </w:divBdr>
    </w:div>
    <w:div w:id="754977859">
      <w:bodyDiv w:val="1"/>
      <w:marLeft w:val="0"/>
      <w:marRight w:val="0"/>
      <w:marTop w:val="0"/>
      <w:marBottom w:val="0"/>
      <w:divBdr>
        <w:top w:val="none" w:sz="0" w:space="0" w:color="auto"/>
        <w:left w:val="none" w:sz="0" w:space="0" w:color="auto"/>
        <w:bottom w:val="none" w:sz="0" w:space="0" w:color="auto"/>
        <w:right w:val="none" w:sz="0" w:space="0" w:color="auto"/>
      </w:divBdr>
    </w:div>
    <w:div w:id="848719784">
      <w:bodyDiv w:val="1"/>
      <w:marLeft w:val="0"/>
      <w:marRight w:val="0"/>
      <w:marTop w:val="0"/>
      <w:marBottom w:val="0"/>
      <w:divBdr>
        <w:top w:val="none" w:sz="0" w:space="0" w:color="auto"/>
        <w:left w:val="none" w:sz="0" w:space="0" w:color="auto"/>
        <w:bottom w:val="none" w:sz="0" w:space="0" w:color="auto"/>
        <w:right w:val="none" w:sz="0" w:space="0" w:color="auto"/>
      </w:divBdr>
    </w:div>
    <w:div w:id="866411277">
      <w:bodyDiv w:val="1"/>
      <w:marLeft w:val="0"/>
      <w:marRight w:val="0"/>
      <w:marTop w:val="0"/>
      <w:marBottom w:val="0"/>
      <w:divBdr>
        <w:top w:val="none" w:sz="0" w:space="0" w:color="auto"/>
        <w:left w:val="none" w:sz="0" w:space="0" w:color="auto"/>
        <w:bottom w:val="none" w:sz="0" w:space="0" w:color="auto"/>
        <w:right w:val="none" w:sz="0" w:space="0" w:color="auto"/>
      </w:divBdr>
    </w:div>
    <w:div w:id="922375643">
      <w:bodyDiv w:val="1"/>
      <w:marLeft w:val="0"/>
      <w:marRight w:val="0"/>
      <w:marTop w:val="0"/>
      <w:marBottom w:val="0"/>
      <w:divBdr>
        <w:top w:val="none" w:sz="0" w:space="0" w:color="auto"/>
        <w:left w:val="none" w:sz="0" w:space="0" w:color="auto"/>
        <w:bottom w:val="none" w:sz="0" w:space="0" w:color="auto"/>
        <w:right w:val="none" w:sz="0" w:space="0" w:color="auto"/>
      </w:divBdr>
    </w:div>
    <w:div w:id="977953995">
      <w:bodyDiv w:val="1"/>
      <w:marLeft w:val="0"/>
      <w:marRight w:val="0"/>
      <w:marTop w:val="0"/>
      <w:marBottom w:val="0"/>
      <w:divBdr>
        <w:top w:val="none" w:sz="0" w:space="0" w:color="auto"/>
        <w:left w:val="none" w:sz="0" w:space="0" w:color="auto"/>
        <w:bottom w:val="none" w:sz="0" w:space="0" w:color="auto"/>
        <w:right w:val="none" w:sz="0" w:space="0" w:color="auto"/>
      </w:divBdr>
    </w:div>
    <w:div w:id="1074739352">
      <w:bodyDiv w:val="1"/>
      <w:marLeft w:val="0"/>
      <w:marRight w:val="0"/>
      <w:marTop w:val="0"/>
      <w:marBottom w:val="0"/>
      <w:divBdr>
        <w:top w:val="none" w:sz="0" w:space="0" w:color="auto"/>
        <w:left w:val="none" w:sz="0" w:space="0" w:color="auto"/>
        <w:bottom w:val="none" w:sz="0" w:space="0" w:color="auto"/>
        <w:right w:val="none" w:sz="0" w:space="0" w:color="auto"/>
      </w:divBdr>
    </w:div>
    <w:div w:id="1374227412">
      <w:bodyDiv w:val="1"/>
      <w:marLeft w:val="0"/>
      <w:marRight w:val="0"/>
      <w:marTop w:val="0"/>
      <w:marBottom w:val="0"/>
      <w:divBdr>
        <w:top w:val="none" w:sz="0" w:space="0" w:color="auto"/>
        <w:left w:val="none" w:sz="0" w:space="0" w:color="auto"/>
        <w:bottom w:val="none" w:sz="0" w:space="0" w:color="auto"/>
        <w:right w:val="none" w:sz="0" w:space="0" w:color="auto"/>
      </w:divBdr>
    </w:div>
    <w:div w:id="1516461837">
      <w:bodyDiv w:val="1"/>
      <w:marLeft w:val="0"/>
      <w:marRight w:val="0"/>
      <w:marTop w:val="0"/>
      <w:marBottom w:val="0"/>
      <w:divBdr>
        <w:top w:val="none" w:sz="0" w:space="0" w:color="auto"/>
        <w:left w:val="none" w:sz="0" w:space="0" w:color="auto"/>
        <w:bottom w:val="none" w:sz="0" w:space="0" w:color="auto"/>
        <w:right w:val="none" w:sz="0" w:space="0" w:color="auto"/>
      </w:divBdr>
    </w:div>
    <w:div w:id="1851022463">
      <w:bodyDiv w:val="1"/>
      <w:marLeft w:val="0"/>
      <w:marRight w:val="0"/>
      <w:marTop w:val="0"/>
      <w:marBottom w:val="0"/>
      <w:divBdr>
        <w:top w:val="none" w:sz="0" w:space="0" w:color="auto"/>
        <w:left w:val="none" w:sz="0" w:space="0" w:color="auto"/>
        <w:bottom w:val="none" w:sz="0" w:space="0" w:color="auto"/>
        <w:right w:val="none" w:sz="0" w:space="0" w:color="auto"/>
      </w:divBdr>
    </w:div>
    <w:div w:id="2083403125">
      <w:bodyDiv w:val="1"/>
      <w:marLeft w:val="0"/>
      <w:marRight w:val="0"/>
      <w:marTop w:val="0"/>
      <w:marBottom w:val="0"/>
      <w:divBdr>
        <w:top w:val="none" w:sz="0" w:space="0" w:color="auto"/>
        <w:left w:val="none" w:sz="0" w:space="0" w:color="auto"/>
        <w:bottom w:val="none" w:sz="0" w:space="0" w:color="auto"/>
        <w:right w:val="none" w:sz="0" w:space="0" w:color="auto"/>
      </w:divBdr>
    </w:div>
    <w:div w:id="20906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7CC3-EAE2-465D-AB02-63BBAEB2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19</Pages>
  <Words>9809</Words>
  <Characters>58856</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mnieckarz</dc:creator>
  <cp:keywords/>
  <dc:description/>
  <cp:lastModifiedBy>afajfer</cp:lastModifiedBy>
  <cp:revision>24</cp:revision>
  <cp:lastPrinted>2025-04-22T10:20:00Z</cp:lastPrinted>
  <dcterms:created xsi:type="dcterms:W3CDTF">2024-12-12T13:45:00Z</dcterms:created>
  <dcterms:modified xsi:type="dcterms:W3CDTF">2025-04-25T07:12:00Z</dcterms:modified>
</cp:coreProperties>
</file>