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3A4EC" w14:textId="77777777" w:rsidR="00C239E8" w:rsidRPr="00F84E02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F84E02">
        <w:rPr>
          <w:rFonts w:ascii="Arial" w:hAnsi="Arial" w:cs="Arial"/>
          <w:b w:val="0"/>
          <w:sz w:val="16"/>
          <w:szCs w:val="16"/>
        </w:rPr>
        <w:t xml:space="preserve">załącznik </w:t>
      </w:r>
    </w:p>
    <w:p w14:paraId="302AD7F0" w14:textId="2CEB3B6A" w:rsidR="00C239E8" w:rsidRPr="00F84E02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F84E02">
        <w:rPr>
          <w:rFonts w:ascii="Arial" w:hAnsi="Arial" w:cs="Arial"/>
          <w:b w:val="0"/>
          <w:sz w:val="16"/>
          <w:szCs w:val="16"/>
        </w:rPr>
        <w:t>do zarządzenia nr</w:t>
      </w:r>
      <w:r w:rsidR="000C2CDA" w:rsidRPr="00F84E02">
        <w:rPr>
          <w:rFonts w:ascii="Arial" w:hAnsi="Arial" w:cs="Arial"/>
          <w:b w:val="0"/>
          <w:sz w:val="16"/>
          <w:szCs w:val="16"/>
        </w:rPr>
        <w:t xml:space="preserve"> 59</w:t>
      </w:r>
      <w:r w:rsidRPr="00F84E02">
        <w:rPr>
          <w:rFonts w:ascii="Arial" w:hAnsi="Arial" w:cs="Arial"/>
          <w:b w:val="0"/>
          <w:sz w:val="16"/>
          <w:szCs w:val="16"/>
        </w:rPr>
        <w:t>/2</w:t>
      </w:r>
      <w:r w:rsidR="009F29D5" w:rsidRPr="00F84E02">
        <w:rPr>
          <w:rFonts w:ascii="Arial" w:hAnsi="Arial" w:cs="Arial"/>
          <w:b w:val="0"/>
          <w:sz w:val="16"/>
          <w:szCs w:val="16"/>
        </w:rPr>
        <w:t>4</w:t>
      </w:r>
    </w:p>
    <w:p w14:paraId="76AAE2BB" w14:textId="6BCA14BE" w:rsidR="00C239E8" w:rsidRPr="00F84E02" w:rsidRDefault="00C239E8" w:rsidP="00C239E8">
      <w:pPr>
        <w:pStyle w:val="Tytu"/>
        <w:ind w:left="6804"/>
        <w:jc w:val="left"/>
        <w:rPr>
          <w:rFonts w:ascii="Arial" w:hAnsi="Arial" w:cs="Arial"/>
          <w:sz w:val="16"/>
          <w:szCs w:val="16"/>
        </w:rPr>
      </w:pPr>
      <w:r w:rsidRPr="00F84E02">
        <w:rPr>
          <w:rFonts w:ascii="Arial" w:hAnsi="Arial" w:cs="Arial"/>
          <w:b w:val="0"/>
          <w:sz w:val="16"/>
          <w:szCs w:val="16"/>
        </w:rPr>
        <w:t xml:space="preserve">Burmistrza Czechowic-Dziedzic z dnia </w:t>
      </w:r>
      <w:r w:rsidR="000C2CDA" w:rsidRPr="00F84E02">
        <w:rPr>
          <w:rFonts w:ascii="Arial" w:hAnsi="Arial" w:cs="Arial"/>
          <w:b w:val="0"/>
          <w:sz w:val="16"/>
          <w:szCs w:val="16"/>
        </w:rPr>
        <w:t xml:space="preserve">7 maja </w:t>
      </w:r>
      <w:r w:rsidRPr="00F84E02">
        <w:rPr>
          <w:rFonts w:ascii="Arial" w:hAnsi="Arial" w:cs="Arial"/>
          <w:b w:val="0"/>
          <w:sz w:val="16"/>
          <w:szCs w:val="16"/>
        </w:rPr>
        <w:t>202</w:t>
      </w:r>
      <w:r w:rsidR="009F29D5" w:rsidRPr="00F84E02">
        <w:rPr>
          <w:rFonts w:ascii="Arial" w:hAnsi="Arial" w:cs="Arial"/>
          <w:b w:val="0"/>
          <w:sz w:val="16"/>
          <w:szCs w:val="16"/>
        </w:rPr>
        <w:t>4</w:t>
      </w:r>
      <w:r w:rsidRPr="00F84E02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4C92A41" w14:textId="77777777" w:rsidR="00C239E8" w:rsidRPr="00F84E02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0466BF15" w14:textId="77777777" w:rsidR="00C239E8" w:rsidRPr="00F84E02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74BD3655" w14:textId="77777777" w:rsidR="00C239E8" w:rsidRPr="00F84E02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19DA5371" w14:textId="77777777" w:rsidR="00C239E8" w:rsidRPr="00F84E02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 w:rsidRPr="00F84E02">
        <w:rPr>
          <w:rFonts w:ascii="Arial" w:hAnsi="Arial" w:cs="Arial"/>
          <w:szCs w:val="20"/>
        </w:rPr>
        <w:t>OGŁOSZENIE</w:t>
      </w:r>
    </w:p>
    <w:p w14:paraId="67BFD391" w14:textId="721A0B56" w:rsidR="00C239E8" w:rsidRPr="00F84E02" w:rsidRDefault="00C239E8" w:rsidP="00C239E8">
      <w:pPr>
        <w:pStyle w:val="Tekstpodstawowy"/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bCs/>
          <w:sz w:val="20"/>
          <w:szCs w:val="20"/>
        </w:rPr>
        <w:t xml:space="preserve">o otwartym konkursie ofert </w:t>
      </w:r>
      <w:r w:rsidRPr="00F84E02">
        <w:rPr>
          <w:rFonts w:ascii="Arial" w:hAnsi="Arial" w:cs="Arial"/>
          <w:b/>
          <w:sz w:val="20"/>
          <w:szCs w:val="20"/>
        </w:rPr>
        <w:t>na wsparcie zadań w 202</w:t>
      </w:r>
      <w:r w:rsidR="002609FD" w:rsidRPr="00F84E02">
        <w:rPr>
          <w:rFonts w:ascii="Arial" w:hAnsi="Arial" w:cs="Arial"/>
          <w:b/>
          <w:sz w:val="20"/>
          <w:szCs w:val="20"/>
        </w:rPr>
        <w:t>4</w:t>
      </w:r>
      <w:r w:rsidRPr="00F84E02">
        <w:rPr>
          <w:rFonts w:ascii="Arial" w:hAnsi="Arial" w:cs="Arial"/>
          <w:b/>
          <w:sz w:val="20"/>
          <w:szCs w:val="20"/>
        </w:rPr>
        <w:t xml:space="preserve"> r. na terenie Gminy Czechowice-Dziedzice w ramach rozwoju sportu </w:t>
      </w:r>
    </w:p>
    <w:p w14:paraId="45244063" w14:textId="77777777" w:rsidR="00C239E8" w:rsidRPr="00F84E02" w:rsidRDefault="00C239E8" w:rsidP="00C239E8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AC6E039" w14:textId="5F6A0E99" w:rsidR="00C239E8" w:rsidRPr="00F84E02" w:rsidRDefault="00C239E8" w:rsidP="00080D99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ab/>
        <w:t>Burmistrz Czechowic-Dziedzic, działając na podstawie § 7 i 8 uchwały Nr IV/20/11 Rady Miejskiej</w:t>
      </w:r>
      <w:r w:rsidR="00750722" w:rsidRPr="00F84E02">
        <w:rPr>
          <w:rFonts w:ascii="Arial" w:hAnsi="Arial" w:cs="Arial"/>
          <w:sz w:val="20"/>
          <w:szCs w:val="20"/>
        </w:rPr>
        <w:t xml:space="preserve"> </w:t>
      </w:r>
      <w:r w:rsidRPr="00F84E02">
        <w:rPr>
          <w:rFonts w:ascii="Arial" w:hAnsi="Arial" w:cs="Arial"/>
          <w:sz w:val="20"/>
          <w:szCs w:val="20"/>
        </w:rPr>
        <w:t>w</w:t>
      </w:r>
      <w:r w:rsidR="00750722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 xml:space="preserve">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14:paraId="5A949E68" w14:textId="77777777" w:rsidR="00C239E8" w:rsidRPr="00F84E02" w:rsidRDefault="00C239E8" w:rsidP="00C239E8">
      <w:pPr>
        <w:pStyle w:val="Tekstpodstawowy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28DE25C" w14:textId="77777777" w:rsidR="00C239E8" w:rsidRPr="00F84E02" w:rsidRDefault="00C239E8" w:rsidP="00080D99">
      <w:pPr>
        <w:pStyle w:val="Tekstpodstawowy"/>
        <w:tabs>
          <w:tab w:val="left" w:pos="284"/>
        </w:tabs>
        <w:ind w:left="284" w:hanging="284"/>
        <w:jc w:val="center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ogłasza:</w:t>
      </w:r>
    </w:p>
    <w:p w14:paraId="6831B072" w14:textId="7286DAFC" w:rsidR="00C239E8" w:rsidRPr="00F84E02" w:rsidRDefault="00080D99" w:rsidP="00080D99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ab/>
      </w:r>
      <w:r w:rsidR="00C239E8" w:rsidRPr="00F84E02">
        <w:rPr>
          <w:rFonts w:ascii="Arial" w:hAnsi="Arial" w:cs="Arial"/>
          <w:sz w:val="20"/>
          <w:szCs w:val="20"/>
        </w:rPr>
        <w:t>otwarty konkurs ofert na wsparcie wykonania przez kluby sportowe zadań w zakresie rozwoju sportu na terenie Gminy Czechowice-Dziedzice:</w:t>
      </w:r>
    </w:p>
    <w:p w14:paraId="554AFB20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890E22D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 xml:space="preserve">Rodzaje zadań </w:t>
      </w:r>
    </w:p>
    <w:p w14:paraId="2941B33D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85EB4C" w14:textId="48D4E723" w:rsidR="00C239E8" w:rsidRPr="00F84E02" w:rsidRDefault="00080D99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ab/>
      </w:r>
      <w:r w:rsidR="00C239E8" w:rsidRPr="00F84E02">
        <w:rPr>
          <w:rFonts w:ascii="Arial" w:hAnsi="Arial" w:cs="Arial"/>
          <w:sz w:val="20"/>
          <w:szCs w:val="20"/>
        </w:rPr>
        <w:t>Przedsięwzięcia realizowane przez kluby sportowe w zakresie sportu, działania w celu popularyzacji i rozw</w:t>
      </w:r>
      <w:r w:rsidR="00367B9E" w:rsidRPr="00F84E02">
        <w:rPr>
          <w:rFonts w:ascii="Arial" w:hAnsi="Arial" w:cs="Arial"/>
          <w:sz w:val="20"/>
          <w:szCs w:val="20"/>
        </w:rPr>
        <w:t>oju</w:t>
      </w:r>
      <w:r w:rsidR="00C239E8" w:rsidRPr="00F84E02">
        <w:rPr>
          <w:rFonts w:ascii="Arial" w:hAnsi="Arial" w:cs="Arial"/>
          <w:sz w:val="20"/>
          <w:szCs w:val="20"/>
        </w:rPr>
        <w:t xml:space="preserve"> oraz upowszechniani</w:t>
      </w:r>
      <w:r w:rsidR="00367B9E" w:rsidRPr="00F84E02">
        <w:rPr>
          <w:rFonts w:ascii="Arial" w:hAnsi="Arial" w:cs="Arial"/>
          <w:sz w:val="20"/>
          <w:szCs w:val="20"/>
        </w:rPr>
        <w:t>a</w:t>
      </w:r>
      <w:r w:rsidR="00C239E8" w:rsidRPr="00F84E02">
        <w:rPr>
          <w:rFonts w:ascii="Arial" w:hAnsi="Arial" w:cs="Arial"/>
          <w:sz w:val="20"/>
          <w:szCs w:val="20"/>
        </w:rPr>
        <w:t xml:space="preserve"> sportu, poprzez osiąganie przez zawodników uczestniczących</w:t>
      </w:r>
      <w:r w:rsidR="00750722" w:rsidRPr="00F84E02">
        <w:rPr>
          <w:rFonts w:ascii="Arial" w:hAnsi="Arial" w:cs="Arial"/>
          <w:sz w:val="20"/>
          <w:szCs w:val="20"/>
        </w:rPr>
        <w:t xml:space="preserve"> </w:t>
      </w:r>
      <w:r w:rsidR="00C239E8" w:rsidRPr="00F84E02">
        <w:rPr>
          <w:rFonts w:ascii="Arial" w:hAnsi="Arial" w:cs="Arial"/>
          <w:sz w:val="20"/>
          <w:szCs w:val="20"/>
        </w:rPr>
        <w:t>w</w:t>
      </w:r>
      <w:r w:rsidR="00750722" w:rsidRPr="00F84E02">
        <w:rPr>
          <w:rFonts w:ascii="Arial" w:hAnsi="Arial" w:cs="Arial"/>
          <w:sz w:val="20"/>
          <w:szCs w:val="20"/>
        </w:rPr>
        <w:t> </w:t>
      </w:r>
      <w:r w:rsidR="00C239E8" w:rsidRPr="00F84E02">
        <w:rPr>
          <w:rFonts w:ascii="Arial" w:hAnsi="Arial" w:cs="Arial"/>
          <w:sz w:val="20"/>
          <w:szCs w:val="20"/>
        </w:rPr>
        <w:t>krajowym lub międzynarodowym współzawodnictwie coraz wyższych wyników sportowych.</w:t>
      </w:r>
    </w:p>
    <w:p w14:paraId="24A0AF08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3679960" w14:textId="393DC5F9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Wysokość środków przeznaczonych na wsparcie realizacji zadań w 202</w:t>
      </w:r>
      <w:r w:rsidR="002609FD" w:rsidRPr="00F84E02">
        <w:rPr>
          <w:rFonts w:ascii="Arial" w:hAnsi="Arial" w:cs="Arial"/>
          <w:b/>
          <w:sz w:val="20"/>
          <w:szCs w:val="20"/>
        </w:rPr>
        <w:t>4</w:t>
      </w:r>
      <w:r w:rsidRPr="00F84E02">
        <w:rPr>
          <w:rFonts w:ascii="Arial" w:hAnsi="Arial" w:cs="Arial"/>
          <w:b/>
          <w:sz w:val="20"/>
          <w:szCs w:val="20"/>
        </w:rPr>
        <w:t xml:space="preserve"> roku </w:t>
      </w:r>
    </w:p>
    <w:p w14:paraId="7873DF0C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040D423" w14:textId="0F773E56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Na realizację zadań przeznaczono </w:t>
      </w:r>
      <w:r w:rsidR="009F29D5" w:rsidRPr="00F84E02">
        <w:rPr>
          <w:rFonts w:ascii="Arial" w:hAnsi="Arial" w:cs="Arial"/>
          <w:sz w:val="20"/>
          <w:szCs w:val="20"/>
        </w:rPr>
        <w:t>100</w:t>
      </w:r>
      <w:r w:rsidRPr="00F84E02">
        <w:rPr>
          <w:rFonts w:ascii="Arial" w:hAnsi="Arial" w:cs="Arial"/>
          <w:sz w:val="20"/>
          <w:szCs w:val="20"/>
        </w:rPr>
        <w:t xml:space="preserve"> 000,00 zł.</w:t>
      </w:r>
    </w:p>
    <w:p w14:paraId="2216F119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2C1044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Zasady przyznawania dotacji</w:t>
      </w:r>
    </w:p>
    <w:p w14:paraId="6678E5C8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1404C5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Burmistrz Czechowic-Dziedzic przyznaje dotacje celowe na realizacje ofert wyłonionych w otwartym konkursie poprzez zawarcie umowy.</w:t>
      </w:r>
    </w:p>
    <w:p w14:paraId="6607CE9C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Dotację celową może otrzymać klub sportowy niedziałający w celu osiągnięcia zysku, działający na terenie Gminy Czechowice-Dziedzice.</w:t>
      </w:r>
    </w:p>
    <w:p w14:paraId="548E16BB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6A0AD887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Dopuszcza się możliwość wybrania kilku ofert dla danego zadania – złożonych przez różnych oferentów. </w:t>
      </w:r>
      <w:r w:rsidRPr="00F84E02">
        <w:rPr>
          <w:rFonts w:ascii="Arial" w:hAnsi="Arial" w:cs="Arial"/>
          <w:sz w:val="20"/>
          <w:szCs w:val="20"/>
        </w:rPr>
        <w:br/>
        <w:t>W tym przypadku kwota dotacji zostanie podzielona pomiędzy kilku oferentów.</w:t>
      </w:r>
    </w:p>
    <w:p w14:paraId="3D218FA8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4B90E6FD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10FA5247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Dotacja na realizację zadania w zakresie rozwoju sportu może być przeznaczona na: </w:t>
      </w:r>
    </w:p>
    <w:p w14:paraId="3AE661DC" w14:textId="77777777" w:rsidR="00C239E8" w:rsidRPr="00F84E02" w:rsidRDefault="00C239E8" w:rsidP="00C239E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realizację programów szkolenia sportowego, w tym koszty:</w:t>
      </w:r>
    </w:p>
    <w:p w14:paraId="334505C5" w14:textId="77777777" w:rsidR="00C239E8" w:rsidRPr="00F84E02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wynagrodzenia wraz z pochodnymi dla szkoleniowców prowadzących zajęcia sportowe oraz sfinansowania stypendiów sportowych,</w:t>
      </w:r>
    </w:p>
    <w:p w14:paraId="79FB3007" w14:textId="77777777" w:rsidR="00C239E8" w:rsidRPr="00F84E02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zakupu niezbędnego sprzętu sportowego przeznaczonego do prowadzenia zajęć sportowych,</w:t>
      </w:r>
    </w:p>
    <w:p w14:paraId="346E781A" w14:textId="48B9CDCD" w:rsidR="00C239E8" w:rsidRPr="00F84E02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lastRenderedPageBreak/>
        <w:t>diet sędziowskich, opłat wpisowych, zakupu odżywek i napojów, transportu, zakwaterowania i</w:t>
      </w:r>
      <w:r w:rsidR="00F85F11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wyżywienia, obowiązkowych ubezpieczeń - związane z udziałem zawodników we współzawodnictwie sportowym (liga, mistrzostwa oraz inne zawody, puchary),</w:t>
      </w:r>
    </w:p>
    <w:p w14:paraId="0D024528" w14:textId="77777777" w:rsidR="00C239E8" w:rsidRPr="00F84E02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specjalistycznej opieki medycznej, okresowych badań lekarskich, odnowy biologicznej,</w:t>
      </w:r>
    </w:p>
    <w:p w14:paraId="2B23BC7D" w14:textId="77777777" w:rsidR="00C239E8" w:rsidRPr="00F84E02" w:rsidRDefault="00C239E8" w:rsidP="00C239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1502E0A7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A7126F5" w14:textId="79E9ABA5" w:rsidR="00C239E8" w:rsidRPr="00F84E02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organizację i udział w zawodach i rozgrywkach ligowych (puchary, liga, mityngi, zawody kontrolne i</w:t>
      </w:r>
      <w:r w:rsidR="00AC4BC8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sparingowe), w tym koszty:</w:t>
      </w:r>
    </w:p>
    <w:p w14:paraId="51F058FF" w14:textId="77777777" w:rsidR="00C239E8" w:rsidRPr="00F84E02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transportu na zawody i turnieje, wyżywienia, noclegów oraz zabezpieczenia medycznego,</w:t>
      </w:r>
    </w:p>
    <w:p w14:paraId="0C93203B" w14:textId="51D18F5C" w:rsidR="00C239E8" w:rsidRPr="00F84E02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udziału zespołów w rozgrywkach ligowych (opłaty wpisowe, związkowe, rejestracyjne, zezwolenia</w:t>
      </w:r>
      <w:r w:rsidR="00AC4BC8" w:rsidRPr="00F84E02">
        <w:rPr>
          <w:rFonts w:ascii="Arial" w:hAnsi="Arial" w:cs="Arial"/>
          <w:sz w:val="20"/>
          <w:szCs w:val="20"/>
        </w:rPr>
        <w:t xml:space="preserve"> </w:t>
      </w:r>
      <w:r w:rsidRPr="00F84E02">
        <w:rPr>
          <w:rFonts w:ascii="Arial" w:hAnsi="Arial" w:cs="Arial"/>
          <w:sz w:val="20"/>
          <w:szCs w:val="20"/>
        </w:rPr>
        <w:t>i</w:t>
      </w:r>
      <w:r w:rsidR="00AC4BC8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licencje), wynajmu obiektów na zawody (w tym wynagrodzenie dla gospodarza obiektu)</w:t>
      </w:r>
    </w:p>
    <w:p w14:paraId="03483900" w14:textId="77777777" w:rsidR="00C239E8" w:rsidRPr="00F84E02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opłat za sędziowanie zawodów, opłat startowych oraz obowiązkowych ubezpieczeń,</w:t>
      </w:r>
    </w:p>
    <w:p w14:paraId="04BF6602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DB90643" w14:textId="77777777" w:rsidR="00C239E8" w:rsidRPr="00F84E02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organizację i udział w zgrupowaniach (obozach) sportowych przygotowujących do rozgrywek ligowych, turniejów i zawodów, w tym koszty:</w:t>
      </w:r>
    </w:p>
    <w:p w14:paraId="7E321743" w14:textId="77777777" w:rsidR="00C239E8" w:rsidRPr="00F84E02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transportu, wyżywienia i noclegów, opieki medycznej, zakupu odżywek i napojów,</w:t>
      </w:r>
    </w:p>
    <w:p w14:paraId="62B35B93" w14:textId="77777777" w:rsidR="00C239E8" w:rsidRPr="00F84E02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wynajmu obiektów do treningów oraz ubezpieczenia uczestników zgrupowania, obozu.</w:t>
      </w:r>
    </w:p>
    <w:p w14:paraId="15CD0885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CCA24A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Dotacja nie może być przeznaczona na pokrycie wydatków z tytułu:</w:t>
      </w:r>
    </w:p>
    <w:p w14:paraId="467AF821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768DDE94" w14:textId="77777777" w:rsidR="00C239E8" w:rsidRPr="00F84E02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wypłaty wynagrodzeń dla zawodników i działaczy klubu sportowego,</w:t>
      </w:r>
    </w:p>
    <w:p w14:paraId="3BA0D6BE" w14:textId="77777777" w:rsidR="00C239E8" w:rsidRPr="00F84E02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transferów zawodników z innego klubu,</w:t>
      </w:r>
    </w:p>
    <w:p w14:paraId="245AFDFC" w14:textId="77777777" w:rsidR="00C239E8" w:rsidRPr="00F84E02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zapłaty kar, mandatów i innych karnych opłat nałożonych na klub sportowy lub zawodnika tego klubu,</w:t>
      </w:r>
    </w:p>
    <w:p w14:paraId="51CE608C" w14:textId="77777777" w:rsidR="00C239E8" w:rsidRPr="00F84E02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zobowiązań klubu z tytułu zaciągniętych pożyczek, kredytów, wykupu papierów wartościowych oraz kosztów obsługi zadłużenia,</w:t>
      </w:r>
    </w:p>
    <w:p w14:paraId="755AB6F1" w14:textId="77777777" w:rsidR="00C239E8" w:rsidRPr="00F84E02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kosztów, które klub sportowy poniósł przed zawarciem umowy o dotację.</w:t>
      </w:r>
    </w:p>
    <w:p w14:paraId="342944D2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41FD23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 budżetu Gminy. </w:t>
      </w:r>
      <w:r w:rsidRPr="00F84E02">
        <w:rPr>
          <w:rFonts w:ascii="Arial" w:hAnsi="Arial" w:cs="Arial"/>
          <w:sz w:val="20"/>
          <w:szCs w:val="20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14:paraId="3499012E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CF16E7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Klub sportowy ubiegający się o dotację powinien spełniać wszystkie następujące warunki:</w:t>
      </w:r>
    </w:p>
    <w:p w14:paraId="5FAE89E9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5EDA25C" w14:textId="6B0E8C74" w:rsidR="00C239E8" w:rsidRPr="00F84E02" w:rsidRDefault="00C239E8" w:rsidP="00C239E8">
      <w:pPr>
        <w:numPr>
          <w:ilvl w:val="0"/>
          <w:numId w:val="6"/>
        </w:numPr>
        <w:tabs>
          <w:tab w:val="clear" w:pos="786"/>
          <w:tab w:val="left" w:pos="284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zrzeszenie w klubie sportowym zawodników uprawiających określoną dyscyplinę sportową i</w:t>
      </w:r>
      <w:r w:rsidR="00AC4BC8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posiadających licencję zawodnika wydaną przez uprawniony polski związek sportowy, kartę zgłoszenia lub inny dokument uprawniający do uczestnictwa we współzawodnictwie sportowym,</w:t>
      </w:r>
    </w:p>
    <w:p w14:paraId="487A80C8" w14:textId="77777777" w:rsidR="00C239E8" w:rsidRPr="00F84E02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prowadzenie zajęć sportowych przez trenerów i instruktorów posiadających uprawniającą do tego licencje,</w:t>
      </w:r>
    </w:p>
    <w:p w14:paraId="1EAB5EF0" w14:textId="77777777" w:rsidR="00C239E8" w:rsidRPr="00F84E02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2F65CE58" w14:textId="15CA5D83" w:rsidR="00C239E8" w:rsidRPr="00F84E02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zapewnienie udziału środków własnych na realizację zadania w wysokości nie mniejszej niż 15 % wartości zadania,</w:t>
      </w:r>
    </w:p>
    <w:p w14:paraId="6FA9BF70" w14:textId="77777777" w:rsidR="00C239E8" w:rsidRPr="00F84E02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14:paraId="5E2211BD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C0F68C8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 xml:space="preserve">Termin i warunki realizacji zadania </w:t>
      </w:r>
    </w:p>
    <w:p w14:paraId="5633BACA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1991B412" w14:textId="7C6BB317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Zadanie winno być wykonane w roku 202</w:t>
      </w:r>
      <w:r w:rsidR="007A460E" w:rsidRPr="00F84E02">
        <w:rPr>
          <w:rFonts w:ascii="Arial" w:hAnsi="Arial" w:cs="Arial"/>
          <w:sz w:val="20"/>
          <w:szCs w:val="20"/>
        </w:rPr>
        <w:t>4</w:t>
      </w:r>
      <w:r w:rsidRPr="00F84E02">
        <w:rPr>
          <w:rFonts w:ascii="Arial" w:hAnsi="Arial" w:cs="Arial"/>
          <w:sz w:val="20"/>
          <w:szCs w:val="20"/>
        </w:rPr>
        <w:t xml:space="preserve"> </w:t>
      </w:r>
      <w:r w:rsidRPr="00F84E02">
        <w:rPr>
          <w:rFonts w:ascii="Arial" w:hAnsi="Arial" w:cs="Arial"/>
          <w:bCs/>
          <w:sz w:val="20"/>
          <w:szCs w:val="20"/>
        </w:rPr>
        <w:t>(UWAGA!) początek realizacji zadania opisanego w</w:t>
      </w:r>
      <w:r w:rsidR="00301772" w:rsidRPr="00F84E02">
        <w:rPr>
          <w:rFonts w:ascii="Arial" w:hAnsi="Arial" w:cs="Arial"/>
          <w:bCs/>
          <w:sz w:val="20"/>
          <w:szCs w:val="20"/>
        </w:rPr>
        <w:t> </w:t>
      </w:r>
      <w:r w:rsidRPr="00F84E02">
        <w:rPr>
          <w:rFonts w:ascii="Arial" w:hAnsi="Arial" w:cs="Arial"/>
          <w:bCs/>
          <w:sz w:val="20"/>
          <w:szCs w:val="20"/>
        </w:rPr>
        <w:t>ofercie może nastąpić od dnia ogłoszenia wyników otwartego konkursu ofert na wsparcie zadań w 202</w:t>
      </w:r>
      <w:r w:rsidR="007A460E" w:rsidRPr="00F84E02">
        <w:rPr>
          <w:rFonts w:ascii="Arial" w:hAnsi="Arial" w:cs="Arial"/>
          <w:bCs/>
          <w:sz w:val="20"/>
          <w:szCs w:val="20"/>
        </w:rPr>
        <w:t>4</w:t>
      </w:r>
      <w:r w:rsidRPr="00F84E02">
        <w:rPr>
          <w:rFonts w:ascii="Arial" w:hAnsi="Arial" w:cs="Arial"/>
          <w:bCs/>
          <w:sz w:val="20"/>
          <w:szCs w:val="20"/>
        </w:rPr>
        <w:t xml:space="preserve"> r. na terenie Gminy Czechowice-Dziedzice w ramach rozwoju sportu, a zakończenie najpóźniej do dnia 20 grudnia 202</w:t>
      </w:r>
      <w:r w:rsidR="007A460E" w:rsidRPr="00F84E02">
        <w:rPr>
          <w:rFonts w:ascii="Arial" w:hAnsi="Arial" w:cs="Arial"/>
          <w:bCs/>
          <w:sz w:val="20"/>
          <w:szCs w:val="20"/>
        </w:rPr>
        <w:t>4</w:t>
      </w:r>
      <w:r w:rsidRPr="00F84E02">
        <w:rPr>
          <w:rFonts w:ascii="Arial" w:hAnsi="Arial" w:cs="Arial"/>
          <w:bCs/>
          <w:sz w:val="20"/>
          <w:szCs w:val="20"/>
        </w:rPr>
        <w:t xml:space="preserve"> roku. </w:t>
      </w:r>
      <w:r w:rsidRPr="00F84E02">
        <w:rPr>
          <w:rFonts w:ascii="Arial" w:hAnsi="Arial" w:cs="Arial"/>
          <w:bCs/>
          <w:sz w:val="20"/>
          <w:szCs w:val="20"/>
          <w:u w:val="single"/>
        </w:rPr>
        <w:t>Koszty związane z realizacją zadania pokrywane z dotacji mogą być ponoszone najwcześniej od dnia zawarcia umowy, natomiast</w:t>
      </w:r>
      <w:r w:rsidRPr="00F84E02">
        <w:rPr>
          <w:rFonts w:ascii="Arial" w:hAnsi="Arial" w:cs="Arial"/>
          <w:bCs/>
          <w:sz w:val="20"/>
          <w:szCs w:val="20"/>
        </w:rPr>
        <w:t xml:space="preserve"> </w:t>
      </w:r>
      <w:r w:rsidRPr="00F84E02">
        <w:rPr>
          <w:rFonts w:ascii="Arial" w:hAnsi="Arial" w:cs="Arial"/>
          <w:bCs/>
          <w:sz w:val="20"/>
          <w:szCs w:val="20"/>
          <w:u w:val="single"/>
        </w:rPr>
        <w:t xml:space="preserve">koszty pokrywane ze środków własnych mogą być ponoszone od dnia realizacji zadania, jednak nie wcześniej niż od daty ogłoszenia wyników konkursu. </w:t>
      </w:r>
    </w:p>
    <w:p w14:paraId="05B5E478" w14:textId="4C385973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spacing w:after="0"/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F84E02">
        <w:rPr>
          <w:rStyle w:val="markedcontent"/>
          <w:rFonts w:ascii="Arial" w:hAnsi="Arial" w:cs="Arial"/>
          <w:sz w:val="20"/>
          <w:szCs w:val="20"/>
        </w:rPr>
        <w:lastRenderedPageBreak/>
        <w:t>Przy wykonaniu zadania publicznego oferent zobowiązany jest do zapewnienia dostępności, zgodnie z ustawą z dnia 19.07.2019 r., o zapewnieniu dostępności osobom ze szczególnymi potrzebami (</w:t>
      </w:r>
      <w:proofErr w:type="spellStart"/>
      <w:r w:rsidRPr="00F84E02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F84E02">
        <w:rPr>
          <w:rStyle w:val="markedcontent"/>
          <w:rFonts w:ascii="Arial" w:hAnsi="Arial" w:cs="Arial"/>
          <w:sz w:val="20"/>
          <w:szCs w:val="20"/>
        </w:rPr>
        <w:t>.</w:t>
      </w:r>
      <w:r w:rsidR="00F85F11" w:rsidRPr="00F84E02">
        <w:rPr>
          <w:rStyle w:val="markedcontent"/>
          <w:rFonts w:ascii="Arial" w:hAnsi="Arial" w:cs="Arial"/>
          <w:sz w:val="20"/>
          <w:szCs w:val="20"/>
        </w:rPr>
        <w:t> </w:t>
      </w:r>
      <w:r w:rsidRPr="00F84E02">
        <w:rPr>
          <w:rStyle w:val="markedcontent"/>
          <w:rFonts w:ascii="Arial" w:hAnsi="Arial" w:cs="Arial"/>
          <w:sz w:val="20"/>
          <w:szCs w:val="20"/>
        </w:rPr>
        <w:t>Dz.U. z 2022 r. poz. 2240). Informacje o planowanym poziomie zapewnienia dostępności osobom ze szczególnymi potrzebami w ramach zadania w obszarze architektonicznym, cyfrowym, komunikacyjno</w:t>
      </w:r>
      <w:r w:rsidR="00330AD9" w:rsidRPr="00F84E02">
        <w:rPr>
          <w:rStyle w:val="markedcontent"/>
          <w:rFonts w:ascii="Arial" w:hAnsi="Arial" w:cs="Arial"/>
          <w:sz w:val="20"/>
          <w:szCs w:val="20"/>
        </w:rPr>
        <w:t>-</w:t>
      </w:r>
      <w:r w:rsidRPr="00F84E02">
        <w:rPr>
          <w:rStyle w:val="markedcontent"/>
          <w:rFonts w:ascii="Arial" w:hAnsi="Arial" w:cs="Arial"/>
          <w:sz w:val="20"/>
          <w:szCs w:val="20"/>
        </w:rPr>
        <w:t>informacyjnym lub przewidywanych formach dostępu alternatywnego oferent powinien zawrzeć w sekcji VI oferty – „Inne informacje”.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14:paraId="344ED138" w14:textId="276142F7" w:rsidR="00C239E8" w:rsidRPr="00F84E02" w:rsidRDefault="00C239E8" w:rsidP="00F85F11">
      <w:pPr>
        <w:pStyle w:val="Akapitzlist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</w:t>
      </w:r>
      <w:r w:rsidR="00301772" w:rsidRPr="00F84E02">
        <w:rPr>
          <w:rFonts w:ascii="Arial" w:hAnsi="Arial" w:cs="Arial"/>
          <w:sz w:val="20"/>
          <w:szCs w:val="20"/>
        </w:rPr>
        <w:t>o </w:t>
      </w:r>
      <w:r w:rsidRPr="00F84E02">
        <w:rPr>
          <w:rFonts w:ascii="Arial" w:hAnsi="Arial" w:cs="Arial"/>
          <w:sz w:val="20"/>
          <w:szCs w:val="20"/>
        </w:rPr>
        <w:t>przeciwdziałaniu zagrożeniom przestępstwami na tle seksualnym (</w:t>
      </w:r>
      <w:proofErr w:type="spellStart"/>
      <w:r w:rsidR="00395232" w:rsidRPr="00F84E02">
        <w:rPr>
          <w:rFonts w:ascii="Arial" w:hAnsi="Arial" w:cs="Arial"/>
          <w:sz w:val="20"/>
          <w:szCs w:val="20"/>
        </w:rPr>
        <w:t>t.j</w:t>
      </w:r>
      <w:proofErr w:type="spellEnd"/>
      <w:r w:rsidR="00395232" w:rsidRPr="00F84E02">
        <w:rPr>
          <w:rFonts w:ascii="Arial" w:hAnsi="Arial" w:cs="Arial"/>
          <w:sz w:val="20"/>
          <w:szCs w:val="20"/>
        </w:rPr>
        <w:t xml:space="preserve">. </w:t>
      </w:r>
      <w:r w:rsidRPr="00F84E02">
        <w:rPr>
          <w:rFonts w:ascii="Arial" w:hAnsi="Arial" w:cs="Arial"/>
          <w:sz w:val="20"/>
          <w:szCs w:val="20"/>
        </w:rPr>
        <w:t>Dz. U. z 202</w:t>
      </w:r>
      <w:r w:rsidR="009D6DCD" w:rsidRPr="00F84E02">
        <w:rPr>
          <w:rFonts w:ascii="Arial" w:hAnsi="Arial" w:cs="Arial"/>
          <w:sz w:val="20"/>
          <w:szCs w:val="20"/>
        </w:rPr>
        <w:t>4</w:t>
      </w:r>
      <w:r w:rsidRPr="00F84E02">
        <w:rPr>
          <w:rFonts w:ascii="Arial" w:hAnsi="Arial" w:cs="Arial"/>
          <w:sz w:val="20"/>
          <w:szCs w:val="20"/>
        </w:rPr>
        <w:t>, poz.</w:t>
      </w:r>
      <w:r w:rsidR="009D6DCD" w:rsidRPr="00F84E02">
        <w:rPr>
          <w:rFonts w:ascii="Arial" w:hAnsi="Arial" w:cs="Arial"/>
          <w:sz w:val="20"/>
          <w:szCs w:val="20"/>
        </w:rPr>
        <w:t>560</w:t>
      </w:r>
      <w:r w:rsidRPr="00F84E02">
        <w:rPr>
          <w:rFonts w:ascii="Arial" w:hAnsi="Arial" w:cs="Arial"/>
          <w:sz w:val="20"/>
          <w:szCs w:val="20"/>
        </w:rPr>
        <w:t>).</w:t>
      </w:r>
    </w:p>
    <w:p w14:paraId="66477209" w14:textId="6268A0AB" w:rsidR="005858F3" w:rsidRPr="00F84E02" w:rsidRDefault="005858F3" w:rsidP="005858F3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bookmarkStart w:id="0" w:name="_Hlk165972599"/>
      <w:r w:rsidRPr="00F84E02">
        <w:rPr>
          <w:rFonts w:ascii="Arial" w:hAnsi="Arial" w:cs="Arial"/>
          <w:sz w:val="20"/>
          <w:szCs w:val="20"/>
        </w:rPr>
        <w:t>Zleceniobiorca w zakresie działalności, o której mowa w ust. 3 ma obowiązek sprawdzenia, czy dane zatrudnianej lub dopuszczanej osoby są zamieszczone w Rejestrze z dostępem ograniczonym.</w:t>
      </w:r>
    </w:p>
    <w:bookmarkEnd w:id="0"/>
    <w:p w14:paraId="4EBD2CAE" w14:textId="4BC35AA1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Zadanie winno być realizowane z najwyższą starannością, zgodnie z zawartą umową oraz z</w:t>
      </w:r>
      <w:r w:rsidR="004D0256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obowiązującymi standardami i przepisami, w zakresie opisanym w ofercie.</w:t>
      </w:r>
    </w:p>
    <w:p w14:paraId="11CE6D98" w14:textId="77777777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Przyznana dotacja może zostać wypłacona co najmniej w dwóch transzach, przy czym wysokość pierwszej transzy nie może przekroczyć 70% całości dotacji.</w:t>
      </w:r>
    </w:p>
    <w:p w14:paraId="374F0F93" w14:textId="77777777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Wszystkie stwierdzone uchybienia w realizacji zadań zleconych wpływają na ogólną ocenę oferenta przy zlecaniu i przydzielaniu środków finansowych na kolejne zadania zlecone.</w:t>
      </w:r>
    </w:p>
    <w:p w14:paraId="6F154C72" w14:textId="77777777" w:rsidR="00C239E8" w:rsidRPr="00F84E02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Szczegółowe przedsięwzięcia zawarte w projekcie muszą być realizowane w formach zapewniających ich najwyższą skuteczność.</w:t>
      </w:r>
    </w:p>
    <w:p w14:paraId="106C7314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Termin i warunki składania ofert</w:t>
      </w:r>
    </w:p>
    <w:p w14:paraId="2B877B77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7985CB9" w14:textId="035E490F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Oferty</w:t>
      </w:r>
      <w:r w:rsidRPr="00F84E02">
        <w:rPr>
          <w:rFonts w:ascii="Arial" w:hAnsi="Arial" w:cs="Arial"/>
          <w:sz w:val="20"/>
          <w:szCs w:val="20"/>
        </w:rPr>
        <w:t xml:space="preserve"> dotyczące wsparcia realizacji zadań Gminy Czechowice-Dziedzice w zakresie objętym niniejszym konkursem </w:t>
      </w:r>
      <w:r w:rsidRPr="00F84E02">
        <w:rPr>
          <w:rFonts w:ascii="Arial" w:hAnsi="Arial" w:cs="Arial"/>
          <w:b/>
          <w:sz w:val="20"/>
          <w:szCs w:val="20"/>
        </w:rPr>
        <w:t xml:space="preserve">należy złożyć w zamkniętej kopercie oznaczonej pieczęcią organizacji </w:t>
      </w:r>
      <w:r w:rsidRPr="00F84E02">
        <w:rPr>
          <w:rFonts w:ascii="Arial" w:hAnsi="Arial" w:cs="Arial"/>
          <w:b/>
          <w:sz w:val="20"/>
          <w:szCs w:val="20"/>
          <w:u w:val="single"/>
        </w:rPr>
        <w:t>ze wskazaniem nazwy zadania klubu</w:t>
      </w:r>
      <w:r w:rsidRPr="00F84E02">
        <w:rPr>
          <w:rFonts w:ascii="Arial" w:hAnsi="Arial" w:cs="Arial"/>
          <w:b/>
          <w:sz w:val="20"/>
          <w:szCs w:val="20"/>
        </w:rPr>
        <w:t xml:space="preserve"> wraz z adnotacją „</w:t>
      </w:r>
      <w:r w:rsidRPr="00F84E02">
        <w:rPr>
          <w:rFonts w:ascii="Arial" w:hAnsi="Arial" w:cs="Arial"/>
          <w:b/>
          <w:i/>
          <w:iCs/>
          <w:sz w:val="20"/>
          <w:szCs w:val="20"/>
        </w:rPr>
        <w:t>Konkurs na dotacje 202</w:t>
      </w:r>
      <w:r w:rsidR="00304A71" w:rsidRPr="00F84E02">
        <w:rPr>
          <w:rFonts w:ascii="Arial" w:hAnsi="Arial" w:cs="Arial"/>
          <w:b/>
          <w:i/>
          <w:iCs/>
          <w:sz w:val="20"/>
          <w:szCs w:val="20"/>
        </w:rPr>
        <w:t>4</w:t>
      </w:r>
      <w:r w:rsidRPr="00F84E02">
        <w:rPr>
          <w:rFonts w:ascii="Arial" w:hAnsi="Arial" w:cs="Arial"/>
          <w:b/>
          <w:i/>
          <w:sz w:val="20"/>
          <w:szCs w:val="20"/>
        </w:rPr>
        <w:t xml:space="preserve"> </w:t>
      </w:r>
      <w:r w:rsidRPr="00F84E02">
        <w:rPr>
          <w:rFonts w:ascii="Arial" w:hAnsi="Arial" w:cs="Arial"/>
          <w:b/>
          <w:i/>
          <w:iCs/>
          <w:sz w:val="20"/>
          <w:szCs w:val="20"/>
        </w:rPr>
        <w:t>w zakresie rozwoju sportu”</w:t>
      </w:r>
      <w:r w:rsidRPr="00F84E02">
        <w:rPr>
          <w:rFonts w:ascii="Arial" w:hAnsi="Arial" w:cs="Arial"/>
          <w:b/>
          <w:sz w:val="20"/>
          <w:szCs w:val="20"/>
        </w:rPr>
        <w:t xml:space="preserve">, w nieprzekraczalnym terminie </w:t>
      </w:r>
      <w:r w:rsidR="00574950" w:rsidRPr="00F84E02">
        <w:rPr>
          <w:rFonts w:ascii="Arial" w:hAnsi="Arial" w:cs="Arial"/>
          <w:b/>
          <w:sz w:val="20"/>
          <w:szCs w:val="20"/>
        </w:rPr>
        <w:t xml:space="preserve">29 maja </w:t>
      </w:r>
      <w:r w:rsidRPr="00F84E02">
        <w:rPr>
          <w:rFonts w:ascii="Arial" w:hAnsi="Arial" w:cs="Arial"/>
          <w:b/>
          <w:sz w:val="20"/>
          <w:szCs w:val="20"/>
        </w:rPr>
        <w:t>202</w:t>
      </w:r>
      <w:r w:rsidR="00304A71" w:rsidRPr="00F84E02">
        <w:rPr>
          <w:rFonts w:ascii="Arial" w:hAnsi="Arial" w:cs="Arial"/>
          <w:b/>
          <w:sz w:val="20"/>
          <w:szCs w:val="20"/>
        </w:rPr>
        <w:t>4</w:t>
      </w:r>
      <w:r w:rsidRPr="00F84E02">
        <w:rPr>
          <w:rFonts w:ascii="Arial" w:hAnsi="Arial" w:cs="Arial"/>
          <w:b/>
          <w:sz w:val="20"/>
          <w:szCs w:val="20"/>
        </w:rPr>
        <w:t xml:space="preserve"> r. do godz. </w:t>
      </w:r>
      <w:r w:rsidR="00574950" w:rsidRPr="00F84E02">
        <w:rPr>
          <w:rFonts w:ascii="Arial" w:hAnsi="Arial" w:cs="Arial"/>
          <w:b/>
          <w:sz w:val="20"/>
          <w:szCs w:val="20"/>
        </w:rPr>
        <w:t>15:30.</w:t>
      </w:r>
    </w:p>
    <w:p w14:paraId="7B29EC89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26440FA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Wzór prawidłowo opisanej koperty:</w:t>
      </w:r>
    </w:p>
    <w:p w14:paraId="5E18F593" w14:textId="77777777" w:rsidR="00365BEA" w:rsidRPr="00F84E02" w:rsidRDefault="00365BEA" w:rsidP="00365BE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4D17F3" w:rsidRPr="00F84E02" w14:paraId="72F66B31" w14:textId="77777777" w:rsidTr="00365BEA">
        <w:trPr>
          <w:trHeight w:val="3393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4A0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4E02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F9F4A" wp14:editId="3D2EABA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191F1" w14:textId="77777777" w:rsidR="00C239E8" w:rsidRDefault="00C239E8" w:rsidP="00C239E8">
                                  <w:pPr>
                                    <w:shd w:val="clear" w:color="auto" w:fill="D5DCE4" w:themeFill="text2" w:themeFillTint="33"/>
                                    <w:jc w:val="center"/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F9F4A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" filled="f" strokecolor="gray [1629]" strokeweight="1.5pt">
                      <v:stroke dashstyle="1 1"/>
                      <v:textbox>
                        <w:txbxContent>
                          <w:p w14:paraId="088191F1" w14:textId="77777777" w:rsidR="00C239E8" w:rsidRDefault="00C239E8" w:rsidP="00C239E8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D1F93F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53A56D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FE21A3" w14:textId="223A495F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84E0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Konkurs na dotacje 202</w:t>
            </w:r>
            <w:r w:rsidR="00304A71" w:rsidRPr="00F84E0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F84E0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85D384A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84E0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w zakresie </w:t>
            </w:r>
            <w:r w:rsidRPr="00F84E0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rozwoju sportu</w:t>
            </w:r>
          </w:p>
          <w:p w14:paraId="6B45530F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906108" w14:textId="4F9366B0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F84E0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Zadanie pn.:</w:t>
            </w:r>
            <w:r w:rsidRPr="00F84E0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D6236" w:rsidRPr="00F84E0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………………………………………………………………..</w:t>
            </w:r>
          </w:p>
          <w:p w14:paraId="06E7500B" w14:textId="77777777" w:rsidR="00C239E8" w:rsidRPr="00F84E02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E0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            </w:t>
            </w:r>
            <w:r w:rsidRPr="00F84E0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(należy wpisać własną nazwę zadania)</w:t>
            </w:r>
          </w:p>
        </w:tc>
      </w:tr>
    </w:tbl>
    <w:p w14:paraId="727B35A7" w14:textId="77777777" w:rsidR="00C239E8" w:rsidRPr="00F84E02" w:rsidRDefault="00C239E8" w:rsidP="00C239E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C6356F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Oferty należy składać w siedzibie Urzędu Miejskiego w Czechowicach-Dziedzicach Plac Jana Pawła II 1 (Biuro Podawcze) lub przesłać na adres Urzędu Miejskiego. </w:t>
      </w:r>
      <w:r w:rsidRPr="00F84E02">
        <w:rPr>
          <w:rFonts w:ascii="Arial" w:hAnsi="Arial" w:cs="Arial"/>
          <w:sz w:val="20"/>
          <w:szCs w:val="20"/>
          <w:u w:val="single"/>
        </w:rPr>
        <w:t>O zachowaniu terminu decyduje data wpływu oferty do tutejszego Urzędu Miejskiego</w:t>
      </w:r>
      <w:r w:rsidRPr="00F84E02">
        <w:rPr>
          <w:rFonts w:ascii="Arial" w:hAnsi="Arial" w:cs="Arial"/>
          <w:sz w:val="20"/>
          <w:szCs w:val="20"/>
        </w:rPr>
        <w:t>.</w:t>
      </w:r>
    </w:p>
    <w:p w14:paraId="7DFCE792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A4CBCCE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Oferta powinna zostać złożona wg wzoru określonego w zarządzeniu Nr 26/11 Burmistrza Czechowic-Dziedzic z dnia 18 marca 2011 r. w sprawie wzoru oferty realizacji zadania, ramowego wzoru umowy o wykonanie zadania i wzoru sprawozdania z wykonania zadania dotyczącego </w:t>
      </w:r>
      <w:r w:rsidRPr="00F84E02">
        <w:rPr>
          <w:rFonts w:ascii="Arial" w:hAnsi="Arial" w:cs="Arial"/>
          <w:sz w:val="20"/>
          <w:szCs w:val="20"/>
        </w:rPr>
        <w:lastRenderedPageBreak/>
        <w:t xml:space="preserve">rozwoju sportu na terenie Gminy Czechowice-Dziedzice, dokumenty dostępne są w BIP Urzędu Miejskiego w Czechowicach-Dziedzicach </w:t>
      </w:r>
      <w:hyperlink r:id="rId5" w:history="1">
        <w:r w:rsidRPr="00F84E02">
          <w:rPr>
            <w:rStyle w:val="Hipercze"/>
            <w:rFonts w:ascii="Arial" w:hAnsi="Arial" w:cs="Arial"/>
            <w:color w:val="auto"/>
            <w:sz w:val="20"/>
            <w:szCs w:val="20"/>
          </w:rPr>
          <w:t>www.bip.czechowice-dziedzice.pl</w:t>
        </w:r>
      </w:hyperlink>
      <w:r w:rsidRPr="00F84E02">
        <w:rPr>
          <w:rFonts w:ascii="Arial" w:hAnsi="Arial" w:cs="Arial"/>
          <w:sz w:val="20"/>
          <w:szCs w:val="20"/>
        </w:rPr>
        <w:t xml:space="preserve"> otwierając kolejno </w:t>
      </w:r>
      <w:r w:rsidRPr="00F84E02">
        <w:rPr>
          <w:rFonts w:ascii="Arial" w:hAnsi="Arial" w:cs="Arial"/>
          <w:sz w:val="20"/>
          <w:szCs w:val="20"/>
        </w:rPr>
        <w:br/>
        <w:t>w zakładkach: Urząd Miejski →Moja sprawa → spis spraw → Centrum Edukacji Ekologicznej → Rozwój sportu → oferta klubu sportowego.</w:t>
      </w:r>
    </w:p>
    <w:p w14:paraId="1CF412EA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A8659F2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Oferta powinna zawierać:</w:t>
      </w:r>
    </w:p>
    <w:p w14:paraId="6F3588EE" w14:textId="77777777" w:rsidR="00C239E8" w:rsidRPr="00F84E02" w:rsidRDefault="00C239E8" w:rsidP="00C239E8">
      <w:pPr>
        <w:numPr>
          <w:ilvl w:val="0"/>
          <w:numId w:val="7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nazwę, dokładny adres, dane kontaktowe klubu ubiegającego się o przyznanie dotacji,</w:t>
      </w:r>
    </w:p>
    <w:p w14:paraId="73D30180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szczegółowy zakres rzeczowy zadania proponowanego do realizacji,</w:t>
      </w:r>
    </w:p>
    <w:p w14:paraId="00ED9333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termin i miejsce realizacji zadania,</w:t>
      </w:r>
    </w:p>
    <w:p w14:paraId="3534BD35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kalkulację przewidywanych kosztów realizacji zadania wraz ze wskazaniem udziału środków własnych – nie mniej niż 15 % wartości zadania,</w:t>
      </w:r>
    </w:p>
    <w:p w14:paraId="434B5E24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informację o wcześniejszej działalności klubu sportowego składającego ofertę w zakresie, którego dotyczy zadanie,</w:t>
      </w:r>
    </w:p>
    <w:p w14:paraId="3D675FC9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informację o posiadanych zasobach rzeczowych i kadrowych zapewniających wykonanie zadania, </w:t>
      </w:r>
      <w:r w:rsidRPr="00F84E02">
        <w:rPr>
          <w:rFonts w:ascii="Arial" w:hAnsi="Arial" w:cs="Arial"/>
          <w:sz w:val="20"/>
          <w:szCs w:val="20"/>
        </w:rPr>
        <w:br/>
        <w:t>w tym o wysokości środków finansowych uzyskanych na realizację zadania z innych źródeł,</w:t>
      </w:r>
    </w:p>
    <w:p w14:paraId="41D275F0" w14:textId="77777777" w:rsidR="00C239E8" w:rsidRPr="00F84E02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informację o osobach upoważnionych do reprezentowania klubu sportowego ubiegającego się </w:t>
      </w:r>
      <w:r w:rsidRPr="00F84E02">
        <w:rPr>
          <w:rFonts w:ascii="Arial" w:hAnsi="Arial" w:cs="Arial"/>
          <w:sz w:val="20"/>
          <w:szCs w:val="20"/>
        </w:rPr>
        <w:br/>
        <w:t>o dotację.</w:t>
      </w:r>
    </w:p>
    <w:p w14:paraId="420362D0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F28B40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Do oferty należy dołączyć następujące dokumenty:</w:t>
      </w:r>
    </w:p>
    <w:p w14:paraId="71D4C6E0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aktualny wypis z ewidencji lub rejestru właściwego dla danego klubu, sporządzony nie wcześniej niż 3 miesiące przed upływem terminu składania ofert,</w:t>
      </w:r>
    </w:p>
    <w:p w14:paraId="0ADE7B29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sprawozdanie merytoryczne za ostatni rok,</w:t>
      </w:r>
    </w:p>
    <w:p w14:paraId="14278A12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sprawozdanie finansowe za ostatni rok (bilans, rachunek wyników lub rachunek zysków i strat, informacja dodatkowa),</w:t>
      </w:r>
    </w:p>
    <w:p w14:paraId="4BE89487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statut,</w:t>
      </w:r>
    </w:p>
    <w:p w14:paraId="3496DD87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aktualnie posiadane licencje trenerów,</w:t>
      </w:r>
    </w:p>
    <w:p w14:paraId="1ABD5FC2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aktualnie posiadane licencje zawodników lub inny dokument uprawniający do uczestnictwa we współzawodnictwie sportowym,</w:t>
      </w:r>
    </w:p>
    <w:p w14:paraId="6E0F558A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oświadczenie, że zadanie będące przedmiotem oferty nie jest finansowane z innych środków finansowych pochodzących z budżetu Gminy Czechowice-Dziedzice,</w:t>
      </w:r>
    </w:p>
    <w:p w14:paraId="5D517496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oświadczenie o niezaleganiu w podatkach, opłatach i innych należnościach budżetowych,</w:t>
      </w:r>
    </w:p>
    <w:p w14:paraId="18F2763C" w14:textId="77777777" w:rsidR="00C239E8" w:rsidRPr="00F84E02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inne dokumenty mogące mieć znaczenie przy ocenie oferty.  </w:t>
      </w:r>
    </w:p>
    <w:p w14:paraId="28AEAA2C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FC333AC" w14:textId="77777777" w:rsidR="00C239E8" w:rsidRPr="00F84E02" w:rsidRDefault="00C239E8" w:rsidP="00C239E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0EA23796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  </w:t>
      </w:r>
    </w:p>
    <w:p w14:paraId="003B30C4" w14:textId="72F68ECA" w:rsidR="00C239E8" w:rsidRPr="00F84E02" w:rsidRDefault="00C239E8" w:rsidP="004D17F3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Jeżeli złożona w terminie oferta nie spełnia wymogów formalnych określonych w pkt 4</w:t>
      </w:r>
      <w:r w:rsidR="00232466" w:rsidRPr="00F84E02">
        <w:rPr>
          <w:rFonts w:ascii="Arial" w:hAnsi="Arial" w:cs="Arial"/>
          <w:sz w:val="20"/>
          <w:szCs w:val="20"/>
        </w:rPr>
        <w:t>-6</w:t>
      </w:r>
      <w:r w:rsidRPr="00F84E02">
        <w:rPr>
          <w:rFonts w:ascii="Arial" w:hAnsi="Arial" w:cs="Arial"/>
          <w:sz w:val="20"/>
          <w:szCs w:val="20"/>
        </w:rPr>
        <w:t xml:space="preserve"> </w:t>
      </w:r>
      <w:r w:rsidR="004D17F3" w:rsidRPr="00F84E02">
        <w:rPr>
          <w:rFonts w:ascii="Arial" w:hAnsi="Arial" w:cs="Arial"/>
          <w:sz w:val="20"/>
          <w:szCs w:val="20"/>
        </w:rPr>
        <w:t>o</w:t>
      </w:r>
      <w:r w:rsidRPr="00F84E02">
        <w:rPr>
          <w:rFonts w:ascii="Arial" w:hAnsi="Arial" w:cs="Arial"/>
          <w:sz w:val="20"/>
          <w:szCs w:val="20"/>
        </w:rPr>
        <w:t xml:space="preserve">głoszenia, przewodniczący komisji konkursowej wzywa oferenta do jej uzupełnienia w terminie </w:t>
      </w:r>
      <w:r w:rsidRPr="00F84E02">
        <w:rPr>
          <w:rFonts w:ascii="Arial" w:hAnsi="Arial" w:cs="Arial"/>
          <w:sz w:val="20"/>
          <w:szCs w:val="20"/>
        </w:rPr>
        <w:br/>
        <w:t>7 dni pod rygorem odrzucenia oferty.</w:t>
      </w:r>
    </w:p>
    <w:p w14:paraId="79CA7650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729D439" w14:textId="5AD5BF40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Oferty uzupełnione w termini</w:t>
      </w:r>
      <w:r w:rsidR="00204F82" w:rsidRPr="00F84E02">
        <w:rPr>
          <w:rFonts w:ascii="Arial" w:hAnsi="Arial" w:cs="Arial"/>
          <w:sz w:val="20"/>
          <w:szCs w:val="20"/>
        </w:rPr>
        <w:t xml:space="preserve">e określonym w pkt 7 </w:t>
      </w:r>
      <w:r w:rsidRPr="00F84E02">
        <w:rPr>
          <w:rFonts w:ascii="Arial" w:hAnsi="Arial" w:cs="Arial"/>
          <w:sz w:val="20"/>
          <w:szCs w:val="20"/>
        </w:rPr>
        <w:t>wywołują skutki od chwili ich złożenia.</w:t>
      </w:r>
    </w:p>
    <w:p w14:paraId="6A26132A" w14:textId="77777777" w:rsidR="00656BA4" w:rsidRPr="00F84E02" w:rsidRDefault="00656BA4" w:rsidP="00656BA4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C9ECE95" w14:textId="6B01CFEB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Oferty złożone po terminie lub nie uzupełnione w trybie określonym w pkt </w:t>
      </w:r>
      <w:r w:rsidR="00907ADF" w:rsidRPr="00F84E02">
        <w:rPr>
          <w:rFonts w:ascii="Arial" w:hAnsi="Arial" w:cs="Arial"/>
          <w:sz w:val="20"/>
          <w:szCs w:val="20"/>
        </w:rPr>
        <w:t>7</w:t>
      </w:r>
      <w:r w:rsidRPr="00F84E02">
        <w:rPr>
          <w:rFonts w:ascii="Arial" w:hAnsi="Arial" w:cs="Arial"/>
          <w:sz w:val="20"/>
          <w:szCs w:val="20"/>
        </w:rPr>
        <w:t xml:space="preserve"> - zostaną odrzucone z</w:t>
      </w:r>
      <w:r w:rsidR="00DF14BE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przyczyn formalnych.</w:t>
      </w:r>
    </w:p>
    <w:p w14:paraId="636805C4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8B20FAA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 xml:space="preserve"> Tryb i kryteria stosowane przy wyborze ofert oraz termin dokonania wyboru ofert</w:t>
      </w:r>
    </w:p>
    <w:p w14:paraId="520FAFF8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3EDE9450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7BEC8505" w14:textId="548FCAB8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Wszystkie oferty programowe złożone zgodnie z przepisami zawartymi w </w:t>
      </w:r>
      <w:r w:rsidR="007E7487" w:rsidRPr="00F84E02">
        <w:rPr>
          <w:rFonts w:ascii="Arial" w:hAnsi="Arial" w:cs="Arial"/>
          <w:sz w:val="20"/>
          <w:szCs w:val="20"/>
        </w:rPr>
        <w:t>pkt</w:t>
      </w:r>
      <w:r w:rsidRPr="00F84E02">
        <w:rPr>
          <w:rFonts w:ascii="Arial" w:hAnsi="Arial" w:cs="Arial"/>
          <w:sz w:val="20"/>
          <w:szCs w:val="20"/>
        </w:rPr>
        <w:t xml:space="preserve"> V zostaną ocenione pod względem formalnym i merytorycznym.</w:t>
      </w:r>
    </w:p>
    <w:p w14:paraId="3BB8075B" w14:textId="031A9755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Ostateczną decyzję w sprawie przyjęcia realizacji zadania klubu sportowego oraz o wysokości przyznanej dotacji podejmuje Burmistrz Czechowic-Dziedzic w terminie do 30 dni od dnia przekazania przez komisję konkursową protokołu.</w:t>
      </w:r>
    </w:p>
    <w:p w14:paraId="1DFEEF53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Wyniki otwartego konkursu podlegają ogłoszeniu w Biuletynie Informacji Publicznej (https://www.bip.czechowice-dziedzice.pl), w miejscu przeznaczonym na zamieszczanie ogłoszeń tj. na tablicy ogłoszeń Urzędu Miejskiego w Czechowicach-Dziedzicach, Plac Jana Pawła II 1 oraz na stronie internetowej Urzędu Miejskiego http://www.czechowice-dziedzice.pl.</w:t>
      </w:r>
    </w:p>
    <w:p w14:paraId="582FFEA5" w14:textId="6CC78636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lastRenderedPageBreak/>
        <w:t>Burmistrz Czechowic-Dziedzic może odmówić wyłonionemu w konkursie podmiotowi podpisania umowy i przyznania dotacji w przypadku, gdy zostaną ujawnione nieznane wcześniej okoliczności podważające wiarygodność merytoryczną lub finansową oferenta.</w:t>
      </w:r>
    </w:p>
    <w:p w14:paraId="4448E253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Przekazanie przyznanej dotacji odbywa się na podstawie pisemnej umowy.</w:t>
      </w:r>
    </w:p>
    <w:p w14:paraId="3B1F5096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3B635A71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D91739F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84E02">
        <w:rPr>
          <w:rFonts w:ascii="Arial" w:hAnsi="Arial" w:cs="Arial"/>
          <w:b/>
          <w:sz w:val="20"/>
          <w:szCs w:val="20"/>
        </w:rPr>
        <w:t xml:space="preserve">Wyboru ofert dokonuje się w oparciu o następujące kryteria: </w:t>
      </w:r>
    </w:p>
    <w:p w14:paraId="000D7B0C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20363E93" w14:textId="05DEF6D8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stopień realizacji celu publicznego określonego w § 1 uchwały Nr IV/20/11 Rady Miejskiej w</w:t>
      </w:r>
      <w:r w:rsidR="001C66A1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Czechowicach-Dziedzicach z dnia 25 stycznia 2011 r. w sprawie określenia warunków i trybu finansowania rozwoju sportu Gminy Czechowice-Dziedzice,</w:t>
      </w:r>
    </w:p>
    <w:p w14:paraId="5C0B3E41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możliwości bazowe i sprzętowe klubu, </w:t>
      </w:r>
    </w:p>
    <w:p w14:paraId="36603B93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poziom sportowy reprezentowany przez zawodników klubu,</w:t>
      </w:r>
    </w:p>
    <w:p w14:paraId="24DA48D3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klasę rozgrywek ligowych w przypadku gier zespołowych, </w:t>
      </w:r>
    </w:p>
    <w:p w14:paraId="652898FF" w14:textId="7CD4C6FE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przedstawioną kalkulację kosztów realizacji zadania, w tym udział finansowy środków własnych – nie mniej niż 15 % wartości zadania,</w:t>
      </w:r>
    </w:p>
    <w:p w14:paraId="61826060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wiarygodność klubu – na podstawie przedłożonej dokumentacji,</w:t>
      </w:r>
    </w:p>
    <w:p w14:paraId="61B838BC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promocję Gminy Czechowice-Dziedzice przez rozwój sportu,</w:t>
      </w:r>
    </w:p>
    <w:p w14:paraId="736579C8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kwalifikacje osób, przy udziale których będzie realizowane zadanie, </w:t>
      </w:r>
    </w:p>
    <w:p w14:paraId="16FDE6AB" w14:textId="77777777" w:rsidR="00C239E8" w:rsidRPr="00F84E02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ewentualne rekomendacje i opinie organów administracji i jednostek samorządu terytorialnego. </w:t>
      </w:r>
    </w:p>
    <w:p w14:paraId="2586EF16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48EE4FA" w14:textId="77777777" w:rsidR="00C239E8" w:rsidRPr="00F84E02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84E02">
        <w:rPr>
          <w:rFonts w:ascii="Arial" w:hAnsi="Arial" w:cs="Arial"/>
          <w:b/>
          <w:sz w:val="20"/>
          <w:szCs w:val="20"/>
        </w:rPr>
        <w:t>Postanowienia końcowe</w:t>
      </w:r>
    </w:p>
    <w:p w14:paraId="38F31753" w14:textId="77777777" w:rsidR="00C239E8" w:rsidRPr="00F84E02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0D29016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08EE7A08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3FCC36CF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84E02">
        <w:rPr>
          <w:rFonts w:ascii="Arial" w:hAnsi="Arial" w:cs="Arial"/>
          <w:bCs/>
          <w:sz w:val="20"/>
          <w:szCs w:val="20"/>
        </w:rPr>
        <w:t>Dotacje nie będą przyznawane na wydatki niezwiązane bezpośrednio z realizacją danego zadania.</w:t>
      </w:r>
    </w:p>
    <w:p w14:paraId="185F7BFE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dokumentacji,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22247C1E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84E02">
        <w:rPr>
          <w:rFonts w:ascii="Arial" w:hAnsi="Arial" w:cs="Arial"/>
          <w:iCs/>
          <w:sz w:val="20"/>
          <w:szCs w:val="20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6CBA5141" w14:textId="77777777" w:rsidR="00C239E8" w:rsidRPr="00F84E02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84E02">
        <w:rPr>
          <w:rFonts w:ascii="Arial" w:hAnsi="Arial" w:cs="Arial"/>
          <w:iCs/>
          <w:sz w:val="20"/>
          <w:szCs w:val="20"/>
        </w:rPr>
        <w:t>dokonane przesunięcie środków między pozycjami kosztorysu nie spowoduje zmniejszenia lub zwiększenia łącznej kwoty dotacji na zlecone zadanie,</w:t>
      </w:r>
    </w:p>
    <w:p w14:paraId="42CC19F5" w14:textId="5E057D61" w:rsidR="00C239E8" w:rsidRPr="00F84E02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84E02">
        <w:rPr>
          <w:rFonts w:ascii="Arial" w:hAnsi="Arial" w:cs="Arial"/>
          <w:iCs/>
          <w:sz w:val="20"/>
          <w:szCs w:val="20"/>
        </w:rPr>
        <w:t>kwota zwiększenia pozycji kosztorysowej nie przekroczy 15 % kwoty z kosztorysu przyjętego w</w:t>
      </w:r>
      <w:r w:rsidR="00F06F1F" w:rsidRPr="00F84E02">
        <w:rPr>
          <w:rFonts w:ascii="Arial" w:hAnsi="Arial" w:cs="Arial"/>
          <w:iCs/>
          <w:sz w:val="20"/>
          <w:szCs w:val="20"/>
        </w:rPr>
        <w:t> </w:t>
      </w:r>
      <w:r w:rsidRPr="00F84E02">
        <w:rPr>
          <w:rFonts w:ascii="Arial" w:hAnsi="Arial" w:cs="Arial"/>
          <w:iCs/>
          <w:sz w:val="20"/>
          <w:szCs w:val="20"/>
        </w:rPr>
        <w:t>zawartej umowie,</w:t>
      </w:r>
    </w:p>
    <w:p w14:paraId="2B0CA2D9" w14:textId="77777777" w:rsidR="00C239E8" w:rsidRPr="00F84E02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84E02">
        <w:rPr>
          <w:rFonts w:ascii="Arial" w:hAnsi="Arial" w:cs="Arial"/>
          <w:iCs/>
          <w:sz w:val="20"/>
          <w:szCs w:val="20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14:paraId="1ED02651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325AAFD8" w14:textId="77777777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>Podstawą roszczeń finansowych w stosunku do Gminy może być wyłącznie zawarta umowa.</w:t>
      </w:r>
    </w:p>
    <w:p w14:paraId="5C18B0B5" w14:textId="7422EA8F" w:rsidR="00C239E8" w:rsidRPr="00F84E02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Zastrzega się możliwość unieważnienia otwartego konkursu ofert, jeżeli nie złożono żadnej oferty bądź żadna ze złożonych ofert nie spełnia wymogów zawartych w ogłoszeniu. Informację </w:t>
      </w:r>
      <w:r w:rsidRPr="00F84E02">
        <w:rPr>
          <w:rFonts w:ascii="Arial" w:hAnsi="Arial" w:cs="Arial"/>
          <w:sz w:val="20"/>
          <w:szCs w:val="20"/>
        </w:rPr>
        <w:lastRenderedPageBreak/>
        <w:t>o</w:t>
      </w:r>
      <w:r w:rsidR="00EA2F97" w:rsidRPr="00F84E02">
        <w:rPr>
          <w:rFonts w:ascii="Arial" w:hAnsi="Arial" w:cs="Arial"/>
          <w:sz w:val="20"/>
          <w:szCs w:val="20"/>
        </w:rPr>
        <w:t> </w:t>
      </w:r>
      <w:r w:rsidRPr="00F84E02">
        <w:rPr>
          <w:rFonts w:ascii="Arial" w:hAnsi="Arial" w:cs="Arial"/>
          <w:sz w:val="20"/>
          <w:szCs w:val="20"/>
        </w:rPr>
        <w:t>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42B1A9B7" w14:textId="77777777" w:rsidR="00C239E8" w:rsidRPr="00F84E02" w:rsidRDefault="00C239E8" w:rsidP="00C239E8">
      <w:pPr>
        <w:pStyle w:val="Akapitzlist"/>
        <w:numPr>
          <w:ilvl w:val="1"/>
          <w:numId w:val="1"/>
        </w:numPr>
        <w:tabs>
          <w:tab w:val="clear" w:pos="357"/>
          <w:tab w:val="num" w:pos="284"/>
        </w:tabs>
        <w:spacing w:after="0" w:line="240" w:lineRule="auto"/>
        <w:ind w:left="284" w:hanging="284"/>
        <w:rPr>
          <w:rFonts w:ascii="Arial" w:eastAsia="Calibri" w:hAnsi="Arial" w:cs="Arial"/>
          <w:noProof/>
          <w:sz w:val="20"/>
          <w:szCs w:val="20"/>
        </w:rPr>
      </w:pPr>
      <w:r w:rsidRPr="00F84E02">
        <w:rPr>
          <w:rFonts w:ascii="Arial" w:hAnsi="Arial" w:cs="Arial"/>
          <w:sz w:val="20"/>
          <w:szCs w:val="20"/>
        </w:rPr>
        <w:t xml:space="preserve">Szczegółowe informacje na temat konkursów udzielane są przez Centrum Edukacji Ekologicznej – Wydział Urzędu Miejskiego w Czechowicach-Dziedzicach, ul. </w:t>
      </w:r>
      <w:r w:rsidRPr="00F84E02">
        <w:rPr>
          <w:rFonts w:ascii="Arial" w:eastAsiaTheme="minorEastAsia" w:hAnsi="Arial" w:cs="Arial"/>
          <w:noProof/>
          <w:sz w:val="20"/>
          <w:szCs w:val="20"/>
        </w:rPr>
        <w:t xml:space="preserve">hrabiego Franciszka Karola Kotulińskiego 2, </w:t>
      </w:r>
      <w:r w:rsidRPr="00F84E02">
        <w:rPr>
          <w:rFonts w:ascii="Arial" w:eastAsia="Calibri" w:hAnsi="Arial" w:cs="Arial"/>
          <w:noProof/>
          <w:sz w:val="20"/>
          <w:szCs w:val="20"/>
        </w:rPr>
        <w:t xml:space="preserve">tel. </w:t>
      </w:r>
      <w:r w:rsidRPr="00F84E02">
        <w:rPr>
          <w:rFonts w:ascii="Arial" w:eastAsiaTheme="minorEastAsia" w:hAnsi="Arial" w:cs="Arial"/>
          <w:noProof/>
          <w:sz w:val="20"/>
          <w:szCs w:val="20"/>
        </w:rPr>
        <w:t xml:space="preserve">32 450 74 84. </w:t>
      </w:r>
    </w:p>
    <w:p w14:paraId="7261E5FE" w14:textId="77777777" w:rsidR="003A07AA" w:rsidRPr="00F84E02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p w14:paraId="5676C703" w14:textId="77777777" w:rsidR="003A07AA" w:rsidRPr="00F84E02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p w14:paraId="75497954" w14:textId="77777777" w:rsidR="003A07AA" w:rsidRPr="00F84E02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sectPr w:rsidR="003A07AA" w:rsidRPr="00F8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A128C"/>
    <w:multiLevelType w:val="hybridMultilevel"/>
    <w:tmpl w:val="7E1C9188"/>
    <w:lvl w:ilvl="0" w:tplc="B45CDC6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5996683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8B76CB8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bCs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287"/>
    <w:multiLevelType w:val="hybridMultilevel"/>
    <w:tmpl w:val="4ACABB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040231">
    <w:abstractNumId w:val="4"/>
  </w:num>
  <w:num w:numId="5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137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135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2586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439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487386">
    <w:abstractNumId w:val="0"/>
  </w:num>
  <w:num w:numId="12" w16cid:durableId="255288760">
    <w:abstractNumId w:val="10"/>
  </w:num>
  <w:num w:numId="13" w16cid:durableId="38942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8"/>
    <w:rsid w:val="0003497E"/>
    <w:rsid w:val="00076CB0"/>
    <w:rsid w:val="00080D99"/>
    <w:rsid w:val="000922A4"/>
    <w:rsid w:val="000C2CDA"/>
    <w:rsid w:val="000D49B9"/>
    <w:rsid w:val="001C66A1"/>
    <w:rsid w:val="001E37F3"/>
    <w:rsid w:val="00204F82"/>
    <w:rsid w:val="00232466"/>
    <w:rsid w:val="002609FD"/>
    <w:rsid w:val="002F1F3F"/>
    <w:rsid w:val="00301772"/>
    <w:rsid w:val="00304A71"/>
    <w:rsid w:val="00330AD9"/>
    <w:rsid w:val="00333193"/>
    <w:rsid w:val="00365BEA"/>
    <w:rsid w:val="00367B9E"/>
    <w:rsid w:val="00395232"/>
    <w:rsid w:val="003A07AA"/>
    <w:rsid w:val="003A36D7"/>
    <w:rsid w:val="00407680"/>
    <w:rsid w:val="0041433F"/>
    <w:rsid w:val="00451737"/>
    <w:rsid w:val="004860DC"/>
    <w:rsid w:val="004D0256"/>
    <w:rsid w:val="004D17F3"/>
    <w:rsid w:val="004D31E1"/>
    <w:rsid w:val="00505C7B"/>
    <w:rsid w:val="00574950"/>
    <w:rsid w:val="005858F3"/>
    <w:rsid w:val="005F1510"/>
    <w:rsid w:val="00627874"/>
    <w:rsid w:val="00655E67"/>
    <w:rsid w:val="00656BA4"/>
    <w:rsid w:val="006D6236"/>
    <w:rsid w:val="00700F92"/>
    <w:rsid w:val="00750722"/>
    <w:rsid w:val="00760F1C"/>
    <w:rsid w:val="007A460E"/>
    <w:rsid w:val="007E7487"/>
    <w:rsid w:val="008313AA"/>
    <w:rsid w:val="00836B76"/>
    <w:rsid w:val="008F4250"/>
    <w:rsid w:val="00907ADF"/>
    <w:rsid w:val="009D08A9"/>
    <w:rsid w:val="009D6DCD"/>
    <w:rsid w:val="009E3A64"/>
    <w:rsid w:val="009F29D5"/>
    <w:rsid w:val="00A12607"/>
    <w:rsid w:val="00AA3EFC"/>
    <w:rsid w:val="00AC4BC8"/>
    <w:rsid w:val="00B141DD"/>
    <w:rsid w:val="00BC68C8"/>
    <w:rsid w:val="00C239E8"/>
    <w:rsid w:val="00C37639"/>
    <w:rsid w:val="00D95F41"/>
    <w:rsid w:val="00DD7575"/>
    <w:rsid w:val="00DF14BE"/>
    <w:rsid w:val="00E55959"/>
    <w:rsid w:val="00EA2F97"/>
    <w:rsid w:val="00EB619C"/>
    <w:rsid w:val="00EE1E79"/>
    <w:rsid w:val="00F06F1F"/>
    <w:rsid w:val="00F84E02"/>
    <w:rsid w:val="00F85F11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B480"/>
  <w15:chartTrackingRefBased/>
  <w15:docId w15:val="{27E66CD4-9495-4654-887C-95D3F05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39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39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9E8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C239E8"/>
    <w:pPr>
      <w:jc w:val="center"/>
      <w:outlineLvl w:val="0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239E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239E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23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239E8"/>
  </w:style>
  <w:style w:type="character" w:styleId="Odwoaniedokomentarza">
    <w:name w:val="annotation reference"/>
    <w:basedOn w:val="Domylnaczcionkaakapitu"/>
    <w:uiPriority w:val="99"/>
    <w:semiHidden/>
    <w:unhideWhenUsed/>
    <w:rsid w:val="00831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3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2644</Words>
  <Characters>15868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74</cp:revision>
  <cp:lastPrinted>2024-05-07T08:58:00Z</cp:lastPrinted>
  <dcterms:created xsi:type="dcterms:W3CDTF">2022-12-13T09:43:00Z</dcterms:created>
  <dcterms:modified xsi:type="dcterms:W3CDTF">2024-05-08T09:35:00Z</dcterms:modified>
</cp:coreProperties>
</file>