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2E14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1B27B06" w14:textId="207ED1FD" w:rsidR="006C2CC1" w:rsidRDefault="006C2CC1" w:rsidP="006C2C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36/24 </w:t>
      </w:r>
    </w:p>
    <w:p w14:paraId="27267324" w14:textId="77777777" w:rsidR="006C2CC1" w:rsidRDefault="006C2CC1" w:rsidP="006C2C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 Czechowic-Dziedzic</w:t>
      </w:r>
    </w:p>
    <w:p w14:paraId="406FF5F8" w14:textId="223BF533" w:rsidR="006C2CC1" w:rsidRDefault="006C2CC1" w:rsidP="006C2C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28 lutego 2024 r.</w:t>
      </w:r>
    </w:p>
    <w:p w14:paraId="550E3A13" w14:textId="758661D0" w:rsidR="006C2CC1" w:rsidRPr="006C2CC1" w:rsidRDefault="006C2CC1" w:rsidP="006C2CC1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 xml:space="preserve">przeprowadzenia konsultacji społecznych dotyczących projektu postanowienia Komisarza Wyborczego w Bielsku-Białej I </w:t>
      </w:r>
    </w:p>
    <w:p w14:paraId="53D6383A" w14:textId="3F6367F1" w:rsidR="006C2CC1" w:rsidRDefault="006C2CC1" w:rsidP="006C2CC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5a  ust. 1 ustawy z dnia 8 marca 1990 r. o samorządzie gminnym (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 U. </w:t>
      </w:r>
      <w:r>
        <w:rPr>
          <w:rFonts w:ascii="Arial" w:hAnsi="Arial" w:cs="Arial"/>
          <w:sz w:val="20"/>
          <w:szCs w:val="20"/>
        </w:rPr>
        <w:br/>
        <w:t xml:space="preserve">z 2023 r. poz. 40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 ), w oparciu o § 1 ust. 1 pkt 2, § 2 ust 1, § 3 ust 1 pkt 3 i § 6  zasad i trybu przeprowadzania konsultacji społecznych z mieszkańcami Gminy Czechowice-Dziedzice stanowiących załącznik do uchwały nr VI/38/15 Rady Miejskiej w Czechowicach-Dziedzicach z dnia 10 marca 2015 r. (</w:t>
      </w:r>
      <w:proofErr w:type="spellStart"/>
      <w:r>
        <w:rPr>
          <w:rFonts w:ascii="Arial" w:hAnsi="Arial" w:cs="Arial"/>
          <w:sz w:val="20"/>
          <w:szCs w:val="20"/>
        </w:rPr>
        <w:t>Dz.Urz</w:t>
      </w:r>
      <w:proofErr w:type="spellEnd"/>
      <w:r>
        <w:rPr>
          <w:rFonts w:ascii="Arial" w:hAnsi="Arial" w:cs="Arial"/>
          <w:sz w:val="20"/>
          <w:szCs w:val="20"/>
        </w:rPr>
        <w:t xml:space="preserve">. Woj. Śląskiego z 2015 r. poz. 1599), </w:t>
      </w:r>
    </w:p>
    <w:p w14:paraId="5C37FA96" w14:textId="77777777" w:rsidR="006C2CC1" w:rsidRDefault="006C2CC1" w:rsidP="006C2CC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zarządzam, co następuje:</w:t>
      </w:r>
    </w:p>
    <w:p w14:paraId="6A952D72" w14:textId="77777777" w:rsidR="006C2CC1" w:rsidRDefault="006C2CC1" w:rsidP="006C2CC1">
      <w:pPr>
        <w:pStyle w:val="Default"/>
        <w:jc w:val="both"/>
        <w:rPr>
          <w:sz w:val="20"/>
          <w:szCs w:val="20"/>
        </w:rPr>
      </w:pPr>
    </w:p>
    <w:p w14:paraId="3E6A2686" w14:textId="3358158E" w:rsidR="006C2CC1" w:rsidRPr="006C2CC1" w:rsidRDefault="006C2CC1" w:rsidP="006C2C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1. </w:t>
      </w:r>
      <w:r>
        <w:rPr>
          <w:rFonts w:ascii="Arial" w:hAnsi="Arial" w:cs="Arial"/>
          <w:sz w:val="20"/>
          <w:szCs w:val="20"/>
        </w:rPr>
        <w:t xml:space="preserve">Przeprowadzić konsultacje społeczne z mieszkańcami Gminy Czechowice-Dziedzice, dotyczące projektu postanowienia Komisarza Wyborczego w Bielsku-Białej I  z dnia 26 lutego 2024 r.  </w:t>
      </w:r>
      <w:r w:rsidRPr="00686080">
        <w:rPr>
          <w:rFonts w:ascii="Arial" w:hAnsi="Arial" w:cs="Arial"/>
          <w:color w:val="000000"/>
          <w:sz w:val="20"/>
          <w:szCs w:val="20"/>
        </w:rPr>
        <w:t xml:space="preserve">w sprawie utworzenia odrębnego obwodu głosowania w </w:t>
      </w:r>
      <w:r w:rsidRPr="00686080">
        <w:rPr>
          <w:rFonts w:ascii="Arial" w:hAnsi="Arial" w:cs="Arial"/>
          <w:sz w:val="20"/>
          <w:szCs w:val="20"/>
        </w:rPr>
        <w:t>Gminie Czechowice-Dziedzice</w:t>
      </w:r>
      <w:r w:rsidRPr="0068608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C2CC1">
        <w:rPr>
          <w:rFonts w:ascii="Arial" w:hAnsi="Arial" w:cs="Arial"/>
          <w:color w:val="000000"/>
          <w:sz w:val="20"/>
          <w:szCs w:val="20"/>
        </w:rPr>
        <w:t>w wyborach organów jednostek samorządu terytorialnego zarządzonych na dzień 7 kwietnia 2024 r.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stanowiącego załącznik do niniejszego zarządzenia. </w:t>
      </w:r>
    </w:p>
    <w:p w14:paraId="0954B927" w14:textId="77777777" w:rsidR="006C2CC1" w:rsidRDefault="006C2CC1" w:rsidP="006C2CC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2. </w:t>
      </w:r>
      <w:r>
        <w:rPr>
          <w:sz w:val="20"/>
          <w:szCs w:val="20"/>
        </w:rPr>
        <w:t xml:space="preserve">Konsultacje przeprowadzić w trybie  publikacji w Biuletynie Informacji Publicznej. </w:t>
      </w:r>
    </w:p>
    <w:p w14:paraId="124FB1D0" w14:textId="77777777" w:rsidR="006C2CC1" w:rsidRDefault="006C2CC1" w:rsidP="006C2CC1">
      <w:pPr>
        <w:pStyle w:val="Default"/>
        <w:jc w:val="both"/>
      </w:pPr>
    </w:p>
    <w:p w14:paraId="16652539" w14:textId="77777777" w:rsidR="006C2CC1" w:rsidRDefault="006C2CC1" w:rsidP="006C2CC1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§ 3. </w:t>
      </w:r>
      <w:r>
        <w:rPr>
          <w:bCs/>
          <w:sz w:val="20"/>
          <w:szCs w:val="20"/>
        </w:rPr>
        <w:t>Konsultacje społeczne swoim zasięgiem obejmują wszystkich mieszkańców Gminy Czechowice-Dziedzice.</w:t>
      </w:r>
      <w:r>
        <w:rPr>
          <w:b/>
          <w:bCs/>
          <w:sz w:val="20"/>
          <w:szCs w:val="20"/>
        </w:rPr>
        <w:t xml:space="preserve"> </w:t>
      </w:r>
    </w:p>
    <w:p w14:paraId="4151B913" w14:textId="77777777" w:rsidR="006C2CC1" w:rsidRDefault="006C2CC1" w:rsidP="006C2CC1">
      <w:pPr>
        <w:pStyle w:val="Default"/>
        <w:jc w:val="both"/>
        <w:rPr>
          <w:sz w:val="20"/>
          <w:szCs w:val="20"/>
        </w:rPr>
      </w:pPr>
    </w:p>
    <w:p w14:paraId="7735DEAC" w14:textId="6844A308" w:rsidR="006C2CC1" w:rsidRDefault="006C2CC1" w:rsidP="006C2CC1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§ 4</w:t>
      </w:r>
      <w:r>
        <w:rPr>
          <w:sz w:val="20"/>
          <w:szCs w:val="20"/>
        </w:rPr>
        <w:t>. Termin konsultacji rozpoczyna się i kończy w dniu  28 lutego 2024 r.</w:t>
      </w:r>
    </w:p>
    <w:p w14:paraId="68AC6557" w14:textId="77777777" w:rsidR="006C2CC1" w:rsidRDefault="006C2CC1" w:rsidP="006C2CC1">
      <w:pPr>
        <w:pStyle w:val="Default"/>
        <w:jc w:val="both"/>
        <w:rPr>
          <w:sz w:val="20"/>
          <w:szCs w:val="20"/>
        </w:rPr>
      </w:pPr>
    </w:p>
    <w:p w14:paraId="38B8BA5C" w14:textId="77777777" w:rsidR="006C2CC1" w:rsidRDefault="006C2CC1" w:rsidP="006C2CC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5. </w:t>
      </w:r>
      <w:r>
        <w:rPr>
          <w:sz w:val="20"/>
          <w:szCs w:val="20"/>
        </w:rPr>
        <w:t xml:space="preserve">Wykonanie zarządzenia powierzam Naczelnikowi Wydziału Organizacyjnego i Kadr. </w:t>
      </w:r>
    </w:p>
    <w:p w14:paraId="21D229A6" w14:textId="77777777" w:rsidR="006C2CC1" w:rsidRDefault="006C2CC1" w:rsidP="006C2CC1">
      <w:pPr>
        <w:pStyle w:val="Default"/>
        <w:jc w:val="both"/>
        <w:rPr>
          <w:sz w:val="20"/>
          <w:szCs w:val="20"/>
        </w:rPr>
      </w:pPr>
    </w:p>
    <w:p w14:paraId="1694910F" w14:textId="77777777" w:rsidR="006C2CC1" w:rsidRDefault="006C2CC1" w:rsidP="006C2CC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6. </w:t>
      </w:r>
      <w:r>
        <w:rPr>
          <w:sz w:val="20"/>
          <w:szCs w:val="20"/>
        </w:rPr>
        <w:t xml:space="preserve">Zarządzenie wchodzi w życie z dniem podpisania. </w:t>
      </w:r>
    </w:p>
    <w:p w14:paraId="5C8DB86D" w14:textId="77777777" w:rsidR="006C2CC1" w:rsidRDefault="006C2CC1" w:rsidP="006C2CC1">
      <w:pPr>
        <w:pStyle w:val="Default"/>
        <w:jc w:val="both"/>
        <w:rPr>
          <w:sz w:val="20"/>
          <w:szCs w:val="20"/>
        </w:rPr>
      </w:pPr>
    </w:p>
    <w:p w14:paraId="4EAC1E14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47A532A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A55404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825A05E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F0C3B00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0322013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FD38E37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DEEB3FA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A26F3DA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5C10AE2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1AC3BC6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A3D2C09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0FE11BE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3A75B7E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D75B589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BF060C7" w14:textId="77777777" w:rsidR="006C2CC1" w:rsidRDefault="006C2CC1" w:rsidP="00F72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13BAB02" w14:textId="26B7EB7F" w:rsidR="006C2CC1" w:rsidRPr="00E819C0" w:rsidRDefault="006C2CC1" w:rsidP="006C2CC1">
      <w:pPr>
        <w:spacing w:after="0" w:line="240" w:lineRule="auto"/>
        <w:ind w:left="7080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Załącznik d</w:t>
      </w:r>
      <w:r>
        <w:rPr>
          <w:rFonts w:ascii="Arial" w:hAnsi="Arial"/>
          <w:bCs/>
          <w:sz w:val="16"/>
          <w:szCs w:val="16"/>
        </w:rPr>
        <w:t xml:space="preserve">o </w:t>
      </w:r>
      <w:r w:rsidRPr="00E819C0">
        <w:rPr>
          <w:rFonts w:ascii="Arial" w:hAnsi="Arial"/>
          <w:bCs/>
          <w:sz w:val="16"/>
          <w:szCs w:val="16"/>
        </w:rPr>
        <w:t xml:space="preserve">zarządzenie nr </w:t>
      </w:r>
      <w:r>
        <w:rPr>
          <w:rFonts w:ascii="Arial" w:hAnsi="Arial"/>
          <w:bCs/>
          <w:sz w:val="16"/>
          <w:szCs w:val="16"/>
        </w:rPr>
        <w:t>36/24</w:t>
      </w:r>
    </w:p>
    <w:p w14:paraId="691C2DBC" w14:textId="77777777" w:rsidR="006C2CC1" w:rsidRPr="00E819C0" w:rsidRDefault="006C2CC1" w:rsidP="006C2CC1">
      <w:pPr>
        <w:spacing w:after="0" w:line="240" w:lineRule="auto"/>
        <w:ind w:left="5664"/>
        <w:jc w:val="right"/>
        <w:rPr>
          <w:rFonts w:ascii="Arial" w:hAnsi="Arial"/>
          <w:bCs/>
          <w:sz w:val="16"/>
          <w:szCs w:val="16"/>
        </w:rPr>
      </w:pPr>
      <w:r w:rsidRPr="00E819C0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096BA03D" w14:textId="2AB45667" w:rsidR="006C2CC1" w:rsidRPr="006C2CC1" w:rsidRDefault="006C2CC1" w:rsidP="006C2CC1">
      <w:pPr>
        <w:spacing w:after="0" w:line="240" w:lineRule="auto"/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E819C0">
        <w:rPr>
          <w:rFonts w:ascii="Arial" w:hAnsi="Arial"/>
          <w:bCs/>
          <w:sz w:val="16"/>
          <w:szCs w:val="16"/>
        </w:rPr>
        <w:t xml:space="preserve">z dnia </w:t>
      </w:r>
      <w:r>
        <w:rPr>
          <w:rFonts w:ascii="Arial" w:hAnsi="Arial"/>
          <w:bCs/>
          <w:sz w:val="16"/>
          <w:szCs w:val="16"/>
        </w:rPr>
        <w:t>28 lutego 2024</w:t>
      </w:r>
      <w:r w:rsidRPr="00E819C0">
        <w:rPr>
          <w:rFonts w:ascii="Arial" w:hAnsi="Arial"/>
          <w:bCs/>
          <w:sz w:val="16"/>
          <w:szCs w:val="16"/>
        </w:rPr>
        <w:t xml:space="preserve"> r. </w:t>
      </w:r>
    </w:p>
    <w:p w14:paraId="4661EC37" w14:textId="00EEF7F1" w:rsidR="00BF4E75" w:rsidRPr="006C2CC1" w:rsidRDefault="00F722F9" w:rsidP="006C2C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CC1"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</w:p>
    <w:p w14:paraId="35AFD039" w14:textId="4026FDAB" w:rsidR="008E3257" w:rsidRDefault="00BF4E75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DBB</w:t>
      </w:r>
      <w:r w:rsidR="00BC36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835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5333</w:t>
      </w:r>
      <w:r w:rsidR="00732C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r w:rsidR="00BC36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32C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</w:t>
      </w:r>
      <w:r w:rsidR="00340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32C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</w:p>
    <w:p w14:paraId="34D3F72B" w14:textId="77777777" w:rsidR="008E3257" w:rsidRDefault="008E325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42BE0C01" w14:textId="77777777" w:rsidR="008E3257" w:rsidRDefault="001D6D9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POSTANOWIENIE Nr …/2024</w:t>
      </w:r>
    </w:p>
    <w:p w14:paraId="0FDF64F9" w14:textId="77777777" w:rsidR="008E3257" w:rsidRDefault="001D6D9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KOMISARZA WYBORCZEGO W BIELSKU-BIAŁEJ I </w:t>
      </w:r>
    </w:p>
    <w:p w14:paraId="0831596F" w14:textId="10966EAF" w:rsidR="008E3257" w:rsidRDefault="001D6D9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 dnia 2</w:t>
      </w:r>
      <w:r w:rsidR="00F722F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lutego 2024</w:t>
      </w:r>
      <w:r>
        <w:rPr>
          <w:rFonts w:ascii="Times New Roman" w:hAnsi="Times New Roman" w:cs="Times New Roman"/>
          <w:b/>
          <w:color w:val="81818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14:paraId="6840BAE8" w14:textId="77777777" w:rsidR="008E3257" w:rsidRDefault="008E325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F5058" w14:textId="77777777" w:rsidR="008E3257" w:rsidRDefault="001D6D9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sprawie utworzenia odrębnego obwodu głosowania w </w:t>
      </w:r>
      <w:r>
        <w:rPr>
          <w:rFonts w:ascii="Times New Roman" w:hAnsi="Times New Roman" w:cs="Times New Roman"/>
          <w:b/>
          <w:bCs/>
          <w:sz w:val="24"/>
          <w:szCs w:val="24"/>
        </w:rPr>
        <w:t>Gminie Czechowice-Dziedzice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wyborach organów jednostek samorządu terytorialnego zarządzonych na dzień 7 kwietnia 2024 r.</w:t>
      </w:r>
    </w:p>
    <w:p w14:paraId="7BC9EF52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EF1534" w14:textId="7DC57CA6" w:rsidR="008E3257" w:rsidRDefault="001D6D94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12 § </w:t>
      </w:r>
      <w:r w:rsidR="00D56279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11 ustawy z dnia 5 stycznia 2011 r. – Kodeks wyborczy (Dz. U. z 2023 r. poz. 2408) Komisarz Wyborczy w Bielsku-Białej I</w:t>
      </w:r>
      <w:r>
        <w:rPr>
          <w:rFonts w:ascii="Times New Roman" w:hAnsi="Times New Roman" w:cs="Times New Roman"/>
          <w:sz w:val="24"/>
          <w:szCs w:val="24"/>
        </w:rPr>
        <w:t xml:space="preserve"> postanawia, co następuje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B0D1B78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3B18B" w14:textId="77777777" w:rsidR="008E3257" w:rsidRDefault="001D6D9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Tworzy się </w:t>
      </w:r>
      <w:r>
        <w:rPr>
          <w:rFonts w:ascii="Times New Roman" w:hAnsi="Times New Roman" w:cs="Times New Roman"/>
          <w:bCs/>
          <w:sz w:val="24"/>
          <w:szCs w:val="24"/>
        </w:rPr>
        <w:t>1 odrębny obwód głosowania w Gminie Czechowice-Dziedzice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ustala się jego numer, granice oraz siedzibę obwodowej komisji </w:t>
      </w:r>
      <w:r w:rsidR="007810EE"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 w:rsidR="007810EE" w:rsidRPr="007810EE">
        <w:rPr>
          <w:rFonts w:ascii="Times New Roman" w:hAnsi="Times New Roman" w:cs="Times New Roman"/>
          <w:bCs/>
          <w:color w:val="000000"/>
          <w:sz w:val="24"/>
          <w:szCs w:val="24"/>
        </w:rPr>
        <w:t>yborczej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w wyborach </w:t>
      </w:r>
      <w:r>
        <w:rPr>
          <w:rFonts w:ascii="Times New Roman" w:hAnsi="Times New Roman" w:cs="Times New Roman"/>
          <w:color w:val="000000"/>
          <w:sz w:val="24"/>
          <w:szCs w:val="24"/>
        </w:rPr>
        <w:t>organów jednostek samorządu terytorialnego zarządzonych na dzień 7 kwietnia 2024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r.:</w:t>
      </w:r>
    </w:p>
    <w:p w14:paraId="4A1F115D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933"/>
        <w:gridCol w:w="4029"/>
        <w:gridCol w:w="3100"/>
      </w:tblGrid>
      <w:tr w:rsidR="008E3257" w14:paraId="5D367064" w14:textId="77777777">
        <w:tc>
          <w:tcPr>
            <w:tcW w:w="1933" w:type="dxa"/>
            <w:shd w:val="clear" w:color="auto" w:fill="auto"/>
          </w:tcPr>
          <w:p w14:paraId="24E9FDE5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obwodu głosowania</w:t>
            </w:r>
          </w:p>
        </w:tc>
        <w:tc>
          <w:tcPr>
            <w:tcW w:w="4029" w:type="dxa"/>
            <w:shd w:val="clear" w:color="auto" w:fill="auto"/>
          </w:tcPr>
          <w:p w14:paraId="3FBDFD41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Granice obwodu głosowania</w:t>
            </w:r>
          </w:p>
        </w:tc>
        <w:tc>
          <w:tcPr>
            <w:tcW w:w="3100" w:type="dxa"/>
            <w:shd w:val="clear" w:color="auto" w:fill="auto"/>
          </w:tcPr>
          <w:p w14:paraId="76A96FE4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Siedziba Obwodowej Komisji </w:t>
            </w:r>
            <w:r w:rsidR="00781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Wyborczej</w:t>
            </w:r>
          </w:p>
        </w:tc>
      </w:tr>
      <w:tr w:rsidR="008E3257" w14:paraId="2E597DE6" w14:textId="77777777">
        <w:tc>
          <w:tcPr>
            <w:tcW w:w="1933" w:type="dxa"/>
            <w:shd w:val="clear" w:color="auto" w:fill="auto"/>
          </w:tcPr>
          <w:p w14:paraId="115156BF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29" w:type="dxa"/>
            <w:shd w:val="clear" w:color="auto" w:fill="auto"/>
          </w:tcPr>
          <w:p w14:paraId="78799E46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Miasto Czechowice-Dziedzice, część Osiedla "Centrum", Dom Pomocy Społecznej "Złota Jesień" w Czechowicach-Dziedzicach</w:t>
            </w:r>
          </w:p>
        </w:tc>
        <w:tc>
          <w:tcPr>
            <w:tcW w:w="3100" w:type="dxa"/>
            <w:shd w:val="clear" w:color="auto" w:fill="auto"/>
          </w:tcPr>
          <w:p w14:paraId="6CB9C8CE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Dom Pomocy Społecznej "Złota Jesień", ul. Zacisze 28, 43-502 Czechowice-Dziedzice</w:t>
            </w:r>
          </w:p>
        </w:tc>
      </w:tr>
    </w:tbl>
    <w:p w14:paraId="5092DFF3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1A460B" w14:textId="77777777" w:rsidR="008E3257" w:rsidRDefault="001D6D9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Postanowienie podlega przekazaniu Burmistrzowi Czechowic-Dziedzic</w:t>
      </w:r>
      <w:r w:rsidR="00BF4E75">
        <w:rPr>
          <w:rFonts w:ascii="Times New Roman" w:hAnsi="Times New Roman" w:cs="Times New Roman"/>
          <w:color w:val="000000" w:themeColor="text1"/>
          <w:sz w:val="24"/>
          <w:szCs w:val="24"/>
        </w:rPr>
        <w:t>, Wojewodzie Śląskiemu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Państwowej Komisji Wyborczej.</w:t>
      </w:r>
    </w:p>
    <w:p w14:paraId="30FE0849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D4B4C" w14:textId="764CD3EA" w:rsidR="008E3257" w:rsidRDefault="001D6D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1EA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postanowienie wyborcom w liczbie co najmniej 15 przysługuje prawo wniesienia skargi do Naczelnego Sądu Administracyjnego, w terminie 3 dni od daty podania postanowienia </w:t>
      </w:r>
      <w:r w:rsidR="005A61EA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do publicznej wiadomości poprzez opublikowanie na stronie internetowej Delegatury Krajowego Biura Wyborczego </w:t>
      </w:r>
      <w:r w:rsidR="006175F2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>w Bielsku-Białej</w:t>
      </w:r>
      <w:r w:rsidR="005A61EA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Skargę wnosi się za pośrednictwem Komisarza Wyborczego w Bielsku-Białej I. </w:t>
      </w:r>
      <w:r w:rsidR="005A61EA" w:rsidRPr="00925F44">
        <w:rPr>
          <w:rFonts w:ascii="Times New Roman" w:hAnsi="Times New Roman" w:cs="Times New Roman"/>
          <w:sz w:val="24"/>
          <w:szCs w:val="24"/>
        </w:rPr>
        <w:t>Zgodnie z</w:t>
      </w:r>
      <w:r w:rsidR="005A61EA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9 § 1 Kodeksu wyborczego przez upływ terminu do wniesienia skargi należy rozumieć dzień złożenia skargi </w:t>
      </w:r>
      <w:r w:rsidR="006175F2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>Komisarzowi Wyborczemu w Bielsku-Białej I</w:t>
      </w:r>
      <w:r w:rsidR="005A61EA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F80A37" w14:textId="77777777" w:rsidR="005A61EA" w:rsidRDefault="005A61E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EA85B" w14:textId="0A9B3FDC" w:rsidR="008E3257" w:rsidRDefault="001D6D9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4. </w:t>
      </w:r>
      <w:r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>Postanowienie wchodzi w życie z dniem podpisania i podlega ogłoszeniu w Dzienniku Urzędowy</w:t>
      </w:r>
      <w:r w:rsidR="00BF4E75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Województwa Śląskiego oraz podaniu do publicznej wiadomości </w:t>
      </w:r>
      <w:r w:rsidR="005A61EA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stronie internetowej Delegatury Krajowego Biura Wyborczego </w:t>
      </w:r>
      <w:r w:rsidR="006175F2"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>w Bielsku-Białej</w:t>
      </w:r>
      <w:r w:rsidRPr="00925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 sposób zwyczajowo przyjęty na obszarze Gminy Czechowice-Dziedzice.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DD8DBE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36DF8" w14:textId="77777777" w:rsidR="008E3257" w:rsidRDefault="00F2118C">
      <w:pPr>
        <w:spacing w:line="312" w:lineRule="auto"/>
        <w:ind w:left="4536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FEA3537" wp14:editId="27084172">
            <wp:simplePos x="0" y="0"/>
            <wp:positionH relativeFrom="margin">
              <wp:posOffset>1047750</wp:posOffset>
            </wp:positionH>
            <wp:positionV relativeFrom="paragraph">
              <wp:posOffset>80328</wp:posOffset>
            </wp:positionV>
            <wp:extent cx="1624013" cy="1454952"/>
            <wp:effectExtent l="0" t="0" r="0" b="0"/>
            <wp:wrapNone/>
            <wp:docPr id="10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454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D94">
        <w:rPr>
          <w:rFonts w:ascii="Times New Roman" w:hAnsi="Times New Roman" w:cs="Times New Roman"/>
          <w:b/>
          <w:bCs/>
          <w:sz w:val="24"/>
          <w:szCs w:val="24"/>
        </w:rPr>
        <w:t>Komisarz Wyborczy</w:t>
      </w:r>
      <w:r w:rsidR="001D6D94">
        <w:rPr>
          <w:rFonts w:ascii="Times New Roman" w:hAnsi="Times New Roman" w:cs="Times New Roman"/>
          <w:b/>
          <w:bCs/>
          <w:sz w:val="24"/>
          <w:szCs w:val="24"/>
        </w:rPr>
        <w:br/>
        <w:t>w Bielsku-Białej I</w:t>
      </w:r>
    </w:p>
    <w:p w14:paraId="03EE8290" w14:textId="77777777" w:rsidR="008E3257" w:rsidRDefault="008E3257">
      <w:pPr>
        <w:tabs>
          <w:tab w:val="left" w:pos="284"/>
        </w:tabs>
        <w:spacing w:after="0"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37C04" w14:textId="77777777" w:rsidR="008E3257" w:rsidRDefault="001D6D94">
      <w:pPr>
        <w:tabs>
          <w:tab w:val="left" w:pos="284"/>
        </w:tabs>
        <w:spacing w:after="0" w:line="312" w:lineRule="auto"/>
        <w:ind w:left="4536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Beata Łabno</w:t>
      </w:r>
    </w:p>
    <w:p w14:paraId="38F5290F" w14:textId="77777777" w:rsidR="00BF4E75" w:rsidRDefault="00BF4E7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BF4E75">
      <w:pgSz w:w="11906" w:h="16838"/>
      <w:pgMar w:top="993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57"/>
    <w:rsid w:val="00045A66"/>
    <w:rsid w:val="000700CD"/>
    <w:rsid w:val="000B799D"/>
    <w:rsid w:val="001D6D94"/>
    <w:rsid w:val="002810A5"/>
    <w:rsid w:val="002E7A08"/>
    <w:rsid w:val="00340D26"/>
    <w:rsid w:val="003946EE"/>
    <w:rsid w:val="003A7DF3"/>
    <w:rsid w:val="003C63C6"/>
    <w:rsid w:val="00484944"/>
    <w:rsid w:val="00555192"/>
    <w:rsid w:val="005A61EA"/>
    <w:rsid w:val="005C2F26"/>
    <w:rsid w:val="006175F2"/>
    <w:rsid w:val="006C2CC1"/>
    <w:rsid w:val="00732C66"/>
    <w:rsid w:val="007810EE"/>
    <w:rsid w:val="007E4962"/>
    <w:rsid w:val="008C6432"/>
    <w:rsid w:val="008E3257"/>
    <w:rsid w:val="00913EAE"/>
    <w:rsid w:val="00925F44"/>
    <w:rsid w:val="0098357A"/>
    <w:rsid w:val="00A87C6D"/>
    <w:rsid w:val="00BC3601"/>
    <w:rsid w:val="00BF4E75"/>
    <w:rsid w:val="00D56279"/>
    <w:rsid w:val="00E11DA0"/>
    <w:rsid w:val="00E51669"/>
    <w:rsid w:val="00E76B8C"/>
    <w:rsid w:val="00EA312C"/>
    <w:rsid w:val="00F2118C"/>
    <w:rsid w:val="00F722F9"/>
    <w:rsid w:val="00F7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45DF"/>
  <w15:docId w15:val="{503B0A7F-CFCF-4CF4-9D01-53FB1947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75BC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qFormat/>
    <w:rsid w:val="00DC5CA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123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75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DC5C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bcn">
    <w:name w:val="bcn"/>
    <w:basedOn w:val="Normalny"/>
    <w:qFormat/>
    <w:pPr>
      <w:spacing w:beforeAutospacing="1" w:afterAutospacing="1" w:line="255" w:lineRule="atLeast"/>
      <w:jc w:val="center"/>
    </w:pPr>
    <w:rPr>
      <w:rFonts w:ascii="Verdana" w:eastAsia="Times New Roman" w:hAnsi="Verdana" w:cs="Times New Roman"/>
      <w:b/>
      <w:bCs/>
      <w:color w:val="003366"/>
      <w:sz w:val="17"/>
      <w:szCs w:val="17"/>
      <w:lang w:eastAsia="pl-PL"/>
    </w:rPr>
  </w:style>
  <w:style w:type="table" w:styleId="Tabela-Siatka">
    <w:name w:val="Table Grid"/>
    <w:basedOn w:val="Standardowy"/>
    <w:uiPriority w:val="59"/>
    <w:rsid w:val="005C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CC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Mikucka</dc:creator>
  <dc:description/>
  <cp:lastModifiedBy>gpartyka-dzida</cp:lastModifiedBy>
  <cp:revision>2</cp:revision>
  <cp:lastPrinted>2024-02-28T07:38:00Z</cp:lastPrinted>
  <dcterms:created xsi:type="dcterms:W3CDTF">2024-02-28T13:29:00Z</dcterms:created>
  <dcterms:modified xsi:type="dcterms:W3CDTF">2024-02-28T13:29:00Z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