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7BDD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Czechowice-Dziedzice,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8F6CFBC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8C4247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D7759C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EC7B704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4EA06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52AC4A" w14:textId="77777777" w:rsidR="006579F6" w:rsidRPr="00B024B6" w:rsidRDefault="006579F6" w:rsidP="00657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05A870FF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B024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A039F82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B12E5" w14:textId="77777777" w:rsidR="006579F6" w:rsidRPr="00B024B6" w:rsidRDefault="006579F6" w:rsidP="00657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0BEC6" w14:textId="77777777" w:rsidR="006579F6" w:rsidRPr="00B024B6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49 ustawy z dnia 14 czerwca 1960 roku Kodeks postępowania administracyjnego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775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w związku z art. 74 ust. 3 ustawy z dnia 3 października 2008 roku o  udostępnianiu informacji o środowisku i jego ochronie, udziale społeczeństwa w ochronie środowiska oraz o ocenach oddziaływania na środowisko (Dz.U. z 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1094 ze zm.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podaje się do wiadomości stron postępowania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</w:p>
    <w:p w14:paraId="480374C4" w14:textId="77777777" w:rsidR="006579F6" w:rsidRPr="00B024B6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A35DF1" w14:textId="77777777" w:rsidR="006579F6" w:rsidRPr="000162A9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 grudnia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zostało wydane przez Burmistrza Czechowic-Dziedzic </w:t>
      </w:r>
      <w:r w:rsidRPr="000162A9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postanowienie nr OŚ.6220.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162A9">
        <w:rPr>
          <w:rFonts w:ascii="Times New Roman" w:eastAsia="Times New Roman" w:hAnsi="Times New Roman" w:cs="Times New Roman"/>
          <w:sz w:val="24"/>
          <w:szCs w:val="24"/>
          <w:lang w:eastAsia="pl-PL"/>
        </w:rPr>
        <w:t>4.202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162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 konieczność przeprowadzenia oceny oddziaływania na środowisko dla przedsięwzięcia pod nazwą: </w:t>
      </w:r>
    </w:p>
    <w:p w14:paraId="6157BF1D" w14:textId="77777777" w:rsidR="006579F6" w:rsidRPr="00BC30BF" w:rsidRDefault="006579F6" w:rsidP="006579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0BF">
        <w:rPr>
          <w:rFonts w:ascii="Times New Roman" w:hAnsi="Times New Roman" w:cs="Times New Roman"/>
          <w:b/>
          <w:sz w:val="24"/>
          <w:szCs w:val="24"/>
        </w:rPr>
        <w:t xml:space="preserve">„Rozbudowa instalacji do produkcji przewodów nawojowych zakładu </w:t>
      </w:r>
      <w:proofErr w:type="spellStart"/>
      <w:r w:rsidRPr="00BC30BF">
        <w:rPr>
          <w:rFonts w:ascii="Times New Roman" w:hAnsi="Times New Roman" w:cs="Times New Roman"/>
          <w:b/>
          <w:sz w:val="24"/>
          <w:szCs w:val="24"/>
        </w:rPr>
        <w:t>Dahrén</w:t>
      </w:r>
      <w:proofErr w:type="spellEnd"/>
      <w:r w:rsidRPr="00BC30BF">
        <w:rPr>
          <w:rFonts w:ascii="Times New Roman" w:hAnsi="Times New Roman" w:cs="Times New Roman"/>
          <w:b/>
          <w:sz w:val="24"/>
          <w:szCs w:val="24"/>
        </w:rPr>
        <w:t xml:space="preserve"> Poland Sp. z o.o. w Czechowicach-Dziedzicach przy ul. Legionów 83”. </w:t>
      </w:r>
    </w:p>
    <w:p w14:paraId="7E4BB032" w14:textId="77777777" w:rsidR="006579F6" w:rsidRPr="00B024B6" w:rsidRDefault="006579F6" w:rsidP="00657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w/w postanowienia oraz dokumentacją sprawy </w:t>
      </w:r>
      <w:r w:rsidRPr="00B024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strony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zapoznać się w Urzędzie Miejskim w Czechowicach-Dziedzicach Plac Jana Pawła II 1 w Wydziale Ochrony Środowiska i Rolnictwa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codziennie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 pracy Urzędu tj. od poniedziałku do środy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piątek w godz. od 7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B024B6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/pok. 40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III p./.</w:t>
      </w:r>
    </w:p>
    <w:p w14:paraId="38B36740" w14:textId="77777777" w:rsidR="006579F6" w:rsidRPr="00B024B6" w:rsidRDefault="006579F6" w:rsidP="006579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4B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postanowienie o konieczności przeprowadzenia oceny oddziaływania przedsięwzięcia na środowisko służy stronom zażalenie do Samorządowego Kolegium Odwoławczego w Bielsku-Białej w terminie 7 dni od daty jego otrzymania za pośrednictwem Burmistrza Czechowic-Dziedzic.</w:t>
      </w:r>
    </w:p>
    <w:p w14:paraId="558CCA1B" w14:textId="77777777" w:rsidR="006579F6" w:rsidRPr="00B024B6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324F12" w14:textId="77777777" w:rsidR="006579F6" w:rsidRPr="00B024B6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0102C" w14:textId="77777777" w:rsidR="006579F6" w:rsidRPr="00B024B6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494F62" w14:textId="77777777" w:rsidR="006579F6" w:rsidRPr="00B024B6" w:rsidRDefault="006579F6" w:rsidP="0065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0FD38" w14:textId="5D53896E" w:rsidR="006579F6" w:rsidRPr="006579F6" w:rsidRDefault="006579F6" w:rsidP="006579F6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62FF0E88" w14:textId="77777777" w:rsidR="006579F6" w:rsidRPr="006579F6" w:rsidRDefault="006579F6" w:rsidP="006579F6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6DDD524B" w14:textId="77777777" w:rsidR="006579F6" w:rsidRPr="006579F6" w:rsidRDefault="006579F6" w:rsidP="006579F6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5EAAEDBF" w14:textId="77777777" w:rsidR="006579F6" w:rsidRPr="006579F6" w:rsidRDefault="006579F6" w:rsidP="006579F6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579F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6579F6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247755EB" w14:textId="5E6FA4CE" w:rsidR="006579F6" w:rsidRPr="00B024B6" w:rsidRDefault="006579F6" w:rsidP="006579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27E0D4" w14:textId="77777777" w:rsidR="006579F6" w:rsidRPr="00B024B6" w:rsidRDefault="006579F6" w:rsidP="006579F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E8F14B" w14:textId="77777777" w:rsidR="006579F6" w:rsidRDefault="006579F6" w:rsidP="006579F6"/>
    <w:p w14:paraId="351E7D88" w14:textId="77777777" w:rsidR="006568CF" w:rsidRDefault="006568CF"/>
    <w:sectPr w:rsidR="00656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DE"/>
    <w:rsid w:val="006568CF"/>
    <w:rsid w:val="006579F6"/>
    <w:rsid w:val="00C1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992E"/>
  <w15:chartTrackingRefBased/>
  <w15:docId w15:val="{1BC69DE9-8CFD-4C6C-B318-1161E204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2023-12-13T11:27:00Z</dcterms:created>
  <dcterms:modified xsi:type="dcterms:W3CDTF">2023-12-13T11:28:00Z</dcterms:modified>
</cp:coreProperties>
</file>