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40CE" w14:textId="77777777" w:rsidR="00B60E22" w:rsidRDefault="00B60E22" w:rsidP="00B60E22">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 6220.8.2022</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Czechowice-Dziedzice, 14.07.2023 r.</w:t>
      </w:r>
    </w:p>
    <w:p w14:paraId="0A95F036" w14:textId="77777777" w:rsidR="00B60E22" w:rsidRDefault="00B60E22" w:rsidP="00B60E22">
      <w:pPr>
        <w:spacing w:after="0" w:line="240" w:lineRule="auto"/>
        <w:jc w:val="center"/>
        <w:rPr>
          <w:rFonts w:ascii="Times New Roman" w:eastAsia="Times New Roman" w:hAnsi="Times New Roman" w:cs="Times New Roman"/>
          <w:b/>
          <w:sz w:val="36"/>
          <w:szCs w:val="36"/>
          <w:lang w:eastAsia="pl-PL"/>
        </w:rPr>
      </w:pPr>
    </w:p>
    <w:p w14:paraId="352D0522" w14:textId="77777777" w:rsidR="00B60E22" w:rsidRDefault="00B60E22" w:rsidP="00B60E22">
      <w:pPr>
        <w:spacing w:after="0" w:line="240" w:lineRule="auto"/>
        <w:jc w:val="center"/>
        <w:rPr>
          <w:rFonts w:ascii="Times New Roman" w:eastAsia="Times New Roman" w:hAnsi="Times New Roman" w:cs="Times New Roman"/>
          <w:b/>
          <w:sz w:val="36"/>
          <w:szCs w:val="36"/>
          <w:lang w:eastAsia="pl-PL"/>
        </w:rPr>
      </w:pPr>
    </w:p>
    <w:p w14:paraId="1B2AC810" w14:textId="77777777" w:rsidR="00B60E22" w:rsidRDefault="00B60E22" w:rsidP="00B60E22">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DECYZJA </w:t>
      </w:r>
    </w:p>
    <w:p w14:paraId="5349D811" w14:textId="77777777" w:rsidR="00B60E22" w:rsidRDefault="00B60E22" w:rsidP="00B60E22">
      <w:pPr>
        <w:spacing w:after="0" w:line="240" w:lineRule="auto"/>
        <w:ind w:left="360"/>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OKREŚLAJĄCA ŚRODOWISKOWE UWARUNKOWANIA </w:t>
      </w:r>
    </w:p>
    <w:p w14:paraId="52F2DE3D" w14:textId="77777777" w:rsidR="00B60E22" w:rsidRDefault="00B60E22" w:rsidP="00B60E22">
      <w:pPr>
        <w:spacing w:after="0" w:line="240" w:lineRule="auto"/>
        <w:ind w:left="360"/>
        <w:jc w:val="center"/>
        <w:rPr>
          <w:rFonts w:ascii="Times New Roman" w:eastAsia="Times New Roman" w:hAnsi="Times New Roman" w:cs="Times New Roman"/>
          <w:b/>
          <w:sz w:val="32"/>
          <w:szCs w:val="32"/>
          <w:lang w:eastAsia="pl-PL"/>
        </w:rPr>
      </w:pPr>
    </w:p>
    <w:p w14:paraId="4A44B0BD"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83D0FB0"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71 ust. 2 pkt 2, art. 73 ust.1, art. 75 ust. 1 pkt 4, art. 85 ust. 2 pkt 1 ustawy z dnia 3 października 2008 roku o udostępnianiu informacji o środowisku i jego ochronie, udziale społeczeństwa w ochronie środowiska oraz o ocenach oddziaływania na środowisko (Dz. U. z 2023 r., poz. 1094 ze zm.), art. 104 ustawy z dnia 14 czerwca 1960 roku Kodeks postępowania administracyjnego (Dz. U. z 2023 r., poz. 775 ze zm.), </w:t>
      </w:r>
      <w:bookmarkStart w:id="0" w:name="_Hlk140057208"/>
      <w:r>
        <w:rPr>
          <w:rFonts w:ascii="Times New Roman" w:eastAsia="Times New Roman" w:hAnsi="Times New Roman" w:cs="Times New Roman"/>
          <w:sz w:val="24"/>
          <w:szCs w:val="24"/>
          <w:lang w:eastAsia="pl-PL"/>
        </w:rPr>
        <w:t>§ 2 ust. 2 pkt 1 i § 2 ust. 1 pkt 47</w:t>
      </w:r>
      <w:bookmarkEnd w:id="0"/>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rozporządzenia Rady Ministrów z dnia 10 września 2019 roku w sprawie przedsięwzięć mogących znacząco oddziaływać na środowisko (Dz.U. z 2019 r., poz. 1839 ze zm.), po  rozpatrzeniu wniosku w sprawie wydania decyzji o środowiskowych uwarunkowaniach</w:t>
      </w:r>
      <w:r>
        <w:rPr>
          <w:rFonts w:ascii="Times New Roman" w:eastAsia="Times New Roman" w:hAnsi="Times New Roman" w:cs="Times New Roman"/>
          <w:sz w:val="24"/>
          <w:szCs w:val="24"/>
          <w:lang w:eastAsia="pl-PL"/>
        </w:rPr>
        <w:tab/>
      </w:r>
    </w:p>
    <w:p w14:paraId="698FA249"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p>
    <w:p w14:paraId="4651B212" w14:textId="77777777" w:rsidR="00B60E22" w:rsidRDefault="00B60E22" w:rsidP="00B60E2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4729376D" w14:textId="77777777" w:rsidR="00B60E22" w:rsidRDefault="00B60E22" w:rsidP="00B60E22">
      <w:pPr>
        <w:spacing w:after="0" w:line="240" w:lineRule="auto"/>
        <w:jc w:val="center"/>
        <w:rPr>
          <w:rFonts w:ascii="Times New Roman" w:eastAsia="Times New Roman" w:hAnsi="Times New Roman" w:cs="Times New Roman"/>
          <w:b/>
          <w:sz w:val="24"/>
          <w:szCs w:val="24"/>
          <w:lang w:eastAsia="pl-PL"/>
        </w:rPr>
      </w:pPr>
    </w:p>
    <w:p w14:paraId="1340371A" w14:textId="77777777" w:rsidR="00B60E22" w:rsidRDefault="00B60E22" w:rsidP="00B60E22">
      <w:pPr>
        <w:jc w:val="both"/>
        <w:rPr>
          <w:rFonts w:ascii="Times New Roman" w:eastAsia="Times New Roman" w:hAnsi="Times New Roman" w:cs="Times New Roman"/>
          <w:b/>
          <w:sz w:val="24"/>
          <w:szCs w:val="24"/>
          <w:lang w:eastAsia="pl-PL"/>
        </w:rPr>
      </w:pPr>
      <w:r>
        <w:rPr>
          <w:rFonts w:ascii="Times New Roman" w:eastAsia="Times New Roman" w:hAnsi="Times New Roman" w:cs="Times New Roman"/>
          <w:bCs/>
          <w:sz w:val="24"/>
          <w:szCs w:val="24"/>
          <w:lang w:eastAsia="pl-PL"/>
        </w:rPr>
        <w:tab/>
        <w:t xml:space="preserve">środowiskowe uwarunkowania realizacji przedsięwzięcia pod nazwą: </w:t>
      </w:r>
      <w:bookmarkStart w:id="1" w:name="_Hlk38348588"/>
      <w:bookmarkStart w:id="2" w:name="_Hlk78873818"/>
      <w:r>
        <w:rPr>
          <w:rFonts w:ascii="Times New Roman" w:eastAsia="Times New Roman" w:hAnsi="Times New Roman" w:cs="Times New Roman"/>
          <w:b/>
          <w:sz w:val="24"/>
          <w:szCs w:val="24"/>
          <w:lang w:eastAsia="pl-PL"/>
        </w:rPr>
        <w:t xml:space="preserve">„Przetwarzanie odpadów innych niż niebezpieczne w procesie granulowania w granulatorze na terenie istniejącej Wytwórni Mas Asfaltowych w Czechowicach-Dziedzicach”. </w:t>
      </w:r>
    </w:p>
    <w:bookmarkEnd w:id="1"/>
    <w:bookmarkEnd w:id="2"/>
    <w:p w14:paraId="218EA681" w14:textId="77777777" w:rsidR="00B60E22" w:rsidRDefault="00B60E22" w:rsidP="00B60E22">
      <w:pPr>
        <w:spacing w:after="0" w:line="240" w:lineRule="auto"/>
        <w:jc w:val="both"/>
        <w:rPr>
          <w:rFonts w:ascii="Times New Roman" w:eastAsia="Times New Roman" w:hAnsi="Times New Roman" w:cs="Times New Roman"/>
          <w:bCs/>
          <w:sz w:val="24"/>
          <w:szCs w:val="24"/>
          <w:lang w:eastAsia="pl-PL"/>
        </w:rPr>
      </w:pPr>
    </w:p>
    <w:p w14:paraId="78967655" w14:textId="77777777" w:rsidR="00B60E22" w:rsidRDefault="00B60E22" w:rsidP="00B60E22">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I Na etapie realizacji i eksploatacji: </w:t>
      </w:r>
    </w:p>
    <w:p w14:paraId="3F46820E"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planowanej instalacji przetwarzania odpadów nr 2 (w granulatorze) należy przetwarzać odpady o kodzie 17 03 02 mieszanki bitumiczne inne niż wymienione w 17 03 01;</w:t>
      </w:r>
    </w:p>
    <w:p w14:paraId="0EF83193"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na etapie budowy oraz eksploatacji inwestycji nie dopuścić do zanieczyszczenia terenu substancjami chemicznymi (szkodliwymi) mogącymi przeniknąć do wód powierzchniowych oraz do ziemi;</w:t>
      </w:r>
    </w:p>
    <w:p w14:paraId="629289C0"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teren magazynowania oraz przetwarzania odpadów musi posiadać szczelną nawierzchnię zabezpieczającą przed przenikaniem zanieczyszczeń do środowiska gruntowo-wodnego, należy dokonywać regularnych kontroli szczelności;</w:t>
      </w:r>
    </w:p>
    <w:p w14:paraId="2ABB712E"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boksy magazynowe odpadów muszą posiadać zadaszenie;</w:t>
      </w:r>
    </w:p>
    <w:p w14:paraId="73F1B0CC"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wodę na potrzeby zakładu pobierać z sieci wodociągowej na warunkach określonych w umowie;</w:t>
      </w:r>
    </w:p>
    <w:p w14:paraId="1A188011"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ścieki bytowo-gospodarcze odprowadzać do zbiornika bezodpływowego. Zbiornik regularnie opróżniać, a ścieki wywozić do oczyszczalni ścieków;</w:t>
      </w:r>
    </w:p>
    <w:p w14:paraId="38F5CCB1"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wody opadowe i roztopowe ujęte w system kanalizacji deszczowej przed wprowadzeniem do kanalizacji odrębnego podmiotu podczyszczać w osadniku  i separatorze substancji ropopochodnych;</w:t>
      </w:r>
    </w:p>
    <w:p w14:paraId="48BA64D6"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na etapie eksploatacji należy dbać o odpowiedni, sprawny stan techniczny sieci kanalizacyjnej wraz z urządzeniami podczyszczającymi;</w:t>
      </w:r>
    </w:p>
    <w:p w14:paraId="31BB4AF9"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 wszystkich etapach przedsięwzięcia zapewnić właściwe gospodarowanie odpadami, gromadzić selektywnie w wydzielonych i przystosowanych miejscach, w warunkach zabezpieczających przed przedostaniem się do środowiska gruntowo-wodnego </w:t>
      </w:r>
      <w:r>
        <w:rPr>
          <w:rFonts w:ascii="Times New Roman" w:eastAsia="Times New Roman" w:hAnsi="Times New Roman" w:cs="Times New Roman"/>
          <w:bCs/>
          <w:sz w:val="24"/>
          <w:szCs w:val="24"/>
          <w:lang w:eastAsia="pl-PL"/>
        </w:rPr>
        <w:lastRenderedPageBreak/>
        <w:t>substancji szkodliwych oraz zapewnić ich regularny odbiór przez uprawnione podmioty;</w:t>
      </w:r>
    </w:p>
    <w:p w14:paraId="7937F524"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sytuacjach awaryjnych należy podjąć niezwłoczne działania mające na celu zapobieganie przenikaniu zanieczyszczeń do gruntu i wód powierzchniowych oraz podziemnych (np. poprzez unieszkodliwianie wycieku za pomocą odpowiednich sorbentów);</w:t>
      </w:r>
    </w:p>
    <w:p w14:paraId="72C4593D"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powstające emisje zanieczyszczeń nie mogą przekraczać wartości dopuszczalnych stężeń zanieczyszczeń w powietrzu atmosferycznym;</w:t>
      </w:r>
    </w:p>
    <w:p w14:paraId="71A08067"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celu ograniczenia emisji zorganizowanej i niezorganizowanej utrzymywać w wysokiej sprawności maszyny i urządzenia oraz prowadzić ich bieżące przeglądy i naprawy, zminimalizować czas pracy samochodów na biegu jałowym;</w:t>
      </w:r>
    </w:p>
    <w:p w14:paraId="356AEA60" w14:textId="77777777" w:rsidR="00B60E22" w:rsidRDefault="00B60E22" w:rsidP="00B60E22">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emisję hałasu z terenu inwestycji ograniczyć do 50 </w:t>
      </w:r>
      <w:proofErr w:type="spellStart"/>
      <w:r>
        <w:rPr>
          <w:rFonts w:ascii="Times New Roman" w:eastAsia="Times New Roman" w:hAnsi="Times New Roman" w:cs="Times New Roman"/>
          <w:bCs/>
          <w:sz w:val="24"/>
          <w:szCs w:val="24"/>
          <w:lang w:eastAsia="pl-PL"/>
        </w:rPr>
        <w:t>dB</w:t>
      </w:r>
      <w:proofErr w:type="spellEnd"/>
      <w:r>
        <w:rPr>
          <w:rFonts w:ascii="Times New Roman" w:eastAsia="Times New Roman" w:hAnsi="Times New Roman" w:cs="Times New Roman"/>
          <w:bCs/>
          <w:sz w:val="24"/>
          <w:szCs w:val="24"/>
          <w:lang w:eastAsia="pl-PL"/>
        </w:rPr>
        <w:t xml:space="preserve"> w porze dziennej dla terenów zabudowy mieszkaniowej jednorodzinnej, w razie konieczności zastosować obudowy dźwiękochłonne; w porze nocnej w/w przedsięwzięcie nie będzie funkcjonowało.  </w:t>
      </w:r>
    </w:p>
    <w:p w14:paraId="61AE418F" w14:textId="77777777" w:rsidR="00B60E22" w:rsidRDefault="00B60E22" w:rsidP="00B60E22">
      <w:pPr>
        <w:spacing w:after="0" w:line="240" w:lineRule="auto"/>
        <w:jc w:val="both"/>
        <w:rPr>
          <w:rFonts w:ascii="Times New Roman" w:eastAsia="Times New Roman" w:hAnsi="Times New Roman" w:cs="Times New Roman"/>
          <w:bCs/>
          <w:sz w:val="24"/>
          <w:szCs w:val="24"/>
          <w:lang w:eastAsia="pl-PL"/>
        </w:rPr>
      </w:pPr>
    </w:p>
    <w:p w14:paraId="7515FF3C" w14:textId="77777777" w:rsidR="00B60E22" w:rsidRDefault="00B60E22" w:rsidP="00B60E22">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II Nie stwierdzam konieczności przeprowadzenia ponownej oceny oddziaływania na środowisko oraz potrzeby przeprowadzenia postępowania w sprawie transgranicznego oddziaływania na środowisko przed rozpoczęciem realizacji przedsięwzięcia. </w:t>
      </w:r>
    </w:p>
    <w:p w14:paraId="67ED9D67" w14:textId="77777777" w:rsidR="00B60E22" w:rsidRDefault="00B60E22" w:rsidP="00B60E22">
      <w:pPr>
        <w:spacing w:after="0" w:line="240" w:lineRule="auto"/>
        <w:jc w:val="both"/>
        <w:rPr>
          <w:rFonts w:ascii="Times New Roman" w:eastAsia="Times New Roman" w:hAnsi="Times New Roman" w:cs="Times New Roman"/>
          <w:bCs/>
          <w:sz w:val="24"/>
          <w:szCs w:val="24"/>
          <w:lang w:eastAsia="pl-PL"/>
        </w:rPr>
      </w:pPr>
    </w:p>
    <w:p w14:paraId="21BC54F5" w14:textId="77777777" w:rsidR="00B60E22" w:rsidRDefault="00B60E22" w:rsidP="00B60E2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 z a s a d n i e n i e</w:t>
      </w:r>
    </w:p>
    <w:p w14:paraId="5113FAFE"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p>
    <w:p w14:paraId="0690C0C3" w14:textId="77777777" w:rsidR="00B60E22" w:rsidRDefault="00B60E22" w:rsidP="00B60E22">
      <w:pPr>
        <w:ind w:firstLine="708"/>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W dniu 28.03.2022 r. </w:t>
      </w:r>
      <w:bookmarkStart w:id="3" w:name="_Hlk140221791"/>
      <w:r>
        <w:rPr>
          <w:rFonts w:ascii="Times New Roman" w:hAnsi="Times New Roman" w:cs="Times New Roman"/>
          <w:sz w:val="24"/>
          <w:szCs w:val="24"/>
        </w:rPr>
        <w:t xml:space="preserve">STRABAG Infrastruktura Południe Sp. z o.o. z siedzibą: 52-200 Wrocław, ul. Lipowa 5a, Wysoka </w:t>
      </w:r>
      <w:bookmarkEnd w:id="3"/>
      <w:r>
        <w:rPr>
          <w:rFonts w:ascii="Times New Roman" w:hAnsi="Times New Roman" w:cs="Times New Roman"/>
          <w:sz w:val="24"/>
          <w:szCs w:val="24"/>
        </w:rPr>
        <w:t xml:space="preserve">zwróciła się z wnioskiem o wydanie decyzji o środowiskowych uwarunkowaniach na realizację przedsięwzięcia pod nazwą: </w:t>
      </w:r>
      <w:r>
        <w:rPr>
          <w:rFonts w:ascii="Times New Roman" w:eastAsia="Times New Roman" w:hAnsi="Times New Roman" w:cs="Times New Roman"/>
          <w:b/>
          <w:sz w:val="24"/>
          <w:szCs w:val="24"/>
          <w:lang w:eastAsia="pl-PL"/>
        </w:rPr>
        <w:t xml:space="preserve">„Przetwarzanie odpadów innych niż niebezpieczne w procesie granulowania w granulatorze na terenie istniejącej Wytwórni Mas Asfaltowych w Czechowicach-Dziedzicach” </w:t>
      </w:r>
      <w:r>
        <w:rPr>
          <w:rFonts w:ascii="Times New Roman" w:hAnsi="Times New Roman" w:cs="Times New Roman"/>
          <w:sz w:val="24"/>
          <w:szCs w:val="24"/>
        </w:rPr>
        <w:t>załączając do wniosku raport o oddziaływaniu przedsięwzięcia na środowisko, poświadczoną przez właściwy organ kopię mapy ewidencyjnej obejmującą przewidywany teren, na którym będzie realizowane przedsięwzięcie oraz wypis z ewidencji gruntów.</w:t>
      </w:r>
    </w:p>
    <w:p w14:paraId="7A3FAE30"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Przedmiotowe przedsięwzięcie wymienione jest w </w:t>
      </w:r>
      <w:r>
        <w:rPr>
          <w:rFonts w:ascii="Times New Roman" w:eastAsia="Times New Roman" w:hAnsi="Times New Roman" w:cs="Times New Roman"/>
          <w:sz w:val="24"/>
          <w:szCs w:val="24"/>
          <w:lang w:eastAsia="pl-PL"/>
        </w:rPr>
        <w:t xml:space="preserve">§ 2 ust. 2 pkt 1 i § 2 ust. 1 pkt 47 </w:t>
      </w:r>
      <w:r>
        <w:rPr>
          <w:rFonts w:ascii="Times New Roman" w:hAnsi="Times New Roman" w:cs="Times New Roman"/>
          <w:sz w:val="24"/>
          <w:szCs w:val="24"/>
        </w:rPr>
        <w:t>rozporządzenia Rady Ministrów z dnia 10 września 2019 roku w sprawie przedsięwzięć mogących znacząco oddziaływać na środowisko (Dz.U. z 2019 r., poz. 1839 ze zm.):</w:t>
      </w:r>
    </w:p>
    <w:p w14:paraId="780A4DDD" w14:textId="77777777" w:rsidR="00B60E22" w:rsidRDefault="00B60E22" w:rsidP="00B60E22">
      <w:pPr>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 2 ust. 2 pkt 1: do przedsięwzięć mogących zawsze znacząco oddziaływać na środowisko zalicza się również przedsięwzięcia polegające na rozbudowie, przebudowie lub montażu przedsięwzięć realizowanych lub zrealizowanych wymienionych w § 3 ust. 1, jeżeli ta rozbudowa, przebudowa lub montaż spowoduje osiągnięcie progów określonych w ust. 1, o ile zostały one określone;</w:t>
      </w:r>
    </w:p>
    <w:p w14:paraId="3E59FCD0" w14:textId="77777777" w:rsidR="00B60E22" w:rsidRDefault="00B60E22" w:rsidP="00B60E22">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2 ust. 1 pkt 47: </w:t>
      </w:r>
      <w:r>
        <w:rPr>
          <w:rFonts w:ascii="Times New Roman" w:hAnsi="Times New Roman" w:cs="Times New Roman"/>
          <w:sz w:val="24"/>
          <w:szCs w:val="24"/>
        </w:rPr>
        <w:t xml:space="preserve">instalacje do przetwarzania w rozumieniu </w:t>
      </w:r>
      <w:hyperlink r:id="rId5" w:anchor="/document/17940659?unitId=art(3)ust(1)pkt(21)&amp;cm=DOCUMENT" w:history="1">
        <w:r>
          <w:rPr>
            <w:rStyle w:val="Hipercze"/>
            <w:rFonts w:ascii="Times New Roman" w:hAnsi="Times New Roman" w:cs="Times New Roman"/>
            <w:sz w:val="24"/>
            <w:szCs w:val="24"/>
          </w:rPr>
          <w:t>art. 3 ust. 1 pkt 21</w:t>
        </w:r>
      </w:hyperlink>
      <w:r>
        <w:rPr>
          <w:rFonts w:ascii="Times New Roman" w:hAnsi="Times New Roman" w:cs="Times New Roman"/>
          <w:sz w:val="24"/>
          <w:szCs w:val="24"/>
        </w:rPr>
        <w:t xml:space="preserve"> ustawy z dnia 14 grudnia 2012 r. o odpadach odpadów inne niż wymienione w pkt 41 i 46, w tym składowiska odpadów inne niż wymienione w pkt 41, mogące przyjmować odpady w ilości nie mniejszej niż 10 t na dobę lub o całkowitej pojemności nie mniejszej niż 25 000 t, z wyłączeniem instalacji do wytwarzania biogazu rolniczego w rozumieniu </w:t>
      </w:r>
      <w:hyperlink r:id="rId6" w:anchor="/document/18182244?unitId=art(2)pkt(2)&amp;cm=DOCUMENT" w:history="1">
        <w:r>
          <w:rPr>
            <w:rStyle w:val="Hipercze"/>
            <w:rFonts w:ascii="Times New Roman" w:hAnsi="Times New Roman" w:cs="Times New Roman"/>
            <w:sz w:val="24"/>
            <w:szCs w:val="24"/>
          </w:rPr>
          <w:t>art. 2 pkt 2</w:t>
        </w:r>
      </w:hyperlink>
      <w:r>
        <w:rPr>
          <w:rFonts w:ascii="Times New Roman" w:hAnsi="Times New Roman" w:cs="Times New Roman"/>
          <w:sz w:val="24"/>
          <w:szCs w:val="24"/>
        </w:rPr>
        <w:t xml:space="preserve"> ustawy z dnia 20 lutego 2015 r. o odnawialnych źródłach energii (Dz. U. z 2018 r. poz. 2389,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jako przedsięwzięcie mogące zawsze znacząco oddziaływać na środowisko, o którym mowa w art. 59 ust. 1 pkt 1 cyt. wyżej ustawy i wymaga przeprowadzenia oceny oddziaływania na środowisko.</w:t>
      </w:r>
    </w:p>
    <w:p w14:paraId="1D449633" w14:textId="77777777" w:rsidR="00B60E22" w:rsidRDefault="00B60E22" w:rsidP="00B60E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 związku z powyższym zgodnie z art. 77 ust. 1 ustawy o udostępnianiu informacji o środowisku i jego ochronie, udziale społeczeństwa w ochronie środowiska, oraz o ocenach </w:t>
      </w:r>
      <w:r>
        <w:rPr>
          <w:rFonts w:ascii="Times New Roman" w:hAnsi="Times New Roman" w:cs="Times New Roman"/>
          <w:sz w:val="24"/>
          <w:szCs w:val="24"/>
        </w:rPr>
        <w:lastRenderedPageBreak/>
        <w:t>oddziaływania na środowisko tut. organ pismem nr OŚ. 6220.8.2022 z dnia 21.04.2022 r. zwrócił się do Regionalnego Dyrektora Ochrony Środowiska w Katowicach, Państwowego Powiatowego Inspektora Sanitarnego w Bielsku-Białej oraz Państwowego Gospodarstwa Wodnego Wody Polskie Regionalnego Zarządu Gospodarki Wodnej w Gliwicach o wydanie odpowiednio uzgodnień warunków realizacji przedsięwzięcia oraz opinii.</w:t>
      </w:r>
    </w:p>
    <w:p w14:paraId="6B42E5D0"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OŚ.6220.8.2022 z dnia 21.04.2022 r. strony postępowania zostały powiadomione o możliwości zapoznania się ze złożoną dokumentacją.</w:t>
      </w:r>
    </w:p>
    <w:p w14:paraId="00773AC0"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Obwieszczeniem nr OŚ.6220.8.2022 z dnia 21.04.2022 r. tutejszy organ podał do publicznej wiadomości informację o przystąpieniu do przeprowadzenia oceny oddziaływania na środowisko.  </w:t>
      </w:r>
    </w:p>
    <w:p w14:paraId="791597A9"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Państwowy Powiatowy Inspektor Sanitarny w Bielsku-Białej pismem nr ONS-ZNS.513.7a.2022 z dnia 12.05.2022 r. (data wpływu: 17.05.2022 r.) wezwał do uzupełnienia dokumentacji w zakresie:</w:t>
      </w:r>
    </w:p>
    <w:p w14:paraId="4C682C46" w14:textId="77777777" w:rsidR="00B60E22" w:rsidRDefault="00B60E22" w:rsidP="00B60E22">
      <w:pPr>
        <w:pStyle w:val="Akapitzlist"/>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sprecyzowania dokładnej odległości instalacji od najbliższego budynku mieszkalnego;</w:t>
      </w:r>
    </w:p>
    <w:p w14:paraId="537764CD" w14:textId="77777777" w:rsidR="00B60E22" w:rsidRDefault="00B60E22" w:rsidP="00B60E22">
      <w:pPr>
        <w:pStyle w:val="Akapitzlist"/>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informacji o miejscu usytuowania granulatora (wewnątrz hali lub na otwartej przestrzeni).</w:t>
      </w:r>
    </w:p>
    <w:p w14:paraId="2662F17A"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OŚ.6220.8.2022 z dnia 19.05.2022 r. przesłał pełnomocnikowi inwestora zakres wezwania do uzupełnienia.</w:t>
      </w:r>
    </w:p>
    <w:p w14:paraId="3CD6A977"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Pełnomocnik inwestora przedłożył wymagane uzupełnienie w dniu 26.05.2022 r., które tutejszy organ pismem nr OŚ.6220.8.2022 z dnia 30.05.2022 r. przesłał do Państwowego Powiatowego Inspektora Sanitarnego w Bielsku-Białej. </w:t>
      </w:r>
    </w:p>
    <w:p w14:paraId="12301366"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WOOŚ.4221.43.2022.AM.1 z dnia 24.05.2022 r. (data wpływu: 25.05.2022 r.) wezwał do przedłożenia wyjaśnień w zakresie:</w:t>
      </w:r>
    </w:p>
    <w:p w14:paraId="5964E960" w14:textId="77777777" w:rsidR="00B60E22" w:rsidRDefault="00B60E22" w:rsidP="00B60E22">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charakterystyki przedsięwzięcia należy:</w:t>
      </w:r>
    </w:p>
    <w:p w14:paraId="0F59DFFE" w14:textId="77777777" w:rsidR="00B60E22" w:rsidRDefault="00B60E22" w:rsidP="00B60E22">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przedstawić plan zagospodarowania terenu, z zaznaczonymi istniejącymi</w:t>
      </w:r>
      <w:r>
        <w:rPr>
          <w:rFonts w:ascii="Times New Roman" w:hAnsi="Times New Roman" w:cs="Times New Roman"/>
          <w:sz w:val="24"/>
          <w:szCs w:val="24"/>
        </w:rPr>
        <w:br/>
        <w:t>i planowanymi instalacjami i urządzeniami, wjazdem/wyjazdem, miejscami</w:t>
      </w:r>
      <w:r>
        <w:rPr>
          <w:rFonts w:ascii="Times New Roman" w:hAnsi="Times New Roman" w:cs="Times New Roman"/>
          <w:sz w:val="24"/>
          <w:szCs w:val="24"/>
        </w:rPr>
        <w:br/>
        <w:t>rozładunku i załadunku, miejscami magazynowania odpadów i produktów;</w:t>
      </w:r>
    </w:p>
    <w:p w14:paraId="05F2DE21" w14:textId="77777777" w:rsidR="00B60E22" w:rsidRDefault="00B60E22" w:rsidP="00B60E22">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wyjaśnić, czy w związku z planowanym zwiększeniem ilości przetwarzanych</w:t>
      </w:r>
      <w:r>
        <w:rPr>
          <w:rFonts w:ascii="Times New Roman" w:hAnsi="Times New Roman" w:cs="Times New Roman"/>
          <w:sz w:val="24"/>
          <w:szCs w:val="24"/>
        </w:rPr>
        <w:br/>
        <w:t>odpadów o kodzie 17 03 02 z 30 000 Mg/rok do 130 000 Mg/rok na terenie</w:t>
      </w:r>
      <w:r>
        <w:rPr>
          <w:rFonts w:ascii="Times New Roman" w:hAnsi="Times New Roman" w:cs="Times New Roman"/>
          <w:sz w:val="24"/>
          <w:szCs w:val="24"/>
        </w:rPr>
        <w:br/>
        <w:t>zakładu przewiduje się zwiększenie ilości dostarczanych na teren zakładu</w:t>
      </w:r>
      <w:r>
        <w:rPr>
          <w:rFonts w:ascii="Times New Roman" w:hAnsi="Times New Roman" w:cs="Times New Roman"/>
          <w:sz w:val="24"/>
          <w:szCs w:val="24"/>
        </w:rPr>
        <w:br/>
        <w:t>odpadów o kodzie 17 03 02, a co za tym idzie zwiększenie natężenia ruchu</w:t>
      </w:r>
      <w:r>
        <w:rPr>
          <w:rFonts w:ascii="Times New Roman" w:hAnsi="Times New Roman" w:cs="Times New Roman"/>
          <w:sz w:val="24"/>
          <w:szCs w:val="24"/>
        </w:rPr>
        <w:br/>
        <w:t>pojazdów oraz konieczność wydzielenia dodatkowych miejsc magazynowania</w:t>
      </w:r>
      <w:r>
        <w:rPr>
          <w:rFonts w:ascii="Times New Roman" w:hAnsi="Times New Roman" w:cs="Times New Roman"/>
          <w:sz w:val="24"/>
          <w:szCs w:val="24"/>
        </w:rPr>
        <w:br/>
        <w:t>odpadów (przed i po procesie odzysku w granulatorze);</w:t>
      </w:r>
    </w:p>
    <w:p w14:paraId="51405D12" w14:textId="77777777" w:rsidR="00B60E22" w:rsidRDefault="00B60E22" w:rsidP="00B60E22">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wskazać źródła pochodzenia odpadów 17 03 02, które będą docelowo</w:t>
      </w:r>
      <w:r>
        <w:rPr>
          <w:rFonts w:ascii="Times New Roman" w:hAnsi="Times New Roman" w:cs="Times New Roman"/>
          <w:sz w:val="24"/>
          <w:szCs w:val="24"/>
        </w:rPr>
        <w:br/>
        <w:t>przetwarzane w instalacji nr 1 i nr 2;</w:t>
      </w:r>
    </w:p>
    <w:p w14:paraId="2D3F6783" w14:textId="77777777" w:rsidR="00B60E22" w:rsidRDefault="00B60E22" w:rsidP="00B60E22">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oddziaływania akustycznego planowanego przedsięwzięcia należy:</w:t>
      </w:r>
    </w:p>
    <w:p w14:paraId="7472DC9C" w14:textId="77777777" w:rsidR="00B60E22" w:rsidRDefault="00B60E22" w:rsidP="00B60E22">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mapie rozprzestrzeniania hałasu zaznaczyć:</w:t>
      </w:r>
    </w:p>
    <w:p w14:paraId="75864C92" w14:textId="77777777" w:rsidR="00B60E22" w:rsidRDefault="00B60E22" w:rsidP="00B60E22">
      <w:pPr>
        <w:pStyle w:val="Akapitzlist"/>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granice najbliżej położonych terenów chronionych akustycznie oraz granicę</w:t>
      </w:r>
      <w:r>
        <w:rPr>
          <w:rFonts w:ascii="Times New Roman" w:hAnsi="Times New Roman" w:cs="Times New Roman"/>
          <w:sz w:val="24"/>
          <w:szCs w:val="24"/>
        </w:rPr>
        <w:br/>
        <w:t>terenu, do którego inwestor ma tytuł prawny. Należy zaznaczyć, że w przypadku</w:t>
      </w:r>
      <w:r>
        <w:rPr>
          <w:rFonts w:ascii="Times New Roman" w:hAnsi="Times New Roman" w:cs="Times New Roman"/>
          <w:sz w:val="24"/>
          <w:szCs w:val="24"/>
        </w:rPr>
        <w:br/>
        <w:t>braku miejscowego planu zagospodarowania przestrzennego o kwalifikacji</w:t>
      </w:r>
      <w:r>
        <w:rPr>
          <w:rFonts w:ascii="Times New Roman" w:hAnsi="Times New Roman" w:cs="Times New Roman"/>
          <w:sz w:val="24"/>
          <w:szCs w:val="24"/>
        </w:rPr>
        <w:br/>
        <w:t>przeznaczenia terenów decyduje w swoim stanowisku organ właściwy gminy</w:t>
      </w:r>
      <w:r>
        <w:rPr>
          <w:rFonts w:ascii="Times New Roman" w:hAnsi="Times New Roman" w:cs="Times New Roman"/>
          <w:sz w:val="24"/>
          <w:szCs w:val="24"/>
        </w:rPr>
        <w:br/>
        <w:t>w trybie art. 115 Prawa ochrony środowiska, w tym wypadku Burmistrz</w:t>
      </w:r>
      <w:r>
        <w:rPr>
          <w:rFonts w:ascii="Times New Roman" w:hAnsi="Times New Roman" w:cs="Times New Roman"/>
          <w:sz w:val="24"/>
          <w:szCs w:val="24"/>
        </w:rPr>
        <w:br/>
        <w:t>Czechowic-Dziedzic;</w:t>
      </w:r>
    </w:p>
    <w:p w14:paraId="3C347FA4" w14:textId="77777777" w:rsidR="00B60E22" w:rsidRDefault="00B60E22" w:rsidP="00B60E22">
      <w:pPr>
        <w:pStyle w:val="Akapitzlist"/>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wszystkie źródła hałasu w sposób czytelny;</w:t>
      </w:r>
    </w:p>
    <w:p w14:paraId="45118122" w14:textId="77777777" w:rsidR="00B60E22" w:rsidRDefault="00B60E22" w:rsidP="00B60E22">
      <w:pPr>
        <w:pStyle w:val="Akapitzlist"/>
        <w:numPr>
          <w:ilvl w:val="0"/>
          <w:numId w:val="6"/>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wyjaśnić, jakie natężenie ruchu przyjęto w obliczeniach (w odniesieniu do pkt 1 b);</w:t>
      </w:r>
    </w:p>
    <w:p w14:paraId="4B93C4ED" w14:textId="77777777" w:rsidR="00B60E22" w:rsidRDefault="00B60E22" w:rsidP="00B60E22">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oddziaływania na stan środowiska gruntowo-wodnego należy:</w:t>
      </w:r>
    </w:p>
    <w:p w14:paraId="7EF68E30" w14:textId="77777777" w:rsidR="00B60E22" w:rsidRDefault="00B60E22" w:rsidP="00B60E22">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wyjaśnić, w jaki sposób są/będą odprowadzane wody opadowe z terenu</w:t>
      </w:r>
      <w:r>
        <w:rPr>
          <w:rFonts w:ascii="Times New Roman" w:hAnsi="Times New Roman" w:cs="Times New Roman"/>
          <w:sz w:val="24"/>
          <w:szCs w:val="24"/>
        </w:rPr>
        <w:br/>
        <w:t>przedsięwzięcia, w tym należy wyjaśnić, czy miejsca magazynowania odpadów</w:t>
      </w:r>
      <w:r>
        <w:rPr>
          <w:rFonts w:ascii="Times New Roman" w:hAnsi="Times New Roman" w:cs="Times New Roman"/>
          <w:sz w:val="24"/>
          <w:szCs w:val="24"/>
        </w:rPr>
        <w:br/>
      </w:r>
      <w:r>
        <w:rPr>
          <w:rFonts w:ascii="Times New Roman" w:hAnsi="Times New Roman" w:cs="Times New Roman"/>
          <w:sz w:val="24"/>
          <w:szCs w:val="24"/>
        </w:rPr>
        <w:lastRenderedPageBreak/>
        <w:t>mogą być źródłem odcieków (jeśli tak, należy wskazać sposób ich ujmowania</w:t>
      </w:r>
      <w:r>
        <w:rPr>
          <w:rFonts w:ascii="Times New Roman" w:hAnsi="Times New Roman" w:cs="Times New Roman"/>
          <w:sz w:val="24"/>
          <w:szCs w:val="24"/>
        </w:rPr>
        <w:br/>
        <w:t>i odprowadzania z terenu inwestycji);</w:t>
      </w:r>
    </w:p>
    <w:p w14:paraId="53B9BC53" w14:textId="77777777" w:rsidR="00B60E22" w:rsidRDefault="00B60E22" w:rsidP="00B60E22">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opisać wszelkie rozwiązania, jakie zostaną zastosowane w celu ochrony wód</w:t>
      </w:r>
      <w:r>
        <w:rPr>
          <w:rFonts w:ascii="Times New Roman" w:hAnsi="Times New Roman" w:cs="Times New Roman"/>
          <w:sz w:val="24"/>
          <w:szCs w:val="24"/>
        </w:rPr>
        <w:br/>
        <w:t>i gruntów przed przedostaniem się ewentualnych zanieczyszczeń. W przypadku</w:t>
      </w:r>
      <w:r>
        <w:rPr>
          <w:rFonts w:ascii="Times New Roman" w:hAnsi="Times New Roman" w:cs="Times New Roman"/>
          <w:sz w:val="24"/>
          <w:szCs w:val="24"/>
        </w:rPr>
        <w:br/>
        <w:t>ich braku, stanowisko należy uzasadnić;</w:t>
      </w:r>
    </w:p>
    <w:p w14:paraId="177AA3C8" w14:textId="77777777" w:rsidR="00B60E22" w:rsidRDefault="00B60E22" w:rsidP="00B60E22">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oddziaływania na jakość powietrza należy:</w:t>
      </w:r>
    </w:p>
    <w:p w14:paraId="56E9EB26" w14:textId="77777777" w:rsidR="00B60E22" w:rsidRDefault="00B60E22" w:rsidP="00B60E22">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wyjaśnić, czy planuje się rozwiązania ograniczające uciążliwość zapachową</w:t>
      </w:r>
      <w:r>
        <w:rPr>
          <w:rFonts w:ascii="Times New Roman" w:hAnsi="Times New Roman" w:cs="Times New Roman"/>
          <w:sz w:val="24"/>
          <w:szCs w:val="24"/>
        </w:rPr>
        <w:br/>
        <w:t>w związku z prowadzoną działalnością. Jeśli nie, stanowisko to należy uzasadnić;</w:t>
      </w:r>
    </w:p>
    <w:p w14:paraId="66EEF32F" w14:textId="77777777" w:rsidR="00B60E22" w:rsidRDefault="00B60E22" w:rsidP="00B60E22">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wyjaśnić, czy rozładunek i załadunek odpadów oraz magazynowanie przed i po</w:t>
      </w:r>
      <w:r>
        <w:rPr>
          <w:rFonts w:ascii="Times New Roman" w:hAnsi="Times New Roman" w:cs="Times New Roman"/>
          <w:sz w:val="24"/>
          <w:szCs w:val="24"/>
        </w:rPr>
        <w:br/>
        <w:t>przetwarzaniu w instalacji mogą być źródłem emisji zanieczyszczeń do powietrza</w:t>
      </w:r>
      <w:r>
        <w:rPr>
          <w:rFonts w:ascii="Times New Roman" w:hAnsi="Times New Roman" w:cs="Times New Roman"/>
          <w:sz w:val="24"/>
          <w:szCs w:val="24"/>
        </w:rPr>
        <w:br/>
        <w:t>(również odorów). Stanowisko należy uzasadnić;</w:t>
      </w:r>
    </w:p>
    <w:p w14:paraId="77F43EDE" w14:textId="77777777" w:rsidR="00B60E22" w:rsidRDefault="00B60E22" w:rsidP="00B60E22">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wyjaśnić, jakie natężenie ruchu przyjęto w obliczeniach (w odniesieniu do pkt 1 b);</w:t>
      </w:r>
    </w:p>
    <w:p w14:paraId="701CC0F5" w14:textId="77777777" w:rsidR="00B60E22" w:rsidRDefault="00B60E22" w:rsidP="00B60E22">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przedstawienie opisu racjonalnego wariantu najkorzystniejszego dla środowiska</w:t>
      </w:r>
      <w:r>
        <w:rPr>
          <w:rFonts w:ascii="Times New Roman" w:hAnsi="Times New Roman" w:cs="Times New Roman"/>
          <w:sz w:val="24"/>
          <w:szCs w:val="24"/>
        </w:rPr>
        <w:br/>
        <w:t>zgodnie z art. 66 ust. 1 pkt 5 b) ustawy z dnia 3 października 2008 r. o udostępnianiu</w:t>
      </w:r>
      <w:r>
        <w:rPr>
          <w:rFonts w:ascii="Times New Roman" w:hAnsi="Times New Roman" w:cs="Times New Roman"/>
          <w:sz w:val="24"/>
          <w:szCs w:val="24"/>
        </w:rPr>
        <w:br/>
        <w:t>informacji o środowisku i jego ochronie, udziale społeczeństwa w ochronie</w:t>
      </w:r>
      <w:r>
        <w:rPr>
          <w:rFonts w:ascii="Times New Roman" w:hAnsi="Times New Roman" w:cs="Times New Roman"/>
          <w:sz w:val="24"/>
          <w:szCs w:val="24"/>
        </w:rPr>
        <w:br/>
        <w:t>środowiska oraz o ocenach oddziaływania na środowisko (Dz. U. z 2022 r., poz.</w:t>
      </w:r>
      <w:r>
        <w:rPr>
          <w:rFonts w:ascii="Times New Roman" w:hAnsi="Times New Roman" w:cs="Times New Roman"/>
          <w:sz w:val="24"/>
          <w:szCs w:val="24"/>
        </w:rPr>
        <w:br/>
        <w:t>1029) wraz z uzasadnieniem oraz włączenie do analizy porównawczej (art. 66 ust. 1</w:t>
      </w:r>
      <w:r>
        <w:rPr>
          <w:rFonts w:ascii="Times New Roman" w:hAnsi="Times New Roman" w:cs="Times New Roman"/>
          <w:sz w:val="24"/>
          <w:szCs w:val="24"/>
        </w:rPr>
        <w:br/>
        <w:t>pkt 6 i 6 a). W raporcie przedstawiono analizę wariantu inwestorskiego oraz</w:t>
      </w:r>
      <w:r>
        <w:rPr>
          <w:rFonts w:ascii="Times New Roman" w:hAnsi="Times New Roman" w:cs="Times New Roman"/>
          <w:sz w:val="24"/>
          <w:szCs w:val="24"/>
        </w:rPr>
        <w:br/>
        <w:t>racjonalnego wariantu alternatywnego.</w:t>
      </w:r>
    </w:p>
    <w:p w14:paraId="1A237004"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OŚ.6220.8.2022 z dnia 30.05.2022 r. przesłał treść wezwania pełnomocnikowi inwestora.</w:t>
      </w:r>
    </w:p>
    <w:p w14:paraId="5C8D0A6A" w14:textId="77777777" w:rsidR="00B60E22" w:rsidRDefault="00B60E22" w:rsidP="00B60E22">
      <w:pPr>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Państwowe Gospodarstwo Wodne Wody Polskie Regionalny Zarząd Gospodarki Wodnej w Gliwicach pismem nr GL.RZŚ.4360.32.2022.AS z dnia 27.05.2022 r. (data wpływu: 01.06.2022 r.) wezwał </w:t>
      </w:r>
      <w:r>
        <w:rPr>
          <w:rFonts w:ascii="Times New Roman" w:eastAsia="Times New Roman" w:hAnsi="Times New Roman" w:cs="Times New Roman"/>
          <w:sz w:val="24"/>
          <w:szCs w:val="24"/>
          <w:lang w:eastAsia="pl-PL"/>
        </w:rPr>
        <w:t>do przedłożenia wyjaśnień w zakresie:</w:t>
      </w:r>
    </w:p>
    <w:p w14:paraId="29D570DB"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wskazania zakresu uzgadnianego przedsięwzięcia, czy obejmuje on tylko instalację nr 2 i proces granulacji destruktu asfaltowego, czy w połączeniu z produkcją mieszanek mineralno-asfaltowych? Zakres przedmiotowego raportu należy zwięźle wyszczególnić lub opisać;</w:t>
      </w:r>
    </w:p>
    <w:p w14:paraId="7C574E0F"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określenia, w jakim stanie jest obecnie teren na zewnątrz, na którym inwestor planuje prowadzić przedsięwzięcie. Wskazać, czy istniejący sposób uszczelnienia przedmiotowego obszaru zapewni ochronę gruntu oraz wód podziemnych przed przenikaniem substancji niebezpiecznych (ropopochodnych). Należy przedstawić na mapie (lub mapach) wraz z opisem (w granicach terenu inwestycji) wszystkich występujących rodzajów nawierzchni/powierzchni (opisać sposób ich wykonania). Dodatkowo zaznaczyć rozmieszczenie: budynków/kontenerów, terenów komunikacyjnych, terenu przeznaczonego do postoju sprzętu/samochodów ciężarowych, boksów oraz instalacji do produkcji mieszanek mineralno-asfaltowych;</w:t>
      </w:r>
    </w:p>
    <w:p w14:paraId="3C5A80BF"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inwestor planuje na terenie nieutwardzonym składować odpady?</w:t>
      </w:r>
    </w:p>
    <w:p w14:paraId="7709FD6B"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uzasadnić, na jakiej podstawie inwestor będzie stwierdzał prawidłową jakość zmagazynowanego destruktu asfaltowego (odpadu)  składającego się z wielu partii przywiezionego materiału. Należy mieć na uwadze niejednorodność zbieranego materiału asfaltowego i możliwego zanieczyszczenia przed lub w czasie skrawania. Wykazać, iż magazynowany odpad nie będzie stanowić zagrożenia dla środowiska (np.: zawierając substancje szczególnie szkodliwe – ropopochodne).</w:t>
      </w:r>
    </w:p>
    <w:p w14:paraId="554BF080"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opisać szczegółowo gospodarkę wodno-ściekową: </w:t>
      </w:r>
    </w:p>
    <w:p w14:paraId="5D563770"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skąd pobierana jest woda na cele socjalno-bytowe/przemysłowe zakładu oraz podać jej ilość (m</w:t>
      </w:r>
      <w:r>
        <w:rPr>
          <w:rFonts w:ascii="Times New Roman" w:eastAsia="Times New Roman" w:hAnsi="Times New Roman" w:cs="Times New Roman"/>
          <w:sz w:val="24"/>
          <w:szCs w:val="24"/>
          <w:vertAlign w:val="superscript"/>
          <w:lang w:eastAsia="pl-PL"/>
        </w:rPr>
        <w:t>3</w:t>
      </w:r>
      <w:r>
        <w:rPr>
          <w:rFonts w:ascii="Times New Roman" w:eastAsia="Times New Roman" w:hAnsi="Times New Roman" w:cs="Times New Roman"/>
          <w:sz w:val="24"/>
          <w:szCs w:val="24"/>
          <w:lang w:eastAsia="pl-PL"/>
        </w:rPr>
        <w:t>/dobę, m</w:t>
      </w:r>
      <w:r>
        <w:rPr>
          <w:rFonts w:ascii="Times New Roman" w:eastAsia="Times New Roman" w:hAnsi="Times New Roman" w:cs="Times New Roman"/>
          <w:sz w:val="24"/>
          <w:szCs w:val="24"/>
          <w:vertAlign w:val="superscript"/>
          <w:lang w:eastAsia="pl-PL"/>
        </w:rPr>
        <w:t>3</w:t>
      </w:r>
      <w:r>
        <w:rPr>
          <w:rFonts w:ascii="Times New Roman" w:eastAsia="Times New Roman" w:hAnsi="Times New Roman" w:cs="Times New Roman"/>
          <w:sz w:val="24"/>
          <w:szCs w:val="24"/>
          <w:lang w:eastAsia="pl-PL"/>
        </w:rPr>
        <w:t>/rok);</w:t>
      </w:r>
    </w:p>
    <w:p w14:paraId="4F99B4D4"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związku z magazynowaniem odpadów i eksploatacją instalacji w miejscach niezadaszonych oraz uwzględniając możliwe opady atmosferyczne należy uznać, że </w:t>
      </w:r>
      <w:r>
        <w:rPr>
          <w:rFonts w:ascii="Times New Roman" w:eastAsia="Times New Roman" w:hAnsi="Times New Roman" w:cs="Times New Roman"/>
          <w:sz w:val="24"/>
          <w:szCs w:val="24"/>
          <w:lang w:eastAsia="pl-PL"/>
        </w:rPr>
        <w:lastRenderedPageBreak/>
        <w:t>wody opadowe z takich miejsc będą ściekami przemysłowymi (art. 16 pkt 61c Prawa wodnego). W związku z powyższym należy wyjaśnić, jakie działania planuje wykonać inwestor, żeby zapobiec pojawianiu się odcieków bądź określić sposób ujmowania, oczyszczania i odprowadzania ścieków przemysłowych z terenu magazynowania odpadów. Zgodnie z Rozporządzeniem w sprawie substancji szczególnie szkodliwych dla środowiska wodnego oraz warunków, jakie należy spełnić przy wprowadzaniu do wód lub do ziemi ścieków, a także przy odprowadzaniu wód opadowych lub roztopowych do wód lub do urządzeń wodnych (Dz. U. z 2019 r., poz. 1311) zakazuje się wprowadzania  ścieków przemysłowych do ziemi;</w:t>
      </w:r>
    </w:p>
    <w:p w14:paraId="56BB0D7E"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jaki sposób będą rozdzielone miejsca powstawania ścieków przemysłowych od miejsc powstania wód opadowych?</w:t>
      </w:r>
    </w:p>
    <w:p w14:paraId="61018ADD"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wykazać, czy wszystkie wody opadowe i roztopowe (z miejsc innych niż miejsca magazynowania odpadów i eksploatacji instalacji) będą spełniały parametry określone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Należy szczegółowo opisać sposób odprowadzenia wód deszczowych oraz dokonać analizy ich możliwego zanieczyszczenia. Obliczyć natężenie wód opadowych dla deszczu miarodajnego oraz nawalnego z terenu inwestycji;</w:t>
      </w:r>
    </w:p>
    <w:p w14:paraId="1339364D"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przedstawić na mapie przebieg wewnętrznej kanalizacji wód opadowych oraz ścieków bytowo-gospodarczych. Zaznaczyć miejsca ujmowania deszczówki i separator substancji ropopochodnych;</w:t>
      </w:r>
    </w:p>
    <w:p w14:paraId="14E4DEAC"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jaki sposób zostanie zorganizowane zaplecze socjalno-bytowe na etapie eksploatacji inwestycji? Wskazać na mapie miejsce jego zorganizowania;</w:t>
      </w:r>
    </w:p>
    <w:p w14:paraId="2B3F36E4" w14:textId="77777777" w:rsidR="00B60E22" w:rsidRDefault="00B60E22" w:rsidP="00B60E22">
      <w:pPr>
        <w:numPr>
          <w:ilvl w:val="0"/>
          <w:numId w:val="10"/>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podać nazwę operatora odbierającego wody opadowe i ścieki socjalno-bytowe z terenu inwestycji;</w:t>
      </w:r>
    </w:p>
    <w:p w14:paraId="33298A77"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raporcie oparto się o nieaktualną wersję planów gospodarowania wodami (z 2011 r.). Użyte w raporcie sformułowanie „Przedmiotowe przedsięwzięcie nie wpływa negatywnie na możliwość osiągnięcia celów środowiskowych” należy przeanalizować, wykazać lub uzasadnić. W raporcie również nie wskazano prawidłowych jednolitych części wód powierzchniowych. Przedsięwzięcie położone jest w zasięgu jednolitych części wód powierzchniowych o nazwie: Biała i kodzie PLRW200012211499 oraz Młynówka </w:t>
      </w:r>
      <w:proofErr w:type="spellStart"/>
      <w:r>
        <w:rPr>
          <w:rFonts w:ascii="Times New Roman" w:eastAsia="Times New Roman" w:hAnsi="Times New Roman" w:cs="Times New Roman"/>
          <w:sz w:val="24"/>
          <w:szCs w:val="24"/>
          <w:lang w:eastAsia="pl-PL"/>
        </w:rPr>
        <w:t>Komorowicka</w:t>
      </w:r>
      <w:proofErr w:type="spellEnd"/>
      <w:r>
        <w:rPr>
          <w:rFonts w:ascii="Times New Roman" w:eastAsia="Times New Roman" w:hAnsi="Times New Roman" w:cs="Times New Roman"/>
          <w:sz w:val="24"/>
          <w:szCs w:val="24"/>
          <w:lang w:eastAsia="pl-PL"/>
        </w:rPr>
        <w:t xml:space="preserve"> i kodzie PLRW20000211329. Jednolita część wód podziemnych posiada kod: PLGW2000157. W związku z powyższym należy dokonać oceny wpływu planowanej inwestycji na możliwość osiągnięcia celów środowiskowych dla wszystkich jednolitych części wód określonych w art. 56, art. 57, art. 59, art. 61 ustawy z dnia 20 lipca 2017 r. Prawo wodne (Dz. U. z 2021 r., poz. 2233 ze zm.). Należy m.in. ustalić czynniki oddziaływania przedsięwzięcia na elementy jakości wód w oparciu o opis przedsięwzięcia i dane projektowe, możliwy wpływ skumulowany, odnieść się do aktualnej oceny stanu wód i ustalić, jakie elementy oceny stanu jednolitych części wód powierzchniowych i podziemnych i ich składowe może oddziaływać inwestycja. Należy również przedstawić najbliższe punkty monitoringu dla wód powierzchniowych i podziemnych dla przedmiotowej inwestycji oraz dokonać analizy, czy przedsięwzięcie nie przyczyni się do pogorszenia stanu wskaźników determinujących ocenę stanu dla jednolitych części wód określonych w „Planie gospodarowania wodami na obszarze dorzecza Wisły”, przyjętym rozporządzeniem Rady Ministrów z dnia 18 października 2016 r. (Dz. U. z 2016 r., poz. 1911, poz. 1958).</w:t>
      </w:r>
    </w:p>
    <w:p w14:paraId="5BB1D590"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dla GZWP o nr 448 – Dolina rzeki Biała zaplanowano obszar ochronny, co oznacza, iż teren nie jest dostatecznie izolowany, a co za tym idzie następuje szybka migracja zanieczyszczeń z powierzchni terenu do warstwy wodonośnej. Należy dokonać wnikliwej analizy możliwego wpływu inwestycji na w/w GZWP;</w:t>
      </w:r>
    </w:p>
    <w:p w14:paraId="505AE973"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wykazać, kiedy ostatnio inwestor sprawdzał stan (szczelność) utwardzenia obecnego terenu. Przedstawić, w jaki sposób zostało to przeprowadzone;</w:t>
      </w:r>
    </w:p>
    <w:p w14:paraId="4ABACF72"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podać rodzaj i ilość wykorzystywanego sprzętu ciężkiego na terenie inwestycji. Określić natężenie ruchu pojazdów ciężarowych w ciągu doby, po zrealizowaniu inwestycji; </w:t>
      </w:r>
    </w:p>
    <w:p w14:paraId="7BB52D1D"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rzeczywiste rozwiązania zaplanowane do realizacji na terenie inwestycji,  które będą spełniać warunki rozporządzenia Ministra Klimatu z dnia 11 września 2020 r. w sprawie szczegółowych wymagań dla magazynowania odpadów (Dz. U. z 2020 r., poz. 1742);</w:t>
      </w:r>
    </w:p>
    <w:p w14:paraId="7090B688"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należy przedstawić zakres uziarnienia (w mm) destruktu asfaltowego w instalacji przetwarzania odpadów nr 1 oraz nr 2. Dane należy podać dla odpadu wejściowego i otrzymanego produktu w wyniku przetworzenia destruktu asfaltowego;</w:t>
      </w:r>
    </w:p>
    <w:p w14:paraId="7AB76920"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raporcie przedstawiono, że na terenie zakładu jest magazynowany olej napędowy (ON). Należy podać pojemność, rodzaj zbiornika do przechowywania paliwa (naziemny, podziemny). Wskazać, z jakiego materiału został wykonany. Przedstawić, w jaki sposób zbiornik został zabezpieczony przed utratą szczelności i niekontrolowanym zanieczyszczeniem gruntu. Czy przewiduje się okresowe badanie jego szczelności;</w:t>
      </w:r>
    </w:p>
    <w:p w14:paraId="6948FC37" w14:textId="77777777" w:rsidR="00B60E22" w:rsidRDefault="00B60E22" w:rsidP="00B60E22">
      <w:pPr>
        <w:numPr>
          <w:ilvl w:val="0"/>
          <w:numId w:val="9"/>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opisać, w jaki sposób zbiorniki na asfalt zostały zabezpieczone przed utratą szczelności, czy przewiduje się okresowe badania szczelności zbiorników, opisać jaki rodzaj podłoża zastosowano pod zbiornikami asfaltu oraz sposób postępowania w razie niekontrolowanego wycieku asfaltu.    </w:t>
      </w:r>
    </w:p>
    <w:p w14:paraId="3000B31B"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OŚ.6220.8.2022 z dnia 13.06.2022 r. przesłał treść wezwania pełnomocnikowi inwestora.</w:t>
      </w:r>
    </w:p>
    <w:p w14:paraId="25E3E695"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Pismem z dnia 06.07.2022 r. (data wpływu: 07.07.2022 r.) pełnomocnik inwestora przedłożył wymagane uzupełnienia, które tutejszy organ pismem nr OŚ.6220.8.2022 z dnia 11.07.2022 r. przesłał do Państwowego Gospodarstwa Wodnego Wody Polskie Regionalnego Zarządu Gospodarki Wodnej w Gliwicach.</w:t>
      </w:r>
    </w:p>
    <w:p w14:paraId="33119874"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Państwowe Gospodarstwo Wodne Wody Polskie Regionalny Zarząd Gospodarki Wodnej w Gliwicach pismem nr GL.RZŚ.4360.32.2022.AS z dnia 16.08.2022 r. (data wpływu: 24.08.2022 r.) ponownie wezwało do przedłożenia uzupełnień w zakresie: </w:t>
      </w:r>
    </w:p>
    <w:p w14:paraId="45126811" w14:textId="77777777" w:rsidR="00B60E22" w:rsidRDefault="00B60E22" w:rsidP="00B60E22">
      <w:pPr>
        <w:numPr>
          <w:ilvl w:val="0"/>
          <w:numId w:val="11"/>
        </w:numPr>
        <w:spacing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wyjaśnieniach napisano, iż „(…)miejsca magazynowania odpadów destruktu nie są skanalizowane. Jest to teren utwardzony bezodpływowy. Znajdująca się tam studzienka odwadniająca jest nieczynna. Wody opadowe kontaktujące się z magazynowanymi odpadami nie kontaktują się z resztą wód deszczowych powstających na terenie zakładu. Wody deszczowe po odczyszczeniu w separatorze ropopochodnych odprowadzane są do kanalizacji deszczowej należącej do innego podmiotu”.</w:t>
      </w:r>
    </w:p>
    <w:p w14:paraId="6E2F2A6A" w14:textId="77777777" w:rsidR="00B60E22" w:rsidRDefault="00B60E22" w:rsidP="00B60E22">
      <w:pPr>
        <w:spacing w:after="0" w:line="240" w:lineRule="auto"/>
        <w:ind w:left="72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powyższym należy odpowiedzieć na następujące pytania:</w:t>
      </w:r>
    </w:p>
    <w:p w14:paraId="227B2756" w14:textId="77777777" w:rsidR="00B60E22" w:rsidRDefault="00B60E22" w:rsidP="00B60E22">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rodzaj lub sposób uszczelnienia terenu, gdzie będą magazynowane odpady w postaci destruktu asfaltowego (sposób jego wykonania i rodzaju użytych materiałów).</w:t>
      </w:r>
    </w:p>
    <w:p w14:paraId="69A0C769" w14:textId="77777777" w:rsidR="00B60E22" w:rsidRDefault="00B60E22" w:rsidP="00B60E22">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dalszym ciągu niejasne jest składowanie odpadów w postaci destruktu asfaltowego i odwodnienia tego terenu. Boksy będą obudowane z trzech stron (szczelne) oraz powinny mieć uszczelnione podłoże. W takim razie jak rozwiązano ujęcie powstających ścieków wypływających z boksu od strony najazdowej? W przypadku długotrwałego deszczu, deszczu nawalnego, w jaki sposób zostaną </w:t>
      </w:r>
      <w:r>
        <w:rPr>
          <w:rFonts w:ascii="Times New Roman" w:eastAsia="Times New Roman" w:hAnsi="Times New Roman" w:cs="Times New Roman"/>
          <w:sz w:val="24"/>
          <w:szCs w:val="24"/>
          <w:lang w:eastAsia="pl-PL"/>
        </w:rPr>
        <w:lastRenderedPageBreak/>
        <w:t>zagospodarowane powstające ścieki przemysłowe? W jaki sposób będą ujmowane i gdzie odprowadzane? Przedmiotowe zagadnienie należy rzetelnie wyjaśnić zgodnie z realiami panującymi na terenie inwestycji;</w:t>
      </w:r>
    </w:p>
    <w:p w14:paraId="580EF7B0" w14:textId="77777777" w:rsidR="00B60E22" w:rsidRDefault="00B60E22" w:rsidP="00B60E22">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jakiej przyczyny studzienka odwadniająca miejsce magazynowania destruktu jest nieczynna? Czy jej odpływ został zlikwidowany? Prosimy to wyjaśnić i przedstawić dowody na jej trwałą niezdolność do odprowadzania wód/ścieków;</w:t>
      </w:r>
    </w:p>
    <w:p w14:paraId="5140EE08" w14:textId="77777777" w:rsidR="00B60E22" w:rsidRDefault="00B60E22" w:rsidP="00B60E22">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jakie wprowadzono rozwiązania techniczne zapobiegające kontaktu przedmiotowych ścieków z boksów z resztą wód opadowych powstających na terenie zakładu? Należy to opisać i przedstawić graficznie (np. zdjęciem, szkicem);</w:t>
      </w:r>
    </w:p>
    <w:p w14:paraId="42F8939B" w14:textId="77777777" w:rsidR="00B60E22" w:rsidRDefault="00B60E22" w:rsidP="00B60E22">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z całego terenu Wytwórni Mas Asfaltowych wody opadowe i roztopowe odbiera firma obca, tj. FCA Poland? Należy przedstawić stosowne skany dokumentów regulujących tę kwestię odbioru wód opadowych;</w:t>
      </w:r>
    </w:p>
    <w:p w14:paraId="55436DF6" w14:textId="77777777" w:rsidR="00B60E22" w:rsidRDefault="00B60E22" w:rsidP="00B60E22">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należy podać, gdzie są wywożone ścieki sanitarne wozem asenizacyjnym (na jaką oczyszczalnię);</w:t>
      </w:r>
    </w:p>
    <w:p w14:paraId="16DE493E" w14:textId="77777777" w:rsidR="00B60E22" w:rsidRDefault="00B60E22" w:rsidP="00B60E22">
      <w:pPr>
        <w:numPr>
          <w:ilvl w:val="0"/>
          <w:numId w:val="11"/>
        </w:numPr>
        <w:spacing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przedstawić, na jakiej podstawie Inwestor stwierdził, iż istniejący zbiornik bezodpływowy na ścieki socjalno-bytowe jest szczelny. Należy to wykazać;</w:t>
      </w:r>
    </w:p>
    <w:p w14:paraId="68AC7EF3" w14:textId="77777777" w:rsidR="00B60E22" w:rsidRDefault="00B60E22" w:rsidP="00B60E22">
      <w:pPr>
        <w:numPr>
          <w:ilvl w:val="0"/>
          <w:numId w:val="11"/>
        </w:numPr>
        <w:spacing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odpowiedzią na pytanie 8 do uzupełnienia należy wykazać, iż teren, gdzie są przewożone magazynowane oraz przetwarzane odpady jest całkowicie szczelny od podłoża. W związku z powyższym pytaniem należy dokonać analizy możliwego wpływu inwestycji na Lokalny Zbiornik Wód Podziemnych o nr 448 – Dolina rzeki Biała i wykazać (wykluczyć) możliwości negatywnego wpływu inwestycji na w/w LZWP;</w:t>
      </w:r>
    </w:p>
    <w:p w14:paraId="3C8F2FA8" w14:textId="77777777" w:rsidR="00B60E22" w:rsidRDefault="00B60E22" w:rsidP="00B60E22">
      <w:pPr>
        <w:numPr>
          <w:ilvl w:val="0"/>
          <w:numId w:val="11"/>
        </w:numPr>
        <w:spacing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wyjaśnieniach nie podano, czy zbiornik na olej napędowy jest zbiornikiem naziemnym, czy podziemnym.</w:t>
      </w:r>
    </w:p>
    <w:p w14:paraId="5C2411C7"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OŚ.6220.8.2022 z dnia 02.09.2022 r. przesłał treść wezwania do uzupełnienia pełnomocnikowi inwestora.</w:t>
      </w:r>
    </w:p>
    <w:p w14:paraId="6ECADFA6"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Pełnomocnik inwestora pismem z dnia 18.10.2022 r. (data wpływu: 20.10.2022 r.) przedłożył stosowne uzupełnienie, które tutejszy organ pismem nr OŚ.6220.8.2022 z dnia 02.11.2022 r. przesłał do Regionalnego Zarządu Gospodarki Wodnej w Gliwicach.</w:t>
      </w:r>
    </w:p>
    <w:p w14:paraId="77F2D3C5"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Państwowe Gospodarstwo Wodne Wody Polskie Regionalny Zarząd Gospodarki Wodnej w Gliwicach pismem nr GL.RZŚ.4360.32.2022.AS z dnia 15.12.2022 r. (data wpływu: 21.12.2022 r.) ponownie wezwało do przedłożenia uzupełnień w zakresie:</w:t>
      </w:r>
    </w:p>
    <w:p w14:paraId="39B31F22" w14:textId="77777777" w:rsidR="00B60E22" w:rsidRDefault="00B60E22" w:rsidP="00B60E22">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wykazania, że mieszanka mineralno-asfaltowa jest szczelna i nie przesiąkalna dla ścieków i wód opadowych. W czym się różni od asfaltu?</w:t>
      </w:r>
    </w:p>
    <w:p w14:paraId="27BE2ADA" w14:textId="77777777" w:rsidR="00B60E22" w:rsidRDefault="00B60E22" w:rsidP="00B60E22">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prowadzonego procesu przetwarzania i magazynowania będą powstawały odcieki na terenie przetwarzania odpadów. Należy opisać sposób ich zagospodarowania, podczyszczania. Czy inwestor uzyskał zgodę na wprowadzanie do kanalizacji w/w ścieków (inny skład ścieków od deszczówki).</w:t>
      </w:r>
    </w:p>
    <w:p w14:paraId="457EBC52"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Tutejszy organ pismem nr OŚ.6220.8.2022 z dnia 23.12.2022 r. przesłał treść wezwania do uzupełnienia pełnomocnikowi inwestora.</w:t>
      </w:r>
    </w:p>
    <w:p w14:paraId="2A0B6870"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Pełnomocnik inwestora pismem z dnia 12.01.2023 r. (data wpływu: 16.01.2023 r.) przedłożył stosowne uzupełnienie, które tutejszy organ pismem nr OŚ.6220.8.2022 z dnia 18.01.2023 r. przesłał do Regionalnego Zarządu Gospodarki Wodnej w Gliwicach. </w:t>
      </w:r>
    </w:p>
    <w:p w14:paraId="12B25194"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Państwowe Gospodarstwo Wodne Wody Polskie Regionalny Zarząd Gospodarki Wodnej w Gliwicach pismem nr GL.RZŚ.4360.32.2022.AS/MC z dnia 22.02.2023 r. (data wpływu: 28.02.2023 r.) ponownie wezwało do przedłożenia uzupełnień w zakresie przedłożenia kolejnych uzupełnień/wyjaśnień poprzez uwzględnienie analizy wpływu przedsięwzięcia na jednolite części wód i cele środowiskowe ustalone w aktualnie obowiązującym Planie gospodarowania wodami na obszarze dorzecza Wisły z podziałem na etap realizacji oraz eksploatacji przedsięwzięcia. </w:t>
      </w:r>
    </w:p>
    <w:p w14:paraId="5DF059C7"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 dniu 16.02.2023 r. zostało ogłoszone Rozporządzenie Ministra Infrastruktury z dnia 4 listopada 2022 r. w sprawie Planu gospodarowania wodami na obszarze dorzecza Wisły (Dz. U. z 2023 r., poz. 300) aktualizujące dotychczasowy Plan gospodarowania wodami na obszarze dorzecza Wisły. Mając powyższe na uwadze należy:</w:t>
      </w:r>
    </w:p>
    <w:p w14:paraId="68B11E47" w14:textId="77777777" w:rsidR="00B60E22" w:rsidRDefault="00B60E22" w:rsidP="00B60E22">
      <w:pPr>
        <w:numPr>
          <w:ilvl w:val="0"/>
          <w:numId w:val="14"/>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określić lokalizację inwestycji w odniesieniu do wyznaczonych jednolitych części wód powierzchniowych (JCWP) oraz jednolitych części wód podziemnych (</w:t>
      </w:r>
      <w:proofErr w:type="spellStart"/>
      <w:r>
        <w:rPr>
          <w:rFonts w:ascii="Times New Roman" w:eastAsia="Times New Roman" w:hAnsi="Times New Roman" w:cs="Times New Roman"/>
          <w:sz w:val="24"/>
          <w:szCs w:val="24"/>
          <w:lang w:eastAsia="pl-PL"/>
        </w:rPr>
        <w:t>JCWPd</w:t>
      </w:r>
      <w:proofErr w:type="spellEnd"/>
      <w:r>
        <w:rPr>
          <w:rFonts w:ascii="Times New Roman" w:eastAsia="Times New Roman" w:hAnsi="Times New Roman" w:cs="Times New Roman"/>
          <w:sz w:val="24"/>
          <w:szCs w:val="24"/>
          <w:lang w:eastAsia="pl-PL"/>
        </w:rPr>
        <w:t>) ujętych w w/w Rozporządzeniu;</w:t>
      </w:r>
    </w:p>
    <w:p w14:paraId="6DE374B7" w14:textId="77777777" w:rsidR="00B60E22" w:rsidRDefault="00B60E22" w:rsidP="00B60E22">
      <w:pPr>
        <w:numPr>
          <w:ilvl w:val="0"/>
          <w:numId w:val="14"/>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dokonać oceny wpływu planowanych działań na możliwość osiągnięcia celów środowiskowych, o których mowa w art. 56, art. 57, art. 59 oraz art. 61 ustawy – Prawo wodne (Dz. U. z 2022 r., poz. 2625) ustalając m. in. czynniki oddziaływania przedsięwzięcia na elementy jakości wód i cele środowiskowe dla nich określone w w/w Rozporządzeniu.  </w:t>
      </w:r>
    </w:p>
    <w:p w14:paraId="4A017209"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OŚ.6220.8.2022 z dnia 02.03.2023 r. przesłał zakres wezwania do uzupełnienia pełnomocnikowi inwestora.</w:t>
      </w:r>
    </w:p>
    <w:p w14:paraId="3480B04B" w14:textId="77777777" w:rsidR="00B60E22" w:rsidRDefault="00B60E22" w:rsidP="00B60E22">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Pismem z dnia 03.04.2023 r. (data wpływu: 05.04.2023 r.) pełnomocnik inwestora przedłożył stosowne uzupełnienie, które pismem nr OŚ.6220.8.2022 z dnia 12.04.2023 r. zostało przesłane </w:t>
      </w:r>
      <w:r>
        <w:rPr>
          <w:rFonts w:ascii="Times New Roman" w:eastAsia="Times New Roman" w:hAnsi="Times New Roman" w:cs="Times New Roman"/>
          <w:sz w:val="24"/>
          <w:szCs w:val="24"/>
          <w:lang w:eastAsia="pl-PL"/>
        </w:rPr>
        <w:t xml:space="preserve">do Regionalnego Zarządu Gospodarki Wodnej w Gliwicach. </w:t>
      </w:r>
    </w:p>
    <w:p w14:paraId="47F7EBBC"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WOOŚ.4221.43.2022.AM.2 z dnia 05.05.2023 r. (data wpływu: 08.05.2023 r.) wystąpił o przesłanie uzupełnienia, o które wystąpił pismem z dnia 24.05.2022 r.).</w:t>
      </w:r>
    </w:p>
    <w:p w14:paraId="0D1B77DF"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OŚ.6220.8.2022 z dnia 12.05.2023 r. przesłał Regionalnemu Dyrektorowi Ochrony Środowiska w Katowicach brakujące uzupełnienie.</w:t>
      </w:r>
    </w:p>
    <w:p w14:paraId="71D2610D" w14:textId="77777777" w:rsidR="00B60E22" w:rsidRDefault="00B60E22" w:rsidP="00B60E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Regionalny Dyrektor w Katowicach pismem nr WOOŚ.4221.43.2022.AM.3 z dnia 23.05.2023 r. (data wpływu: 23.05.2023 r.) wystąpił o przesłanie kompletnej dokumentacji – uzupełnień składanych na wezwanie </w:t>
      </w:r>
      <w:r>
        <w:rPr>
          <w:rFonts w:ascii="Times New Roman" w:eastAsia="Times New Roman" w:hAnsi="Times New Roman" w:cs="Times New Roman"/>
          <w:sz w:val="24"/>
          <w:szCs w:val="24"/>
          <w:lang w:eastAsia="pl-PL"/>
        </w:rPr>
        <w:t>Państwowego Gospodarstwa Wodnego Wody Polskie Regionalnego Zarządu Gospodarki Wodnej w Gliwicach, które tutejszy organ pismem nr OŚ.6220.8.2022 z dnia 31.05.2023 r. przesłał Regionalnemu Dyrektorowi Ochrony Środowiska w Katowicach.</w:t>
      </w:r>
    </w:p>
    <w:p w14:paraId="2EE2350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Regionalny Dyrektor Ochrony Środowiska w Katowicach postanowieniem nr WOOŚ.4221.43.2022.AM.4 z dnia 13.06.2023 r. (data wpływu 13.06.2023 r.) uzgodnił warunki realizacji przedsięwzięcia.</w:t>
      </w:r>
    </w:p>
    <w:p w14:paraId="3718E00D"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Państwowy Powiatowy Inspektor Sanitarny w Bielsku-Białej w opinii sanitarnej  nr ONS-ZNS.513.7.2022 z dnia 08.06.2022 r. (data wpływu 13.06.2022 r.) pozytywnie zaopiniował w zakresie wymagań higienicznych i zdrowotnych środowiskowe uwarunkowania dla realizacji w/w przedsięwzięcia.</w:t>
      </w:r>
    </w:p>
    <w:p w14:paraId="50582764"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Państwowe Gospodarstwo Wodne Wody Polskie Regionalny Zarząd Gospodarki Wodnej w Gliwicach postanowieniem nr GL.RZŚ.4360.32.2022.AS z dnia 16.05.2023 r.  (data wpływu: 18.05.2023 r.) uzgodnił realizację przedsięwzięcia i ustalił warunki tej realizacji.</w:t>
      </w:r>
    </w:p>
    <w:p w14:paraId="60EC0AE8"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Obwieszczeniem nr OŚ.6220.8.2022 z dnia 19.06.2023 r. strony postępowania zostały poinformowane, że organ zebrał już wystarczające dowody i materiały do wydania decyzji o środowiskowych uwarunkowaniach. </w:t>
      </w:r>
    </w:p>
    <w:p w14:paraId="5A6B4F7B" w14:textId="77777777" w:rsidR="00B60E22" w:rsidRDefault="00B60E22" w:rsidP="00B60E22">
      <w:pPr>
        <w:ind w:firstLine="708"/>
        <w:jc w:val="both"/>
        <w:rPr>
          <w:rFonts w:ascii="Times New Roman" w:hAnsi="Times New Roman" w:cs="Times New Roman"/>
          <w:b/>
          <w:sz w:val="24"/>
          <w:szCs w:val="24"/>
        </w:rPr>
      </w:pPr>
      <w:r>
        <w:rPr>
          <w:rFonts w:ascii="Times New Roman" w:hAnsi="Times New Roman" w:cs="Times New Roman"/>
          <w:b/>
          <w:sz w:val="24"/>
          <w:szCs w:val="24"/>
        </w:rPr>
        <w:t>Podczas trwania procedury w sprawie wydania decyzji o środowiskowych uwarunkowaniach dla przedmiotowego przedsięwzięcia nie wpłynęły żadne uwagi, wnioski i skargi.</w:t>
      </w:r>
    </w:p>
    <w:p w14:paraId="61D4FC6C" w14:textId="77777777" w:rsidR="00B60E22" w:rsidRDefault="00B60E22" w:rsidP="00B60E22">
      <w:pPr>
        <w:ind w:firstLine="708"/>
        <w:jc w:val="both"/>
        <w:rPr>
          <w:rFonts w:ascii="Times New Roman" w:hAnsi="Times New Roman" w:cs="Times New Roman"/>
          <w:b/>
          <w:sz w:val="24"/>
          <w:szCs w:val="24"/>
        </w:rPr>
      </w:pPr>
      <w:r>
        <w:rPr>
          <w:rFonts w:ascii="Times New Roman" w:hAnsi="Times New Roman" w:cs="Times New Roman"/>
          <w:b/>
          <w:sz w:val="24"/>
          <w:szCs w:val="24"/>
        </w:rPr>
        <w:t>Ponadto w trakcie trwania postępowania w sprawie wydania decyzji o środowiskowych uwarunkowaniach dla przedmiotowego przedsięwzięcia nie zgłosiły chęci udziału w postępowaniu żadne organizacje pozarządowe, działające na rzecz ochrony środowiska tj. organizacje ekologiczne.</w:t>
      </w:r>
    </w:p>
    <w:p w14:paraId="42E493CD"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bookmarkStart w:id="4" w:name="_Hlk140222100"/>
      <w:bookmarkStart w:id="5" w:name="_Hlk113446131"/>
      <w:bookmarkStart w:id="6" w:name="_Hlk128401578"/>
      <w:r>
        <w:rPr>
          <w:rFonts w:ascii="Times New Roman" w:eastAsia="Times New Roman" w:hAnsi="Times New Roman" w:cs="Times New Roman"/>
          <w:sz w:val="24"/>
          <w:szCs w:val="24"/>
          <w:lang w:eastAsia="pl-PL"/>
        </w:rPr>
        <w:lastRenderedPageBreak/>
        <w:t>Planowane przedsięwzięcie będzie polegało na rozpoczęciu przetwarzania odpadów</w:t>
      </w:r>
      <w:r>
        <w:rPr>
          <w:rFonts w:ascii="Times New Roman" w:eastAsia="Times New Roman" w:hAnsi="Times New Roman" w:cs="Times New Roman"/>
          <w:sz w:val="24"/>
          <w:szCs w:val="24"/>
          <w:lang w:eastAsia="pl-PL"/>
        </w:rPr>
        <w:br/>
        <w:t>destruktu asfaltowego o kodzie 17 03 02 Mieszanki bitumiczne inne niż wymienione w 17 03</w:t>
      </w:r>
      <w:r>
        <w:rPr>
          <w:rFonts w:ascii="Times New Roman" w:eastAsia="Times New Roman" w:hAnsi="Times New Roman" w:cs="Times New Roman"/>
          <w:sz w:val="24"/>
          <w:szCs w:val="24"/>
          <w:lang w:eastAsia="pl-PL"/>
        </w:rPr>
        <w:br/>
        <w:t>01, w procesie granulowania w planowanej instalacji przetwarzania odpadów nr 2</w:t>
      </w:r>
      <w:r>
        <w:rPr>
          <w:rFonts w:ascii="Times New Roman" w:eastAsia="Times New Roman" w:hAnsi="Times New Roman" w:cs="Times New Roman"/>
          <w:sz w:val="24"/>
          <w:szCs w:val="24"/>
          <w:lang w:eastAsia="pl-PL"/>
        </w:rPr>
        <w:br/>
        <w:t>(w granulatorze) na terenie funkcjonującej Wytwórni Mas Asfaltowych w Czechowicach –</w:t>
      </w:r>
      <w:r>
        <w:rPr>
          <w:rFonts w:ascii="Times New Roman" w:eastAsia="Times New Roman" w:hAnsi="Times New Roman" w:cs="Times New Roman"/>
          <w:sz w:val="24"/>
          <w:szCs w:val="24"/>
          <w:lang w:eastAsia="pl-PL"/>
        </w:rPr>
        <w:br/>
        <w:t>Dziedzicach, na działkach nr 2904/7, 2904/11 oraz 2094/16.</w:t>
      </w:r>
    </w:p>
    <w:bookmarkEnd w:id="4"/>
    <w:p w14:paraId="5606EDC6"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62DC97A6"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Teren przedsięwzięcia nie jest objęty zapisami obowiązującego miejscowego planu</w:t>
      </w:r>
      <w:r>
        <w:rPr>
          <w:rFonts w:ascii="Times New Roman" w:eastAsia="Times New Roman" w:hAnsi="Times New Roman" w:cs="Times New Roman"/>
          <w:sz w:val="24"/>
          <w:szCs w:val="24"/>
          <w:lang w:eastAsia="pl-PL"/>
        </w:rPr>
        <w:br/>
        <w:t>zagospodarowania przestrzennego. Otoczony jest istniejącymi obiektami produkcyjno-</w:t>
      </w:r>
      <w:r>
        <w:rPr>
          <w:rFonts w:ascii="Times New Roman" w:eastAsia="Times New Roman" w:hAnsi="Times New Roman" w:cs="Times New Roman"/>
          <w:sz w:val="24"/>
          <w:szCs w:val="24"/>
          <w:lang w:eastAsia="pl-PL"/>
        </w:rPr>
        <w:br/>
        <w:t>usługowymi. W kierunku zachodnim znajdują się tory kolejowe, w kierunku wschodnim –</w:t>
      </w:r>
      <w:r>
        <w:rPr>
          <w:rFonts w:ascii="Times New Roman" w:eastAsia="Times New Roman" w:hAnsi="Times New Roman" w:cs="Times New Roman"/>
          <w:sz w:val="24"/>
          <w:szCs w:val="24"/>
          <w:lang w:eastAsia="pl-PL"/>
        </w:rPr>
        <w:br/>
        <w:t>koryto rzeki Białej.</w:t>
      </w:r>
    </w:p>
    <w:p w14:paraId="43B2A986"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381E5AF0"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Teren inwestycji jest obecnie przekształcony i zagospodarowany na potrzeby Wytwórni Mas Asfaltowych. Na terenie zakładu prowadzone jest obecnie przetwarzanie odpadów w instalacji do produkcji mieszanek mineralno-asfaltowych (instalacja do przetwarzania</w:t>
      </w:r>
      <w:r>
        <w:rPr>
          <w:rFonts w:ascii="Times New Roman" w:eastAsia="Times New Roman" w:hAnsi="Times New Roman" w:cs="Times New Roman"/>
          <w:sz w:val="24"/>
          <w:szCs w:val="24"/>
          <w:lang w:eastAsia="pl-PL"/>
        </w:rPr>
        <w:br/>
        <w:t>odpadów nr 1). Po uruchomieniu granulatora, istniejąca instalacja przetwarzania odpadów nr</w:t>
      </w:r>
      <w:r>
        <w:rPr>
          <w:rFonts w:ascii="Times New Roman" w:eastAsia="Times New Roman" w:hAnsi="Times New Roman" w:cs="Times New Roman"/>
          <w:sz w:val="24"/>
          <w:szCs w:val="24"/>
          <w:lang w:eastAsia="pl-PL"/>
        </w:rPr>
        <w:br/>
        <w:t>1 przetwarzać będzie jedynie odpady 17 03 02 o właściwym uziarnieniu tj. niewymagające</w:t>
      </w:r>
      <w:r>
        <w:rPr>
          <w:rFonts w:ascii="Times New Roman" w:eastAsia="Times New Roman" w:hAnsi="Times New Roman" w:cs="Times New Roman"/>
          <w:sz w:val="24"/>
          <w:szCs w:val="24"/>
          <w:lang w:eastAsia="pl-PL"/>
        </w:rPr>
        <w:br/>
        <w:t xml:space="preserve">dodatkowego </w:t>
      </w:r>
      <w:proofErr w:type="spellStart"/>
      <w:r>
        <w:rPr>
          <w:rFonts w:ascii="Times New Roman" w:eastAsia="Times New Roman" w:hAnsi="Times New Roman" w:cs="Times New Roman"/>
          <w:sz w:val="24"/>
          <w:szCs w:val="24"/>
          <w:lang w:eastAsia="pl-PL"/>
        </w:rPr>
        <w:t>przekruszenia</w:t>
      </w:r>
      <w:proofErr w:type="spellEnd"/>
      <w:r>
        <w:rPr>
          <w:rFonts w:ascii="Times New Roman" w:eastAsia="Times New Roman" w:hAnsi="Times New Roman" w:cs="Times New Roman"/>
          <w:sz w:val="24"/>
          <w:szCs w:val="24"/>
          <w:lang w:eastAsia="pl-PL"/>
        </w:rPr>
        <w:t xml:space="preserve"> przed wykorzystaniem, w ilości określonej w aktualnym</w:t>
      </w:r>
      <w:r>
        <w:rPr>
          <w:rFonts w:ascii="Times New Roman" w:eastAsia="Times New Roman" w:hAnsi="Times New Roman" w:cs="Times New Roman"/>
          <w:sz w:val="24"/>
          <w:szCs w:val="24"/>
          <w:lang w:eastAsia="pl-PL"/>
        </w:rPr>
        <w:br/>
        <w:t>zezwoleniu na przetwarzanie odpadów, tj. 30 000 Mg/rok.</w:t>
      </w:r>
    </w:p>
    <w:p w14:paraId="7F937A2E"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57C34479"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bookmarkStart w:id="7" w:name="_Hlk140224666"/>
      <w:r>
        <w:rPr>
          <w:rFonts w:ascii="Times New Roman" w:eastAsia="Times New Roman" w:hAnsi="Times New Roman" w:cs="Times New Roman"/>
          <w:sz w:val="24"/>
          <w:szCs w:val="24"/>
          <w:lang w:eastAsia="pl-PL"/>
        </w:rPr>
        <w:t>Planowana instalacja przetwarzania odpadów nr 2 (granulator) przetwarzać będzie odpady 17 03 02 wymagające zgranulowania przed dalszym wykorzystaniem. Planowana ilość</w:t>
      </w:r>
      <w:r>
        <w:rPr>
          <w:rFonts w:ascii="Times New Roman" w:eastAsia="Times New Roman" w:hAnsi="Times New Roman" w:cs="Times New Roman"/>
          <w:sz w:val="24"/>
          <w:szCs w:val="24"/>
          <w:lang w:eastAsia="pl-PL"/>
        </w:rPr>
        <w:br/>
        <w:t>odpadów destruktu asfaltowego poddawanych przetwarzaniu wyniesie do 100 000 Mg/rok.</w:t>
      </w:r>
      <w:r>
        <w:rPr>
          <w:rFonts w:ascii="Times New Roman" w:eastAsia="Times New Roman" w:hAnsi="Times New Roman" w:cs="Times New Roman"/>
          <w:sz w:val="24"/>
          <w:szCs w:val="24"/>
          <w:lang w:eastAsia="pl-PL"/>
        </w:rPr>
        <w:br/>
        <w:t>Docelowo otrzymany w wyniku tego procesu destrukt asfaltowy straci status odpadu</w:t>
      </w:r>
      <w:r>
        <w:rPr>
          <w:rFonts w:ascii="Times New Roman" w:eastAsia="Times New Roman" w:hAnsi="Times New Roman" w:cs="Times New Roman"/>
          <w:sz w:val="24"/>
          <w:szCs w:val="24"/>
          <w:lang w:eastAsia="pl-PL"/>
        </w:rPr>
        <w:br/>
        <w:t>i w zależności od bieżącego zapotrzebowania wykorzystywany będzie albo na terenie</w:t>
      </w:r>
      <w:r>
        <w:rPr>
          <w:rFonts w:ascii="Times New Roman" w:eastAsia="Times New Roman" w:hAnsi="Times New Roman" w:cs="Times New Roman"/>
          <w:sz w:val="24"/>
          <w:szCs w:val="24"/>
          <w:lang w:eastAsia="pl-PL"/>
        </w:rPr>
        <w:br/>
        <w:t>przedmiotowej Wytwórni Mas Asfaltowych (bitumicznych) lub w inny sposób, np. będzie</w:t>
      </w:r>
      <w:r>
        <w:rPr>
          <w:rFonts w:ascii="Times New Roman" w:eastAsia="Times New Roman" w:hAnsi="Times New Roman" w:cs="Times New Roman"/>
          <w:sz w:val="24"/>
          <w:szCs w:val="24"/>
          <w:lang w:eastAsia="pl-PL"/>
        </w:rPr>
        <w:br/>
        <w:t>sprzedawany odbiorcom zewnętrznym. Analiza oddziaływania</w:t>
      </w:r>
      <w:r>
        <w:rPr>
          <w:rFonts w:ascii="Times New Roman" w:eastAsia="Times New Roman" w:hAnsi="Times New Roman" w:cs="Times New Roman"/>
          <w:sz w:val="24"/>
          <w:szCs w:val="24"/>
          <w:lang w:eastAsia="pl-PL"/>
        </w:rPr>
        <w:br/>
        <w:t>planowanego przedsięwzięcia na środowisko uwzględniała wyłącznie przetwarzanie</w:t>
      </w:r>
      <w:r>
        <w:rPr>
          <w:rFonts w:ascii="Times New Roman" w:eastAsia="Times New Roman" w:hAnsi="Times New Roman" w:cs="Times New Roman"/>
          <w:sz w:val="24"/>
          <w:szCs w:val="24"/>
          <w:lang w:eastAsia="pl-PL"/>
        </w:rPr>
        <w:br/>
        <w:t>odpadów o kodzie 17 03 02.</w:t>
      </w:r>
      <w:bookmarkEnd w:id="7"/>
    </w:p>
    <w:p w14:paraId="7926C94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wymagania dotyczące utraty statusu odpadu przez odpady destruktu</w:t>
      </w:r>
      <w:r>
        <w:rPr>
          <w:rFonts w:ascii="Times New Roman" w:eastAsia="Times New Roman" w:hAnsi="Times New Roman" w:cs="Times New Roman"/>
          <w:sz w:val="24"/>
          <w:szCs w:val="24"/>
          <w:lang w:eastAsia="pl-PL"/>
        </w:rPr>
        <w:br/>
        <w:t>asfaltowego określają przepisy szczegółowe rozporządzenia Ministra Klimatu i Środowiska</w:t>
      </w:r>
      <w:r>
        <w:rPr>
          <w:rFonts w:ascii="Times New Roman" w:eastAsia="Times New Roman" w:hAnsi="Times New Roman" w:cs="Times New Roman"/>
          <w:sz w:val="24"/>
          <w:szCs w:val="24"/>
          <w:lang w:eastAsia="pl-PL"/>
        </w:rPr>
        <w:br/>
        <w:t>z dnia 23 grudnia 2021 r. w sprawie określenia szczegółowych warunków utraty statusu</w:t>
      </w:r>
      <w:r>
        <w:rPr>
          <w:rFonts w:ascii="Times New Roman" w:eastAsia="Times New Roman" w:hAnsi="Times New Roman" w:cs="Times New Roman"/>
          <w:sz w:val="24"/>
          <w:szCs w:val="24"/>
          <w:lang w:eastAsia="pl-PL"/>
        </w:rPr>
        <w:br/>
        <w:t>odpadów dla odpadów destruktu asfaltowego (Dz. U. z 2021, poz. 2468).</w:t>
      </w:r>
      <w:r>
        <w:rPr>
          <w:rFonts w:ascii="Times New Roman" w:eastAsia="Times New Roman" w:hAnsi="Times New Roman" w:cs="Times New Roman"/>
          <w:sz w:val="24"/>
          <w:szCs w:val="24"/>
          <w:lang w:eastAsia="pl-PL"/>
        </w:rPr>
        <w:br/>
        <w:t>Planowane przetwarzanie odpadów w procesie granulowania nie będzie powodować zatem</w:t>
      </w:r>
      <w:r>
        <w:rPr>
          <w:rFonts w:ascii="Times New Roman" w:eastAsia="Times New Roman" w:hAnsi="Times New Roman" w:cs="Times New Roman"/>
          <w:sz w:val="24"/>
          <w:szCs w:val="24"/>
          <w:lang w:eastAsia="pl-PL"/>
        </w:rPr>
        <w:br/>
        <w:t>powstawania nowych odpadów, ponieważ całość otrzymanego materiału stanowić będzie</w:t>
      </w:r>
      <w:r>
        <w:rPr>
          <w:rFonts w:ascii="Times New Roman" w:eastAsia="Times New Roman" w:hAnsi="Times New Roman" w:cs="Times New Roman"/>
          <w:sz w:val="24"/>
          <w:szCs w:val="24"/>
          <w:lang w:eastAsia="pl-PL"/>
        </w:rPr>
        <w:br/>
        <w:t>destrukt asfaltowy będący produktem, a nie odpadem, spełniającym wymagania określone</w:t>
      </w:r>
      <w:r>
        <w:rPr>
          <w:rFonts w:ascii="Times New Roman" w:eastAsia="Times New Roman" w:hAnsi="Times New Roman" w:cs="Times New Roman"/>
          <w:sz w:val="24"/>
          <w:szCs w:val="24"/>
          <w:lang w:eastAsia="pl-PL"/>
        </w:rPr>
        <w:br/>
        <w:t>w ww. rozporządzeniu.</w:t>
      </w:r>
    </w:p>
    <w:p w14:paraId="60044ACF"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Istniejąca na terenie przedsięwzięcia wytwórnia mas asfaltowych (WMA) jest instalacją</w:t>
      </w:r>
      <w:r>
        <w:rPr>
          <w:rFonts w:ascii="Times New Roman" w:eastAsia="Times New Roman" w:hAnsi="Times New Roman" w:cs="Times New Roman"/>
          <w:sz w:val="24"/>
          <w:szCs w:val="24"/>
          <w:lang w:eastAsia="pl-PL"/>
        </w:rPr>
        <w:br/>
        <w:t>istniejącą i jednocześnie pełniącą funkcję instalacji do przetwarzania odpadów nr 1 -</w:t>
      </w:r>
      <w:r>
        <w:rPr>
          <w:rFonts w:ascii="Times New Roman" w:eastAsia="Times New Roman" w:hAnsi="Times New Roman" w:cs="Times New Roman"/>
          <w:sz w:val="24"/>
          <w:szCs w:val="24"/>
          <w:lang w:eastAsia="pl-PL"/>
        </w:rPr>
        <w:br/>
        <w:t>instalacja odzysku jest jednym z modułów istniejącej WMA.</w:t>
      </w:r>
    </w:p>
    <w:p w14:paraId="1FB6D306"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realizacji przedsięwzięcia na terenie zakładu zachodzić będzie przetwarzanie łącznie do 130 000 Mg/rok odpadów destruktu asfaltowego – do 30 000 Mg/rok w instalacji WMA</w:t>
      </w:r>
      <w:r>
        <w:rPr>
          <w:rFonts w:ascii="Times New Roman" w:eastAsia="Times New Roman" w:hAnsi="Times New Roman" w:cs="Times New Roman"/>
          <w:sz w:val="24"/>
          <w:szCs w:val="24"/>
          <w:lang w:eastAsia="pl-PL"/>
        </w:rPr>
        <w:br/>
        <w:t>(instalacji do przetwarzania odpadów nr 1) oraz do 100 000 Mg/rok w planowanej instalacji do przetwarzania odpadów nr 2 (w granulatorze).</w:t>
      </w:r>
    </w:p>
    <w:p w14:paraId="43CA4F44"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Realizacja przedsięwzięcia nie wymaga prowadzenia prac budowlanych oraz ziemnych.</w:t>
      </w:r>
      <w:r>
        <w:rPr>
          <w:rFonts w:ascii="Times New Roman" w:eastAsia="Times New Roman" w:hAnsi="Times New Roman" w:cs="Times New Roman"/>
          <w:sz w:val="24"/>
          <w:szCs w:val="24"/>
          <w:lang w:eastAsia="pl-PL"/>
        </w:rPr>
        <w:br/>
        <w:t>Zmianie nie ulegnie także obecne zagospodarowanie terenu zakładu poza miejscem</w:t>
      </w:r>
      <w:r>
        <w:rPr>
          <w:rFonts w:ascii="Times New Roman" w:eastAsia="Times New Roman" w:hAnsi="Times New Roman" w:cs="Times New Roman"/>
          <w:sz w:val="24"/>
          <w:szCs w:val="24"/>
          <w:lang w:eastAsia="pl-PL"/>
        </w:rPr>
        <w:br/>
        <w:t>montażu mobilnego granulatora. W związku z powyższym nie wskazano w postanowieniu</w:t>
      </w:r>
      <w:r>
        <w:rPr>
          <w:rFonts w:ascii="Times New Roman" w:eastAsia="Times New Roman" w:hAnsi="Times New Roman" w:cs="Times New Roman"/>
          <w:sz w:val="24"/>
          <w:szCs w:val="24"/>
          <w:lang w:eastAsia="pl-PL"/>
        </w:rPr>
        <w:br/>
        <w:t>warunków na etapie realizacji przedsięwzięcia.</w:t>
      </w:r>
    </w:p>
    <w:p w14:paraId="434FC57C"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Realizacja przedsięwzięcia nie wpłynie na zwiększenie ilości produkowanych mas</w:t>
      </w:r>
      <w:r>
        <w:rPr>
          <w:rFonts w:ascii="Times New Roman" w:eastAsia="Times New Roman" w:hAnsi="Times New Roman" w:cs="Times New Roman"/>
          <w:sz w:val="24"/>
          <w:szCs w:val="24"/>
          <w:lang w:eastAsia="pl-PL"/>
        </w:rPr>
        <w:br/>
        <w:t>asfaltowych w zakładzie oraz na zmianę lokalizacji istniejącej instalacji do produkcji mas</w:t>
      </w:r>
      <w:r>
        <w:rPr>
          <w:rFonts w:ascii="Times New Roman" w:eastAsia="Times New Roman" w:hAnsi="Times New Roman" w:cs="Times New Roman"/>
          <w:sz w:val="24"/>
          <w:szCs w:val="24"/>
          <w:lang w:eastAsia="pl-PL"/>
        </w:rPr>
        <w:br/>
        <w:t>asfaltowych.</w:t>
      </w:r>
    </w:p>
    <w:p w14:paraId="6658017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 wyniku realizacji inwestycji, na terenie zakładu pojawi się nowe źródło hałasu oraz emisji zanieczyszczeń do powietrza.</w:t>
      </w:r>
    </w:p>
    <w:p w14:paraId="593CD66B"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Jak wynika z raportu, granulator stanowiący urządzenie mobilne przywożony będzie na teren zakładu maksymalnie kilka razy do roku na okres 3-7 dni, po zmagazynowaniu na terenie</w:t>
      </w:r>
      <w:r>
        <w:rPr>
          <w:rFonts w:ascii="Times New Roman" w:eastAsia="Times New Roman" w:hAnsi="Times New Roman" w:cs="Times New Roman"/>
          <w:sz w:val="24"/>
          <w:szCs w:val="24"/>
          <w:lang w:eastAsia="pl-PL"/>
        </w:rPr>
        <w:br/>
        <w:t>zakładu ilości odpadów uzasadniającej jego wykorzystanie.</w:t>
      </w:r>
    </w:p>
    <w:p w14:paraId="0DFABCD0"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Granulator będzie pracować wyłącznie w porze dziennej. W raporcie przeprowadzono</w:t>
      </w:r>
      <w:r>
        <w:rPr>
          <w:rFonts w:ascii="Times New Roman" w:eastAsia="Times New Roman" w:hAnsi="Times New Roman" w:cs="Times New Roman"/>
          <w:sz w:val="24"/>
          <w:szCs w:val="24"/>
          <w:lang w:eastAsia="pl-PL"/>
        </w:rPr>
        <w:br/>
        <w:t>analizę oddziaływania akustycznego planowanego przedsięwzięcia, gdzie wszystkie</w:t>
      </w:r>
      <w:r>
        <w:rPr>
          <w:rFonts w:ascii="Times New Roman" w:eastAsia="Times New Roman" w:hAnsi="Times New Roman" w:cs="Times New Roman"/>
          <w:sz w:val="24"/>
          <w:szCs w:val="24"/>
          <w:lang w:eastAsia="pl-PL"/>
        </w:rPr>
        <w:br/>
        <w:t>obliczenia przeprowadzono dla najmniej korzystnego wariantu funkcjonowania przy założeniu równoczesnej i maksymalnej pracy wszystkich źródeł hałasu (stacjonarnych oraz</w:t>
      </w:r>
      <w:r>
        <w:rPr>
          <w:rFonts w:ascii="Times New Roman" w:eastAsia="Times New Roman" w:hAnsi="Times New Roman" w:cs="Times New Roman"/>
          <w:sz w:val="24"/>
          <w:szCs w:val="24"/>
          <w:lang w:eastAsia="pl-PL"/>
        </w:rPr>
        <w:br/>
        <w:t>ruchomych) na terenie zakładu.</w:t>
      </w:r>
    </w:p>
    <w:p w14:paraId="672A274A"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Jak wynika z danych przestrzennych będących w posiadaniu tut, organu najbliższa</w:t>
      </w:r>
      <w:r>
        <w:rPr>
          <w:rFonts w:ascii="Times New Roman" w:eastAsia="Times New Roman" w:hAnsi="Times New Roman" w:cs="Times New Roman"/>
          <w:sz w:val="24"/>
          <w:szCs w:val="24"/>
          <w:lang w:eastAsia="pl-PL"/>
        </w:rPr>
        <w:br/>
        <w:t>zabudowa mieszkaniowa znajduje się w odległości ok. 200 m na północ oraz ok. 250- 300 m</w:t>
      </w:r>
      <w:r>
        <w:rPr>
          <w:rFonts w:ascii="Times New Roman" w:eastAsia="Times New Roman" w:hAnsi="Times New Roman" w:cs="Times New Roman"/>
          <w:sz w:val="24"/>
          <w:szCs w:val="24"/>
          <w:lang w:eastAsia="pl-PL"/>
        </w:rPr>
        <w:br/>
        <w:t>na południowy – zachód za torami kolejowymi. Biorąc pod uwagę wyniki przeprowadzonej</w:t>
      </w:r>
      <w:r>
        <w:rPr>
          <w:rFonts w:ascii="Times New Roman" w:eastAsia="Times New Roman" w:hAnsi="Times New Roman" w:cs="Times New Roman"/>
          <w:sz w:val="24"/>
          <w:szCs w:val="24"/>
          <w:lang w:eastAsia="pl-PL"/>
        </w:rPr>
        <w:br/>
        <w:t>analizy akustycznej przeprowadzonej w raporcie oraz odległość od terenów zabudowy</w:t>
      </w:r>
      <w:r>
        <w:rPr>
          <w:rFonts w:ascii="Times New Roman" w:eastAsia="Times New Roman" w:hAnsi="Times New Roman" w:cs="Times New Roman"/>
          <w:sz w:val="24"/>
          <w:szCs w:val="24"/>
          <w:lang w:eastAsia="pl-PL"/>
        </w:rPr>
        <w:br/>
        <w:t>mieszkaniowej, dla których przyjęto najbardziej rygorystyczny dopuszczalny poziom hałasu</w:t>
      </w:r>
      <w:r>
        <w:rPr>
          <w:rFonts w:ascii="Times New Roman" w:eastAsia="Times New Roman" w:hAnsi="Times New Roman" w:cs="Times New Roman"/>
          <w:sz w:val="24"/>
          <w:szCs w:val="24"/>
          <w:lang w:eastAsia="pl-PL"/>
        </w:rPr>
        <w:br/>
        <w:t xml:space="preserve">w porze dziennej </w:t>
      </w:r>
      <w:proofErr w:type="spellStart"/>
      <w:r>
        <w:rPr>
          <w:rFonts w:ascii="Times New Roman" w:eastAsia="Times New Roman" w:hAnsi="Times New Roman" w:cs="Times New Roman"/>
          <w:sz w:val="24"/>
          <w:szCs w:val="24"/>
          <w:lang w:eastAsia="pl-PL"/>
        </w:rPr>
        <w:t>LAeq</w:t>
      </w:r>
      <w:proofErr w:type="spellEnd"/>
      <w:r>
        <w:rPr>
          <w:rFonts w:ascii="Times New Roman" w:eastAsia="Times New Roman" w:hAnsi="Times New Roman" w:cs="Times New Roman"/>
          <w:sz w:val="24"/>
          <w:szCs w:val="24"/>
          <w:lang w:eastAsia="pl-PL"/>
        </w:rPr>
        <w:t xml:space="preserve">=50 </w:t>
      </w:r>
      <w:proofErr w:type="spellStart"/>
      <w:r>
        <w:rPr>
          <w:rFonts w:ascii="Times New Roman" w:eastAsia="Times New Roman" w:hAnsi="Times New Roman" w:cs="Times New Roman"/>
          <w:sz w:val="24"/>
          <w:szCs w:val="24"/>
          <w:lang w:eastAsia="pl-PL"/>
        </w:rPr>
        <w:t>dB</w:t>
      </w:r>
      <w:proofErr w:type="spellEnd"/>
      <w:r>
        <w:rPr>
          <w:rFonts w:ascii="Times New Roman" w:eastAsia="Times New Roman" w:hAnsi="Times New Roman" w:cs="Times New Roman"/>
          <w:sz w:val="24"/>
          <w:szCs w:val="24"/>
          <w:lang w:eastAsia="pl-PL"/>
        </w:rPr>
        <w:t>, nie stwierdzono ponadnormatywnego oddziaływania na klimat</w:t>
      </w:r>
      <w:r>
        <w:rPr>
          <w:rFonts w:ascii="Times New Roman" w:eastAsia="Times New Roman" w:hAnsi="Times New Roman" w:cs="Times New Roman"/>
          <w:sz w:val="24"/>
          <w:szCs w:val="24"/>
          <w:lang w:eastAsia="pl-PL"/>
        </w:rPr>
        <w:br/>
        <w:t>akustyczny tych terenów.</w:t>
      </w:r>
    </w:p>
    <w:p w14:paraId="573236C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Jak podano w raporcie </w:t>
      </w:r>
      <w:bookmarkStart w:id="8" w:name="_Hlk140226595"/>
      <w:r>
        <w:rPr>
          <w:rFonts w:ascii="Times New Roman" w:eastAsia="Times New Roman" w:hAnsi="Times New Roman" w:cs="Times New Roman"/>
          <w:sz w:val="24"/>
          <w:szCs w:val="24"/>
          <w:lang w:eastAsia="pl-PL"/>
        </w:rPr>
        <w:t>przetwarzanie odpadów destruktu asfaltowego nie powoduje</w:t>
      </w:r>
      <w:r>
        <w:rPr>
          <w:rFonts w:ascii="Times New Roman" w:eastAsia="Times New Roman" w:hAnsi="Times New Roman" w:cs="Times New Roman"/>
          <w:sz w:val="24"/>
          <w:szCs w:val="24"/>
          <w:lang w:eastAsia="pl-PL"/>
        </w:rPr>
        <w:br/>
        <w:t>występowania zjawiska pylenia, ponieważ materiał ten charakteryzuje się wysoką lepkością.</w:t>
      </w:r>
      <w:r>
        <w:rPr>
          <w:rFonts w:ascii="Times New Roman" w:eastAsia="Times New Roman" w:hAnsi="Times New Roman" w:cs="Times New Roman"/>
          <w:sz w:val="24"/>
          <w:szCs w:val="24"/>
          <w:lang w:eastAsia="pl-PL"/>
        </w:rPr>
        <w:br/>
        <w:t>Realizacja przedsięwzięcia nie wpłynie na zmianę parametrów elementów istniejącej WMA</w:t>
      </w:r>
      <w:r>
        <w:rPr>
          <w:rFonts w:ascii="Times New Roman" w:eastAsia="Times New Roman" w:hAnsi="Times New Roman" w:cs="Times New Roman"/>
          <w:sz w:val="24"/>
          <w:szCs w:val="24"/>
          <w:lang w:eastAsia="pl-PL"/>
        </w:rPr>
        <w:br/>
        <w:t>w stosunku do stanu obecnego.</w:t>
      </w:r>
      <w:bookmarkEnd w:id="8"/>
      <w:r>
        <w:rPr>
          <w:rFonts w:ascii="Times New Roman" w:eastAsia="Times New Roman" w:hAnsi="Times New Roman" w:cs="Times New Roman"/>
          <w:sz w:val="24"/>
          <w:szCs w:val="24"/>
          <w:lang w:eastAsia="pl-PL"/>
        </w:rPr>
        <w:t xml:space="preserve"> </w:t>
      </w:r>
      <w:bookmarkStart w:id="9" w:name="_Hlk140226029"/>
      <w:r>
        <w:rPr>
          <w:rFonts w:ascii="Times New Roman" w:eastAsia="Times New Roman" w:hAnsi="Times New Roman" w:cs="Times New Roman"/>
          <w:sz w:val="24"/>
          <w:szCs w:val="24"/>
          <w:lang w:eastAsia="pl-PL"/>
        </w:rPr>
        <w:t>Na etapie eksploatacji źródłem emisji zanieczyszczeń</w:t>
      </w:r>
      <w:r>
        <w:rPr>
          <w:rFonts w:ascii="Times New Roman" w:eastAsia="Times New Roman" w:hAnsi="Times New Roman" w:cs="Times New Roman"/>
          <w:sz w:val="24"/>
          <w:szCs w:val="24"/>
          <w:lang w:eastAsia="pl-PL"/>
        </w:rPr>
        <w:br/>
        <w:t>związanym z przedsięwzięciem będzie silnik granulatora, w którym spalany będzie olej</w:t>
      </w:r>
      <w:r>
        <w:rPr>
          <w:rFonts w:ascii="Times New Roman" w:eastAsia="Times New Roman" w:hAnsi="Times New Roman" w:cs="Times New Roman"/>
          <w:sz w:val="24"/>
          <w:szCs w:val="24"/>
          <w:lang w:eastAsia="pl-PL"/>
        </w:rPr>
        <w:br/>
        <w:t>napędowy. Z uwagi na powyższe nie przewiduje się znaczącego oddziaływania w zakresie</w:t>
      </w:r>
      <w:r>
        <w:rPr>
          <w:rFonts w:ascii="Times New Roman" w:eastAsia="Times New Roman" w:hAnsi="Times New Roman" w:cs="Times New Roman"/>
          <w:sz w:val="24"/>
          <w:szCs w:val="24"/>
          <w:lang w:eastAsia="pl-PL"/>
        </w:rPr>
        <w:br/>
        <w:t>wpływu na jakość powietrza.</w:t>
      </w:r>
    </w:p>
    <w:p w14:paraId="3C6C0B31"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bookmarkStart w:id="10" w:name="_Hlk140226501"/>
      <w:bookmarkEnd w:id="9"/>
      <w:r>
        <w:rPr>
          <w:rFonts w:ascii="Times New Roman" w:eastAsia="Times New Roman" w:hAnsi="Times New Roman" w:cs="Times New Roman"/>
          <w:sz w:val="24"/>
          <w:szCs w:val="24"/>
          <w:lang w:eastAsia="pl-PL"/>
        </w:rPr>
        <w:t>Planowane przedsięwzięcie nie będzie stanowić zagrożenia dla środowiska gruntowo-</w:t>
      </w:r>
      <w:r>
        <w:rPr>
          <w:rFonts w:ascii="Times New Roman" w:eastAsia="Times New Roman" w:hAnsi="Times New Roman" w:cs="Times New Roman"/>
          <w:sz w:val="24"/>
          <w:szCs w:val="24"/>
          <w:lang w:eastAsia="pl-PL"/>
        </w:rPr>
        <w:br/>
        <w:t>wodnego. Nie spowoduje zmian w charakterystyce lub ilości wytwarzanych w zakładzie</w:t>
      </w:r>
      <w:r>
        <w:rPr>
          <w:rFonts w:ascii="Times New Roman" w:eastAsia="Times New Roman" w:hAnsi="Times New Roman" w:cs="Times New Roman"/>
          <w:sz w:val="24"/>
          <w:szCs w:val="24"/>
          <w:lang w:eastAsia="pl-PL"/>
        </w:rPr>
        <w:br/>
        <w:t xml:space="preserve">odpadów. </w:t>
      </w:r>
      <w:bookmarkStart w:id="11" w:name="_Hlk140225536"/>
      <w:r>
        <w:rPr>
          <w:rFonts w:ascii="Times New Roman" w:eastAsia="Times New Roman" w:hAnsi="Times New Roman" w:cs="Times New Roman"/>
          <w:sz w:val="24"/>
          <w:szCs w:val="24"/>
          <w:lang w:eastAsia="pl-PL"/>
        </w:rPr>
        <w:t>Wszystkie odpady są i będą magazynowane selektywnie w wyznaczonych</w:t>
      </w:r>
      <w:r>
        <w:rPr>
          <w:rFonts w:ascii="Times New Roman" w:eastAsia="Times New Roman" w:hAnsi="Times New Roman" w:cs="Times New Roman"/>
          <w:sz w:val="24"/>
          <w:szCs w:val="24"/>
          <w:lang w:eastAsia="pl-PL"/>
        </w:rPr>
        <w:br/>
        <w:t>miejscach magazynowania odpadów, a po zebraniu odpowiednich ilości będą przekazywane</w:t>
      </w:r>
      <w:r>
        <w:rPr>
          <w:rFonts w:ascii="Times New Roman" w:eastAsia="Times New Roman" w:hAnsi="Times New Roman" w:cs="Times New Roman"/>
          <w:sz w:val="24"/>
          <w:szCs w:val="24"/>
          <w:lang w:eastAsia="pl-PL"/>
        </w:rPr>
        <w:br/>
        <w:t>do przetworzenia lub unieszkodliwienia odbiorcom posiadającym odpowiednie zezwolenia.</w:t>
      </w:r>
      <w:bookmarkEnd w:id="10"/>
      <w:r>
        <w:rPr>
          <w:rFonts w:ascii="Times New Roman" w:eastAsia="Times New Roman" w:hAnsi="Times New Roman" w:cs="Times New Roman"/>
          <w:sz w:val="24"/>
          <w:szCs w:val="24"/>
          <w:lang w:eastAsia="pl-PL"/>
        </w:rPr>
        <w:br/>
      </w:r>
      <w:bookmarkEnd w:id="11"/>
      <w:r>
        <w:rPr>
          <w:rFonts w:ascii="Times New Roman" w:eastAsia="Times New Roman" w:hAnsi="Times New Roman" w:cs="Times New Roman"/>
          <w:sz w:val="24"/>
          <w:szCs w:val="24"/>
          <w:lang w:eastAsia="pl-PL"/>
        </w:rPr>
        <w:t>Obecnie na terenie WMA znajdują się boksy obudowane ścianami oporowymi</w:t>
      </w:r>
      <w:r>
        <w:rPr>
          <w:rFonts w:ascii="Times New Roman" w:eastAsia="Times New Roman" w:hAnsi="Times New Roman" w:cs="Times New Roman"/>
          <w:sz w:val="24"/>
          <w:szCs w:val="24"/>
          <w:lang w:eastAsia="pl-PL"/>
        </w:rPr>
        <w:br/>
        <w:t>o uszczelnionym podłożu. Z uzupełnienia do raportu wynika, że teren magazynowania oraz</w:t>
      </w:r>
      <w:r>
        <w:rPr>
          <w:rFonts w:ascii="Times New Roman" w:eastAsia="Times New Roman" w:hAnsi="Times New Roman" w:cs="Times New Roman"/>
          <w:sz w:val="24"/>
          <w:szCs w:val="24"/>
          <w:lang w:eastAsia="pl-PL"/>
        </w:rPr>
        <w:br/>
        <w:t>przetwarzania odpadów jest uszczelniony za pomocą mieszanki mineralno-asfaltowej.</w:t>
      </w:r>
      <w:r>
        <w:rPr>
          <w:rFonts w:ascii="Times New Roman" w:eastAsia="Times New Roman" w:hAnsi="Times New Roman" w:cs="Times New Roman"/>
          <w:sz w:val="24"/>
          <w:szCs w:val="24"/>
          <w:lang w:eastAsia="pl-PL"/>
        </w:rPr>
        <w:br/>
        <w:t>Miejsca magazynowania odpadów powinny spełniać wymagania określone w przepisach</w:t>
      </w:r>
      <w:r>
        <w:rPr>
          <w:rFonts w:ascii="Times New Roman" w:eastAsia="Times New Roman" w:hAnsi="Times New Roman" w:cs="Times New Roman"/>
          <w:sz w:val="24"/>
          <w:szCs w:val="24"/>
          <w:lang w:eastAsia="pl-PL"/>
        </w:rPr>
        <w:br/>
        <w:t>prawa:</w:t>
      </w:r>
    </w:p>
    <w:p w14:paraId="17F638A9" w14:textId="77777777" w:rsidR="00B60E22" w:rsidRDefault="00B60E22" w:rsidP="00B60E22">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o odpadach z dnia 14 grudnia 2012 r. o odpadach (Dz. U. z 2022 r.,</w:t>
      </w:r>
      <w:r>
        <w:rPr>
          <w:rFonts w:ascii="Times New Roman" w:eastAsia="Times New Roman" w:hAnsi="Times New Roman" w:cs="Times New Roman"/>
          <w:sz w:val="24"/>
          <w:szCs w:val="24"/>
          <w:lang w:eastAsia="pl-PL"/>
        </w:rPr>
        <w:br/>
        <w:t>poz. 699 ze zm.);</w:t>
      </w:r>
    </w:p>
    <w:p w14:paraId="5BE86769" w14:textId="77777777" w:rsidR="00B60E22" w:rsidRDefault="00B60E22" w:rsidP="00B60E22">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rozporządzenia Ministra Klimatu z 11 września 2020 r. w sprawie szczegółowych</w:t>
      </w:r>
      <w:r>
        <w:rPr>
          <w:rFonts w:ascii="Times New Roman" w:eastAsia="Times New Roman" w:hAnsi="Times New Roman" w:cs="Times New Roman"/>
          <w:sz w:val="24"/>
          <w:szCs w:val="24"/>
          <w:lang w:eastAsia="pl-PL"/>
        </w:rPr>
        <w:br/>
        <w:t>wymagań dla magazynowania odpadów (Dz. U. z 2020 r., poz. 1742);</w:t>
      </w:r>
    </w:p>
    <w:p w14:paraId="7DD413F0" w14:textId="77777777" w:rsidR="00B60E22" w:rsidRDefault="00B60E22" w:rsidP="00B60E22">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rozporządzenia Ministra Środowiska z dnia 29 sierpnia 2019 r. w sprawie wizyjnego</w:t>
      </w:r>
      <w:r>
        <w:rPr>
          <w:rFonts w:ascii="Times New Roman" w:eastAsia="Times New Roman" w:hAnsi="Times New Roman" w:cs="Times New Roman"/>
          <w:sz w:val="24"/>
          <w:szCs w:val="24"/>
          <w:lang w:eastAsia="pl-PL"/>
        </w:rPr>
        <w:br/>
        <w:t>systemu kontroli miejsca magazynowania lub składowania odpadów (Dz. U. z 2019 r.,</w:t>
      </w:r>
      <w:r>
        <w:rPr>
          <w:rFonts w:ascii="Times New Roman" w:eastAsia="Times New Roman" w:hAnsi="Times New Roman" w:cs="Times New Roman"/>
          <w:sz w:val="24"/>
          <w:szCs w:val="24"/>
          <w:lang w:eastAsia="pl-PL"/>
        </w:rPr>
        <w:br/>
        <w:t>poz. 1755);</w:t>
      </w:r>
    </w:p>
    <w:p w14:paraId="4C0DD480" w14:textId="77777777" w:rsidR="00B60E22" w:rsidRDefault="00B60E22" w:rsidP="00B60E22">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rozporządzenia Ministra Spraw Wewnętrznych i Administracji z dnia 19 lutego 2020 r.</w:t>
      </w:r>
      <w:r>
        <w:rPr>
          <w:rFonts w:ascii="Times New Roman" w:eastAsia="Times New Roman" w:hAnsi="Times New Roman" w:cs="Times New Roman"/>
          <w:sz w:val="24"/>
          <w:szCs w:val="24"/>
          <w:lang w:eastAsia="pl-PL"/>
        </w:rPr>
        <w:br/>
        <w:t>w sprawie wymagań w zakresie ochrony przeciwpożarowej, jakie mają spełniać obiekty</w:t>
      </w:r>
      <w:r>
        <w:rPr>
          <w:rFonts w:ascii="Times New Roman" w:eastAsia="Times New Roman" w:hAnsi="Times New Roman" w:cs="Times New Roman"/>
          <w:sz w:val="24"/>
          <w:szCs w:val="24"/>
          <w:lang w:eastAsia="pl-PL"/>
        </w:rPr>
        <w:br/>
        <w:t>budowlane lub ich części oraz inne miejsca przeznaczone do zbierania,</w:t>
      </w:r>
      <w:r>
        <w:rPr>
          <w:rFonts w:ascii="Times New Roman" w:eastAsia="Times New Roman" w:hAnsi="Times New Roman" w:cs="Times New Roman"/>
          <w:sz w:val="24"/>
          <w:szCs w:val="24"/>
          <w:lang w:eastAsia="pl-PL"/>
        </w:rPr>
        <w:br/>
        <w:t>magazynowania lub przetwarzania odpadów (Dz. U. z 2020 r., poz. 296).</w:t>
      </w:r>
    </w:p>
    <w:p w14:paraId="499E052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Jak wynika z raportu, realizacja inwestycji pozwoli na przetwarzanie odpadów na produkty, dzięki czemu ograniczone zostanie zużycie surowców oraz ilość odpadów wymagających unieszkodliwienia.</w:t>
      </w:r>
    </w:p>
    <w:p w14:paraId="4E3843B1"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Granulator zostanie zlokalizowany na przekształconym i zagospodarowanym terenie</w:t>
      </w:r>
      <w:r>
        <w:rPr>
          <w:rFonts w:ascii="Times New Roman" w:eastAsia="Times New Roman" w:hAnsi="Times New Roman" w:cs="Times New Roman"/>
          <w:sz w:val="24"/>
          <w:szCs w:val="24"/>
          <w:lang w:eastAsia="pl-PL"/>
        </w:rPr>
        <w:br/>
        <w:t xml:space="preserve">istniejącej WMA. </w:t>
      </w:r>
      <w:bookmarkStart w:id="12" w:name="_Hlk140225580"/>
      <w:r>
        <w:rPr>
          <w:rFonts w:ascii="Times New Roman" w:eastAsia="Times New Roman" w:hAnsi="Times New Roman" w:cs="Times New Roman"/>
          <w:sz w:val="24"/>
          <w:szCs w:val="24"/>
          <w:lang w:eastAsia="pl-PL"/>
        </w:rPr>
        <w:t>Wody opadowe i roztopowe z terenu zakładu odprowadzane są obecnie</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i będą, także po zakończeniu realizacji przedsięwzięcia, poprzez separator substancji</w:t>
      </w:r>
      <w:r>
        <w:rPr>
          <w:rFonts w:ascii="Times New Roman" w:eastAsia="Times New Roman" w:hAnsi="Times New Roman" w:cs="Times New Roman"/>
          <w:sz w:val="24"/>
          <w:szCs w:val="24"/>
          <w:lang w:eastAsia="pl-PL"/>
        </w:rPr>
        <w:br/>
        <w:t>ropopochodnych do kanalizacji deszczowej jak ma to miejsce obecnie. Proces przetwarzania</w:t>
      </w:r>
      <w:r>
        <w:rPr>
          <w:rFonts w:ascii="Times New Roman" w:eastAsia="Times New Roman" w:hAnsi="Times New Roman" w:cs="Times New Roman"/>
          <w:sz w:val="24"/>
          <w:szCs w:val="24"/>
          <w:lang w:eastAsia="pl-PL"/>
        </w:rPr>
        <w:br/>
        <w:t>odpadów destruktu asfaltowego odbywa się bez użycia wody i nie będzie źródłem</w:t>
      </w:r>
      <w:r>
        <w:rPr>
          <w:rFonts w:ascii="Times New Roman" w:eastAsia="Times New Roman" w:hAnsi="Times New Roman" w:cs="Times New Roman"/>
          <w:sz w:val="24"/>
          <w:szCs w:val="24"/>
          <w:lang w:eastAsia="pl-PL"/>
        </w:rPr>
        <w:br/>
        <w:t>wytwarzania ścieków technologicznych.</w:t>
      </w:r>
    </w:p>
    <w:p w14:paraId="5F89C2AD"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Ścieki sanitarne kierowane są do zbiornika bezodpływowego o pojemności 5 m</w:t>
      </w:r>
      <w:r>
        <w:rPr>
          <w:rFonts w:ascii="Times New Roman" w:eastAsia="Times New Roman" w:hAnsi="Times New Roman" w:cs="Times New Roman"/>
          <w:sz w:val="24"/>
          <w:szCs w:val="24"/>
          <w:vertAlign w:val="superscript"/>
          <w:lang w:eastAsia="pl-PL"/>
        </w:rPr>
        <w:t>3</w:t>
      </w:r>
      <w:r>
        <w:rPr>
          <w:rFonts w:ascii="Times New Roman" w:eastAsia="Times New Roman" w:hAnsi="Times New Roman" w:cs="Times New Roman"/>
          <w:sz w:val="24"/>
          <w:szCs w:val="24"/>
          <w:lang w:eastAsia="pl-PL"/>
        </w:rPr>
        <w:t xml:space="preserve"> istniejącego obecnie na terenie zakładu, a następnie wywożone wozem asenizacyjnym do oczyszczalni.</w:t>
      </w:r>
    </w:p>
    <w:bookmarkEnd w:id="12"/>
    <w:p w14:paraId="42FE5DD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Analizowane przedsięwzięcie położone jest w zasięgu jednolitej części wód powierzchniowych o nazwie Młynówka </w:t>
      </w:r>
      <w:proofErr w:type="spellStart"/>
      <w:r>
        <w:rPr>
          <w:rFonts w:ascii="Times New Roman" w:eastAsia="Times New Roman" w:hAnsi="Times New Roman" w:cs="Times New Roman"/>
          <w:sz w:val="24"/>
          <w:szCs w:val="24"/>
          <w:lang w:eastAsia="pl-PL"/>
        </w:rPr>
        <w:t>Komorowicka</w:t>
      </w:r>
      <w:proofErr w:type="spellEnd"/>
      <w:r>
        <w:rPr>
          <w:rFonts w:ascii="Times New Roman" w:eastAsia="Times New Roman" w:hAnsi="Times New Roman" w:cs="Times New Roman"/>
          <w:sz w:val="24"/>
          <w:szCs w:val="24"/>
          <w:lang w:eastAsia="pl-PL"/>
        </w:rPr>
        <w:t xml:space="preserve"> i kodzie PLRW200000211329. Jest to sztuczna część wód, dla której wyznaczono cel środowiskowy: umiarkowany potencjał ekologiczny oraz dobry stan chemiczny. Ocena stanu sporządzona na etapie opracowania planu wykazała słaby potencjał ekologiczny oraz brak danych odnośnie oceny stanu chemicznego. Jest to JCWP zagrożona nieosiągnięciem celów środowiskowych.</w:t>
      </w:r>
    </w:p>
    <w:p w14:paraId="33629F4D"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Inwestycja znajduje się również na jednolitej części wód podziemnych o numerze PLGW2000157, dla której wyznaczono cel środowiskowy: dobry stan chemiczny oraz brak pogorszenia aktualnego stanu ilościowego. Ocena stanu sporządzona na etapie opracowania planu wykazała dobry stan chemiczny i słaby stan ilościowy wód. Jest to </w:t>
      </w:r>
      <w:proofErr w:type="spellStart"/>
      <w:r>
        <w:rPr>
          <w:rFonts w:ascii="Times New Roman" w:eastAsia="Times New Roman" w:hAnsi="Times New Roman" w:cs="Times New Roman"/>
          <w:sz w:val="24"/>
          <w:szCs w:val="24"/>
          <w:lang w:eastAsia="pl-PL"/>
        </w:rPr>
        <w:t>JCWPd</w:t>
      </w:r>
      <w:proofErr w:type="spellEnd"/>
      <w:r>
        <w:rPr>
          <w:rFonts w:ascii="Times New Roman" w:eastAsia="Times New Roman" w:hAnsi="Times New Roman" w:cs="Times New Roman"/>
          <w:sz w:val="24"/>
          <w:szCs w:val="24"/>
          <w:lang w:eastAsia="pl-PL"/>
        </w:rPr>
        <w:t xml:space="preserve"> zagrożona ilościowo i chemicznie ryzykiem nieosiągnięcia celów środowiskowych.   </w:t>
      </w:r>
    </w:p>
    <w:p w14:paraId="69862E87"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Przedmiotowe przedsięwzięcie planowane jest do realizacji poza granicami</w:t>
      </w:r>
      <w:r>
        <w:rPr>
          <w:rFonts w:ascii="Times New Roman" w:eastAsia="Times New Roman" w:hAnsi="Times New Roman" w:cs="Times New Roman"/>
          <w:sz w:val="24"/>
          <w:szCs w:val="24"/>
          <w:lang w:eastAsia="pl-PL"/>
        </w:rPr>
        <w:br/>
        <w:t>wielkopowierzchniowych form ochrony przyrody, o których mowa w art. 6 ust. 1 ustawy</w:t>
      </w:r>
      <w:r>
        <w:rPr>
          <w:rFonts w:ascii="Times New Roman" w:eastAsia="Times New Roman" w:hAnsi="Times New Roman" w:cs="Times New Roman"/>
          <w:sz w:val="24"/>
          <w:szCs w:val="24"/>
          <w:lang w:eastAsia="pl-PL"/>
        </w:rPr>
        <w:br/>
        <w:t>z dnia 16 kwietnia 2004 r. o ochronie przyrody, w tym poza granicami obszarów Natura 2000</w:t>
      </w:r>
      <w:r>
        <w:rPr>
          <w:rFonts w:ascii="Times New Roman" w:eastAsia="Times New Roman" w:hAnsi="Times New Roman" w:cs="Times New Roman"/>
          <w:sz w:val="24"/>
          <w:szCs w:val="24"/>
          <w:lang w:eastAsia="pl-PL"/>
        </w:rPr>
        <w:br/>
        <w:t>i korytarzy ekologicznych. Najbliżej położonym obszarem Natura 2000 jest obszar Natura</w:t>
      </w:r>
      <w:r>
        <w:rPr>
          <w:rFonts w:ascii="Times New Roman" w:eastAsia="Times New Roman" w:hAnsi="Times New Roman" w:cs="Times New Roman"/>
          <w:sz w:val="24"/>
          <w:szCs w:val="24"/>
          <w:lang w:eastAsia="pl-PL"/>
        </w:rPr>
        <w:br/>
        <w:t>2000 Dolina Górnej Wisły PLB240001 w odległości ok. 5,5 km.</w:t>
      </w:r>
    </w:p>
    <w:p w14:paraId="5BB3DDEA"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skład ostoi Dolina Górnej Wisły PLB240001 wchodzi Jezioro Goczałkowickie oraz liczne kompleksy stawów rybnych i fragmenty lasów w dolinie górnej Wisły położone między</w:t>
      </w:r>
      <w:r>
        <w:rPr>
          <w:rFonts w:ascii="Times New Roman" w:eastAsia="Times New Roman" w:hAnsi="Times New Roman" w:cs="Times New Roman"/>
          <w:sz w:val="24"/>
          <w:szCs w:val="24"/>
          <w:lang w:eastAsia="pl-PL"/>
        </w:rPr>
        <w:br/>
        <w:t>Skoczowem a Czechowicami-Dziedzicami. Występuje tutaj większość rzadkich gatunków</w:t>
      </w:r>
      <w:r>
        <w:rPr>
          <w:rFonts w:ascii="Times New Roman" w:eastAsia="Times New Roman" w:hAnsi="Times New Roman" w:cs="Times New Roman"/>
          <w:sz w:val="24"/>
          <w:szCs w:val="24"/>
          <w:lang w:eastAsia="pl-PL"/>
        </w:rPr>
        <w:br/>
        <w:t>ptaków w tym wymienione w Załączniku I Dyrektywy Komisji Europejskiej 79/409/EEC.</w:t>
      </w:r>
      <w:r>
        <w:rPr>
          <w:rFonts w:ascii="Times New Roman" w:eastAsia="Times New Roman" w:hAnsi="Times New Roman" w:cs="Times New Roman"/>
          <w:sz w:val="24"/>
          <w:szCs w:val="24"/>
          <w:lang w:eastAsia="pl-PL"/>
        </w:rPr>
        <w:br/>
        <w:t xml:space="preserve">Przedmiotami ochrony obszaru Natura 2000 są: A005 Perkoz dwuczuby </w:t>
      </w:r>
      <w:proofErr w:type="spellStart"/>
      <w:r>
        <w:rPr>
          <w:rFonts w:ascii="Times New Roman" w:eastAsia="Times New Roman" w:hAnsi="Times New Roman" w:cs="Times New Roman"/>
          <w:sz w:val="24"/>
          <w:szCs w:val="24"/>
          <w:lang w:eastAsia="pl-PL"/>
        </w:rPr>
        <w:t>Podiceps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cristatus</w:t>
      </w:r>
      <w:proofErr w:type="spellEnd"/>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 xml:space="preserve">A008 Zausznik </w:t>
      </w:r>
      <w:proofErr w:type="spellStart"/>
      <w:r>
        <w:rPr>
          <w:rFonts w:ascii="Times New Roman" w:eastAsia="Times New Roman" w:hAnsi="Times New Roman" w:cs="Times New Roman"/>
          <w:sz w:val="24"/>
          <w:szCs w:val="24"/>
          <w:lang w:eastAsia="pl-PL"/>
        </w:rPr>
        <w:t>Podiceps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nigricollis</w:t>
      </w:r>
      <w:proofErr w:type="spellEnd"/>
      <w:r>
        <w:rPr>
          <w:rFonts w:ascii="Times New Roman" w:eastAsia="Times New Roman" w:hAnsi="Times New Roman" w:cs="Times New Roman"/>
          <w:sz w:val="24"/>
          <w:szCs w:val="24"/>
          <w:lang w:eastAsia="pl-PL"/>
        </w:rPr>
        <w:t xml:space="preserve">, A022 Bączek </w:t>
      </w:r>
      <w:proofErr w:type="spellStart"/>
      <w:r>
        <w:rPr>
          <w:rFonts w:ascii="Times New Roman" w:eastAsia="Times New Roman" w:hAnsi="Times New Roman" w:cs="Times New Roman"/>
          <w:sz w:val="24"/>
          <w:szCs w:val="24"/>
          <w:lang w:eastAsia="pl-PL"/>
        </w:rPr>
        <w:t>Ixobrychus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minutus</w:t>
      </w:r>
      <w:proofErr w:type="spellEnd"/>
      <w:r>
        <w:rPr>
          <w:rFonts w:ascii="Times New Roman" w:eastAsia="Times New Roman" w:hAnsi="Times New Roman" w:cs="Times New Roman"/>
          <w:sz w:val="24"/>
          <w:szCs w:val="24"/>
          <w:lang w:eastAsia="pl-PL"/>
        </w:rPr>
        <w:t>, A023 Ślepowron</w:t>
      </w:r>
      <w:r>
        <w:rPr>
          <w:rFonts w:ascii="Times New Roman" w:eastAsia="Times New Roman" w:hAnsi="Times New Roman" w:cs="Times New Roman"/>
          <w:sz w:val="24"/>
          <w:szCs w:val="24"/>
          <w:lang w:eastAsia="pl-PL"/>
        </w:rPr>
        <w:br/>
      </w:r>
      <w:proofErr w:type="spellStart"/>
      <w:r>
        <w:rPr>
          <w:rFonts w:ascii="Times New Roman" w:eastAsia="Times New Roman" w:hAnsi="Times New Roman" w:cs="Times New Roman"/>
          <w:sz w:val="24"/>
          <w:szCs w:val="24"/>
          <w:lang w:eastAsia="pl-PL"/>
        </w:rPr>
        <w:t>Nycticorax</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nycticorax</w:t>
      </w:r>
      <w:proofErr w:type="spellEnd"/>
      <w:r>
        <w:rPr>
          <w:rFonts w:ascii="Times New Roman" w:eastAsia="Times New Roman" w:hAnsi="Times New Roman" w:cs="Times New Roman"/>
          <w:sz w:val="24"/>
          <w:szCs w:val="24"/>
          <w:lang w:eastAsia="pl-PL"/>
        </w:rPr>
        <w:t xml:space="preserve">, A029 Czapla purpurowa </w:t>
      </w:r>
      <w:proofErr w:type="spellStart"/>
      <w:r>
        <w:rPr>
          <w:rFonts w:ascii="Times New Roman" w:eastAsia="Times New Roman" w:hAnsi="Times New Roman" w:cs="Times New Roman"/>
          <w:sz w:val="24"/>
          <w:szCs w:val="24"/>
          <w:lang w:eastAsia="pl-PL"/>
        </w:rPr>
        <w:t>Ardea</w:t>
      </w:r>
      <w:proofErr w:type="spellEnd"/>
      <w:r>
        <w:rPr>
          <w:rFonts w:ascii="Times New Roman" w:eastAsia="Times New Roman" w:hAnsi="Times New Roman" w:cs="Times New Roman"/>
          <w:sz w:val="24"/>
          <w:szCs w:val="24"/>
          <w:lang w:eastAsia="pl-PL"/>
        </w:rPr>
        <w:t xml:space="preserve"> purpura, A043 Gęgawa </w:t>
      </w:r>
      <w:proofErr w:type="spellStart"/>
      <w:r>
        <w:rPr>
          <w:rFonts w:ascii="Times New Roman" w:eastAsia="Times New Roman" w:hAnsi="Times New Roman" w:cs="Times New Roman"/>
          <w:sz w:val="24"/>
          <w:szCs w:val="24"/>
          <w:lang w:eastAsia="pl-PL"/>
        </w:rPr>
        <w:t>Anser</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anser</w:t>
      </w:r>
      <w:proofErr w:type="spellEnd"/>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 xml:space="preserve">A051 Krakwa </w:t>
      </w:r>
      <w:proofErr w:type="spellStart"/>
      <w:r>
        <w:rPr>
          <w:rFonts w:ascii="Times New Roman" w:eastAsia="Times New Roman" w:hAnsi="Times New Roman" w:cs="Times New Roman"/>
          <w:sz w:val="24"/>
          <w:szCs w:val="24"/>
          <w:lang w:eastAsia="pl-PL"/>
        </w:rPr>
        <w:t>Anas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strepera</w:t>
      </w:r>
      <w:proofErr w:type="spellEnd"/>
      <w:r>
        <w:rPr>
          <w:rFonts w:ascii="Times New Roman" w:eastAsia="Times New Roman" w:hAnsi="Times New Roman" w:cs="Times New Roman"/>
          <w:sz w:val="24"/>
          <w:szCs w:val="24"/>
          <w:lang w:eastAsia="pl-PL"/>
        </w:rPr>
        <w:t xml:space="preserve">, A055 Cyranka </w:t>
      </w:r>
      <w:proofErr w:type="spellStart"/>
      <w:r>
        <w:rPr>
          <w:rFonts w:ascii="Times New Roman" w:eastAsia="Times New Roman" w:hAnsi="Times New Roman" w:cs="Times New Roman"/>
          <w:sz w:val="24"/>
          <w:szCs w:val="24"/>
          <w:lang w:eastAsia="pl-PL"/>
        </w:rPr>
        <w:t>Anas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querquedula</w:t>
      </w:r>
      <w:proofErr w:type="spellEnd"/>
      <w:r>
        <w:rPr>
          <w:rFonts w:ascii="Times New Roman" w:eastAsia="Times New Roman" w:hAnsi="Times New Roman" w:cs="Times New Roman"/>
          <w:sz w:val="24"/>
          <w:szCs w:val="24"/>
          <w:lang w:eastAsia="pl-PL"/>
        </w:rPr>
        <w:t xml:space="preserve">, A056 Płaskonos </w:t>
      </w:r>
      <w:proofErr w:type="spellStart"/>
      <w:r>
        <w:rPr>
          <w:rFonts w:ascii="Times New Roman" w:eastAsia="Times New Roman" w:hAnsi="Times New Roman" w:cs="Times New Roman"/>
          <w:sz w:val="24"/>
          <w:szCs w:val="24"/>
          <w:lang w:eastAsia="pl-PL"/>
        </w:rPr>
        <w:t>Anas</w:t>
      </w:r>
      <w:proofErr w:type="spellEnd"/>
      <w:r>
        <w:rPr>
          <w:rFonts w:ascii="Times New Roman" w:eastAsia="Times New Roman" w:hAnsi="Times New Roman" w:cs="Times New Roman"/>
          <w:sz w:val="24"/>
          <w:szCs w:val="24"/>
          <w:lang w:eastAsia="pl-PL"/>
        </w:rPr>
        <w:br/>
      </w:r>
      <w:proofErr w:type="spellStart"/>
      <w:r>
        <w:rPr>
          <w:rFonts w:ascii="Times New Roman" w:eastAsia="Times New Roman" w:hAnsi="Times New Roman" w:cs="Times New Roman"/>
          <w:sz w:val="24"/>
          <w:szCs w:val="24"/>
          <w:lang w:eastAsia="pl-PL"/>
        </w:rPr>
        <w:t>clypeata</w:t>
      </w:r>
      <w:proofErr w:type="spellEnd"/>
      <w:r>
        <w:rPr>
          <w:rFonts w:ascii="Times New Roman" w:eastAsia="Times New Roman" w:hAnsi="Times New Roman" w:cs="Times New Roman"/>
          <w:sz w:val="24"/>
          <w:szCs w:val="24"/>
          <w:lang w:eastAsia="pl-PL"/>
        </w:rPr>
        <w:t xml:space="preserve">, A059 Głowienka </w:t>
      </w:r>
      <w:proofErr w:type="spellStart"/>
      <w:r>
        <w:rPr>
          <w:rFonts w:ascii="Times New Roman" w:eastAsia="Times New Roman" w:hAnsi="Times New Roman" w:cs="Times New Roman"/>
          <w:sz w:val="24"/>
          <w:szCs w:val="24"/>
          <w:lang w:eastAsia="pl-PL"/>
        </w:rPr>
        <w:t>Aythya</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ferina</w:t>
      </w:r>
      <w:proofErr w:type="spellEnd"/>
      <w:r>
        <w:rPr>
          <w:rFonts w:ascii="Times New Roman" w:eastAsia="Times New Roman" w:hAnsi="Times New Roman" w:cs="Times New Roman"/>
          <w:sz w:val="24"/>
          <w:szCs w:val="24"/>
          <w:lang w:eastAsia="pl-PL"/>
        </w:rPr>
        <w:t xml:space="preserve">, A061 Czernica </w:t>
      </w:r>
      <w:proofErr w:type="spellStart"/>
      <w:r>
        <w:rPr>
          <w:rFonts w:ascii="Times New Roman" w:eastAsia="Times New Roman" w:hAnsi="Times New Roman" w:cs="Times New Roman"/>
          <w:sz w:val="24"/>
          <w:szCs w:val="24"/>
          <w:lang w:eastAsia="pl-PL"/>
        </w:rPr>
        <w:t>Aythya</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fuligula</w:t>
      </w:r>
      <w:proofErr w:type="spellEnd"/>
      <w:r>
        <w:rPr>
          <w:rFonts w:ascii="Times New Roman" w:eastAsia="Times New Roman" w:hAnsi="Times New Roman" w:cs="Times New Roman"/>
          <w:sz w:val="24"/>
          <w:szCs w:val="24"/>
          <w:lang w:eastAsia="pl-PL"/>
        </w:rPr>
        <w:t>, A123 Kokoszka</w:t>
      </w:r>
      <w:r>
        <w:rPr>
          <w:rFonts w:ascii="Times New Roman" w:eastAsia="Times New Roman" w:hAnsi="Times New Roman" w:cs="Times New Roman"/>
          <w:sz w:val="24"/>
          <w:szCs w:val="24"/>
          <w:lang w:eastAsia="pl-PL"/>
        </w:rPr>
        <w:br/>
      </w:r>
      <w:proofErr w:type="spellStart"/>
      <w:r>
        <w:rPr>
          <w:rFonts w:ascii="Times New Roman" w:eastAsia="Times New Roman" w:hAnsi="Times New Roman" w:cs="Times New Roman"/>
          <w:sz w:val="24"/>
          <w:szCs w:val="24"/>
          <w:lang w:eastAsia="pl-PL"/>
        </w:rPr>
        <w:t>Gallinula</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chloropus</w:t>
      </w:r>
      <w:proofErr w:type="spellEnd"/>
      <w:r>
        <w:rPr>
          <w:rFonts w:ascii="Times New Roman" w:eastAsia="Times New Roman" w:hAnsi="Times New Roman" w:cs="Times New Roman"/>
          <w:sz w:val="24"/>
          <w:szCs w:val="24"/>
          <w:lang w:eastAsia="pl-PL"/>
        </w:rPr>
        <w:t xml:space="preserve">, A136 Sieweczka rzeczna </w:t>
      </w:r>
      <w:proofErr w:type="spellStart"/>
      <w:r>
        <w:rPr>
          <w:rFonts w:ascii="Times New Roman" w:eastAsia="Times New Roman" w:hAnsi="Times New Roman" w:cs="Times New Roman"/>
          <w:sz w:val="24"/>
          <w:szCs w:val="24"/>
          <w:lang w:eastAsia="pl-PL"/>
        </w:rPr>
        <w:t>Charadrius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dubius</w:t>
      </w:r>
      <w:proofErr w:type="spellEnd"/>
      <w:r>
        <w:rPr>
          <w:rFonts w:ascii="Times New Roman" w:eastAsia="Times New Roman" w:hAnsi="Times New Roman" w:cs="Times New Roman"/>
          <w:sz w:val="24"/>
          <w:szCs w:val="24"/>
          <w:lang w:eastAsia="pl-PL"/>
        </w:rPr>
        <w:t xml:space="preserve">, A162 </w:t>
      </w:r>
      <w:proofErr w:type="spellStart"/>
      <w:r>
        <w:rPr>
          <w:rFonts w:ascii="Times New Roman" w:eastAsia="Times New Roman" w:hAnsi="Times New Roman" w:cs="Times New Roman"/>
          <w:sz w:val="24"/>
          <w:szCs w:val="24"/>
          <w:lang w:eastAsia="pl-PL"/>
        </w:rPr>
        <w:t>Krwawodziób</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Tringa</w:t>
      </w:r>
      <w:proofErr w:type="spellEnd"/>
      <w:r>
        <w:rPr>
          <w:rFonts w:ascii="Times New Roman" w:eastAsia="Times New Roman" w:hAnsi="Times New Roman" w:cs="Times New Roman"/>
          <w:sz w:val="24"/>
          <w:szCs w:val="24"/>
          <w:lang w:eastAsia="pl-PL"/>
        </w:rPr>
        <w:br/>
        <w:t xml:space="preserve">tetanus, A176 Mewa czarnogłowa </w:t>
      </w:r>
      <w:proofErr w:type="spellStart"/>
      <w:r>
        <w:rPr>
          <w:rFonts w:ascii="Times New Roman" w:eastAsia="Times New Roman" w:hAnsi="Times New Roman" w:cs="Times New Roman"/>
          <w:sz w:val="24"/>
          <w:szCs w:val="24"/>
          <w:lang w:eastAsia="pl-PL"/>
        </w:rPr>
        <w:t>Larus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melanocephalus</w:t>
      </w:r>
      <w:proofErr w:type="spellEnd"/>
      <w:r>
        <w:rPr>
          <w:rFonts w:ascii="Times New Roman" w:eastAsia="Times New Roman" w:hAnsi="Times New Roman" w:cs="Times New Roman"/>
          <w:sz w:val="24"/>
          <w:szCs w:val="24"/>
          <w:lang w:eastAsia="pl-PL"/>
        </w:rPr>
        <w:t xml:space="preserve">, A179 Śmieszka </w:t>
      </w:r>
      <w:proofErr w:type="spellStart"/>
      <w:r>
        <w:rPr>
          <w:rFonts w:ascii="Times New Roman" w:eastAsia="Times New Roman" w:hAnsi="Times New Roman" w:cs="Times New Roman"/>
          <w:sz w:val="24"/>
          <w:szCs w:val="24"/>
          <w:lang w:eastAsia="pl-PL"/>
        </w:rPr>
        <w:t>Chroicocephalus</w:t>
      </w:r>
      <w:proofErr w:type="spellEnd"/>
      <w:r>
        <w:rPr>
          <w:rFonts w:ascii="Times New Roman" w:eastAsia="Times New Roman" w:hAnsi="Times New Roman" w:cs="Times New Roman"/>
          <w:sz w:val="24"/>
          <w:szCs w:val="24"/>
          <w:lang w:eastAsia="pl-PL"/>
        </w:rPr>
        <w:br/>
      </w:r>
      <w:proofErr w:type="spellStart"/>
      <w:r>
        <w:rPr>
          <w:rFonts w:ascii="Times New Roman" w:eastAsia="Times New Roman" w:hAnsi="Times New Roman" w:cs="Times New Roman"/>
          <w:sz w:val="24"/>
          <w:szCs w:val="24"/>
          <w:lang w:eastAsia="pl-PL"/>
        </w:rPr>
        <w:t>ridibundus</w:t>
      </w:r>
      <w:proofErr w:type="spellEnd"/>
      <w:r>
        <w:rPr>
          <w:rFonts w:ascii="Times New Roman" w:eastAsia="Times New Roman" w:hAnsi="Times New Roman" w:cs="Times New Roman"/>
          <w:sz w:val="24"/>
          <w:szCs w:val="24"/>
          <w:lang w:eastAsia="pl-PL"/>
        </w:rPr>
        <w:t xml:space="preserve">, A193 Rybitwa rzeczna Sterna </w:t>
      </w:r>
      <w:proofErr w:type="spellStart"/>
      <w:r>
        <w:rPr>
          <w:rFonts w:ascii="Times New Roman" w:eastAsia="Times New Roman" w:hAnsi="Times New Roman" w:cs="Times New Roman"/>
          <w:sz w:val="24"/>
          <w:szCs w:val="24"/>
          <w:lang w:eastAsia="pl-PL"/>
        </w:rPr>
        <w:t>hirundo</w:t>
      </w:r>
      <w:proofErr w:type="spellEnd"/>
      <w:r>
        <w:rPr>
          <w:rFonts w:ascii="Times New Roman" w:eastAsia="Times New Roman" w:hAnsi="Times New Roman" w:cs="Times New Roman"/>
          <w:sz w:val="24"/>
          <w:szCs w:val="24"/>
          <w:lang w:eastAsia="pl-PL"/>
        </w:rPr>
        <w:t xml:space="preserve">, A196 Rybitwa białowąsa </w:t>
      </w:r>
      <w:proofErr w:type="spellStart"/>
      <w:r>
        <w:rPr>
          <w:rFonts w:ascii="Times New Roman" w:eastAsia="Times New Roman" w:hAnsi="Times New Roman" w:cs="Times New Roman"/>
          <w:sz w:val="24"/>
          <w:szCs w:val="24"/>
          <w:lang w:eastAsia="pl-PL"/>
        </w:rPr>
        <w:t>Chlidonias</w:t>
      </w:r>
      <w:proofErr w:type="spellEnd"/>
      <w:r>
        <w:rPr>
          <w:rFonts w:ascii="Times New Roman" w:eastAsia="Times New Roman" w:hAnsi="Times New Roman" w:cs="Times New Roman"/>
          <w:sz w:val="24"/>
          <w:szCs w:val="24"/>
          <w:lang w:eastAsia="pl-PL"/>
        </w:rPr>
        <w:br/>
      </w:r>
      <w:proofErr w:type="spellStart"/>
      <w:r>
        <w:rPr>
          <w:rFonts w:ascii="Times New Roman" w:eastAsia="Times New Roman" w:hAnsi="Times New Roman" w:cs="Times New Roman"/>
          <w:sz w:val="24"/>
          <w:szCs w:val="24"/>
          <w:lang w:eastAsia="pl-PL"/>
        </w:rPr>
        <w:t>hybrida</w:t>
      </w:r>
      <w:proofErr w:type="spellEnd"/>
      <w:r>
        <w:rPr>
          <w:rFonts w:ascii="Times New Roman" w:eastAsia="Times New Roman" w:hAnsi="Times New Roman" w:cs="Times New Roman"/>
          <w:sz w:val="24"/>
          <w:szCs w:val="24"/>
          <w:lang w:eastAsia="pl-PL"/>
        </w:rPr>
        <w:t xml:space="preserve">, A197 Rybitwa czarna </w:t>
      </w:r>
      <w:proofErr w:type="spellStart"/>
      <w:r>
        <w:rPr>
          <w:rFonts w:ascii="Times New Roman" w:eastAsia="Times New Roman" w:hAnsi="Times New Roman" w:cs="Times New Roman"/>
          <w:sz w:val="24"/>
          <w:szCs w:val="24"/>
          <w:lang w:eastAsia="pl-PL"/>
        </w:rPr>
        <w:t>Chlidonias</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niger</w:t>
      </w:r>
      <w:proofErr w:type="spellEnd"/>
      <w:r>
        <w:rPr>
          <w:rFonts w:ascii="Times New Roman" w:eastAsia="Times New Roman" w:hAnsi="Times New Roman" w:cs="Times New Roman"/>
          <w:sz w:val="24"/>
          <w:szCs w:val="24"/>
          <w:lang w:eastAsia="pl-PL"/>
        </w:rPr>
        <w:t xml:space="preserve">, A321 Muchołówka białoszyja </w:t>
      </w:r>
      <w:proofErr w:type="spellStart"/>
      <w:r>
        <w:rPr>
          <w:rFonts w:ascii="Times New Roman" w:eastAsia="Times New Roman" w:hAnsi="Times New Roman" w:cs="Times New Roman"/>
          <w:sz w:val="24"/>
          <w:szCs w:val="24"/>
          <w:lang w:eastAsia="pl-PL"/>
        </w:rPr>
        <w:t>Ficedula</w:t>
      </w:r>
      <w:proofErr w:type="spellEnd"/>
      <w:r>
        <w:rPr>
          <w:rFonts w:ascii="Times New Roman" w:eastAsia="Times New Roman" w:hAnsi="Times New Roman" w:cs="Times New Roman"/>
          <w:sz w:val="24"/>
          <w:szCs w:val="24"/>
          <w:lang w:eastAsia="pl-PL"/>
        </w:rPr>
        <w:br/>
      </w:r>
      <w:proofErr w:type="spellStart"/>
      <w:r>
        <w:rPr>
          <w:rFonts w:ascii="Times New Roman" w:eastAsia="Times New Roman" w:hAnsi="Times New Roman" w:cs="Times New Roman"/>
          <w:sz w:val="24"/>
          <w:szCs w:val="24"/>
          <w:lang w:eastAsia="pl-PL"/>
        </w:rPr>
        <w:t>albicollis</w:t>
      </w:r>
      <w:proofErr w:type="spellEnd"/>
      <w:r>
        <w:rPr>
          <w:rFonts w:ascii="Times New Roman" w:eastAsia="Times New Roman" w:hAnsi="Times New Roman" w:cs="Times New Roman"/>
          <w:sz w:val="24"/>
          <w:szCs w:val="24"/>
          <w:lang w:eastAsia="pl-PL"/>
        </w:rPr>
        <w:t>.</w:t>
      </w:r>
    </w:p>
    <w:p w14:paraId="1E5530ED"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Dla obszaru Dolina Górnej Wisły PLB240001 ustanowiono plan zadań ochronnych</w:t>
      </w:r>
      <w:r>
        <w:rPr>
          <w:rFonts w:ascii="Times New Roman" w:eastAsia="Times New Roman" w:hAnsi="Times New Roman" w:cs="Times New Roman"/>
          <w:sz w:val="24"/>
          <w:szCs w:val="24"/>
          <w:lang w:eastAsia="pl-PL"/>
        </w:rPr>
        <w:br/>
        <w:t>[Zarządzenie nr 37/2013 Regionalnego Dyrektora Ochrony Środowiska w Katowicach z dnia</w:t>
      </w:r>
      <w:r>
        <w:rPr>
          <w:rFonts w:ascii="Times New Roman" w:eastAsia="Times New Roman" w:hAnsi="Times New Roman" w:cs="Times New Roman"/>
          <w:sz w:val="24"/>
          <w:szCs w:val="24"/>
          <w:lang w:eastAsia="pl-PL"/>
        </w:rPr>
        <w:br/>
        <w:t>31 grudnia 2013r. w sprawie ustanowienia planu zadań ochronnych dla obszaru Natura 2000</w:t>
      </w:r>
      <w:r>
        <w:rPr>
          <w:rFonts w:ascii="Times New Roman" w:eastAsia="Times New Roman" w:hAnsi="Times New Roman" w:cs="Times New Roman"/>
          <w:sz w:val="24"/>
          <w:szCs w:val="24"/>
          <w:lang w:eastAsia="pl-PL"/>
        </w:rPr>
        <w:br/>
        <w:t>Dolina Górnej Wisły PLB240001; https://www.gov.pl/web/rdos-katowice/dolina-gornej-wisly-plb240001, zmienione Zarządzeniem Regionalnego Dyrektora Ochrony Środowiska</w:t>
      </w:r>
      <w:r>
        <w:rPr>
          <w:rFonts w:ascii="Times New Roman" w:eastAsia="Times New Roman" w:hAnsi="Times New Roman" w:cs="Times New Roman"/>
          <w:sz w:val="24"/>
          <w:szCs w:val="24"/>
          <w:lang w:eastAsia="pl-PL"/>
        </w:rPr>
        <w:br/>
        <w:t>w Katowicach z dnia 7 grudnia 2022 r. zmieniającym zarządzenie z dnia 31 grudnia 2013 r.</w:t>
      </w:r>
      <w:r>
        <w:rPr>
          <w:rFonts w:ascii="Times New Roman" w:eastAsia="Times New Roman" w:hAnsi="Times New Roman" w:cs="Times New Roman"/>
          <w:sz w:val="24"/>
          <w:szCs w:val="24"/>
          <w:lang w:eastAsia="pl-PL"/>
        </w:rPr>
        <w:br/>
        <w:t>w sprawie ustanowienia planu zadań ochronnych dla obszaru Natura 2000 Dolina Górnej</w:t>
      </w:r>
      <w:r>
        <w:rPr>
          <w:rFonts w:ascii="Times New Roman" w:eastAsia="Times New Roman" w:hAnsi="Times New Roman" w:cs="Times New Roman"/>
          <w:sz w:val="24"/>
          <w:szCs w:val="24"/>
          <w:lang w:eastAsia="pl-PL"/>
        </w:rPr>
        <w:br/>
        <w:t>Wisły PLB240001]. W związku z nadchodzącą ekspiracją powyższego planu zadań</w:t>
      </w:r>
      <w:r>
        <w:rPr>
          <w:rFonts w:ascii="Times New Roman" w:eastAsia="Times New Roman" w:hAnsi="Times New Roman" w:cs="Times New Roman"/>
          <w:sz w:val="24"/>
          <w:szCs w:val="24"/>
          <w:lang w:eastAsia="pl-PL"/>
        </w:rPr>
        <w:br/>
        <w:t>ochronnych, w dniu 25 stycznia 2023 roku Regionalny Dyrektor Ochrony Środowiska</w:t>
      </w:r>
      <w:r>
        <w:rPr>
          <w:rFonts w:ascii="Times New Roman" w:eastAsia="Times New Roman" w:hAnsi="Times New Roman" w:cs="Times New Roman"/>
          <w:sz w:val="24"/>
          <w:szCs w:val="24"/>
          <w:lang w:eastAsia="pl-PL"/>
        </w:rPr>
        <w:br/>
        <w:t>w Katowicach poinformował o przystąpieniu do sporządzenia nowego planu zadań</w:t>
      </w:r>
      <w:r>
        <w:rPr>
          <w:rFonts w:ascii="Times New Roman" w:eastAsia="Times New Roman" w:hAnsi="Times New Roman" w:cs="Times New Roman"/>
          <w:sz w:val="24"/>
          <w:szCs w:val="24"/>
          <w:lang w:eastAsia="pl-PL"/>
        </w:rPr>
        <w:br/>
        <w:t>ochronnych dla tego obszaru.</w:t>
      </w:r>
    </w:p>
    <w:p w14:paraId="4542C28C"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Mając na uwadze przedmioty ochrony w/w obszaru wymienione w Standardowym</w:t>
      </w:r>
      <w:r>
        <w:rPr>
          <w:rFonts w:ascii="Times New Roman" w:eastAsia="Times New Roman" w:hAnsi="Times New Roman" w:cs="Times New Roman"/>
          <w:sz w:val="24"/>
          <w:szCs w:val="24"/>
          <w:lang w:eastAsia="pl-PL"/>
        </w:rPr>
        <w:br/>
        <w:t>Formularzu Danych dla tego obszaru i zakres przedsięwzięcia należy wykluczyć możliwość</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negatywnego wpływu na te siedliska i gatunki oraz inne objęte ochroną w ramach sieci</w:t>
      </w:r>
      <w:r>
        <w:rPr>
          <w:rFonts w:ascii="Times New Roman" w:eastAsia="Times New Roman" w:hAnsi="Times New Roman" w:cs="Times New Roman"/>
          <w:sz w:val="24"/>
          <w:szCs w:val="24"/>
          <w:lang w:eastAsia="pl-PL"/>
        </w:rPr>
        <w:br/>
        <w:t>obszarów Natura 2000.</w:t>
      </w:r>
    </w:p>
    <w:p w14:paraId="2D2E5585"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 względu na znaczną odległość inwestycji od granicy Państwa (ok. 35 km), nie będą</w:t>
      </w:r>
      <w:r>
        <w:rPr>
          <w:rFonts w:ascii="Times New Roman" w:eastAsia="Times New Roman" w:hAnsi="Times New Roman" w:cs="Times New Roman"/>
          <w:sz w:val="24"/>
          <w:szCs w:val="24"/>
          <w:lang w:eastAsia="pl-PL"/>
        </w:rPr>
        <w:br/>
        <w:t>występowały oddziaływania transgraniczne.</w:t>
      </w:r>
    </w:p>
    <w:p w14:paraId="65938EEE"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Informacje dostępne w raporcie o oddziaływaniu przedsięwzięcia na środowisko oraz</w:t>
      </w:r>
      <w:r>
        <w:rPr>
          <w:rFonts w:ascii="Times New Roman" w:eastAsia="Times New Roman" w:hAnsi="Times New Roman" w:cs="Times New Roman"/>
          <w:sz w:val="24"/>
          <w:szCs w:val="24"/>
          <w:lang w:eastAsia="pl-PL"/>
        </w:rPr>
        <w:br/>
        <w:t>złożonych uzupełnieniach są wystarczająco szczegółowe, aby ocenić oddziaływanie</w:t>
      </w:r>
      <w:r>
        <w:rPr>
          <w:rFonts w:ascii="Times New Roman" w:eastAsia="Times New Roman" w:hAnsi="Times New Roman" w:cs="Times New Roman"/>
          <w:sz w:val="24"/>
          <w:szCs w:val="24"/>
          <w:lang w:eastAsia="pl-PL"/>
        </w:rPr>
        <w:br/>
        <w:t>planowanego przedsięwzięcia na środowisko.</w:t>
      </w:r>
    </w:p>
    <w:bookmarkEnd w:id="5"/>
    <w:bookmarkEnd w:id="6"/>
    <w:p w14:paraId="68DF2277"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Biorąc powyższe pod uwagę orzeczono jak w sentencji.</w:t>
      </w:r>
    </w:p>
    <w:p w14:paraId="533A1F8C" w14:textId="77777777" w:rsidR="00B60E22" w:rsidRDefault="00B60E22" w:rsidP="00B60E22">
      <w:pPr>
        <w:spacing w:after="0" w:line="240" w:lineRule="auto"/>
        <w:jc w:val="center"/>
        <w:rPr>
          <w:rFonts w:ascii="Times New Roman" w:eastAsia="Times New Roman" w:hAnsi="Times New Roman" w:cs="Times New Roman"/>
          <w:b/>
          <w:sz w:val="24"/>
          <w:szCs w:val="24"/>
          <w:lang w:eastAsia="pl-PL"/>
        </w:rPr>
      </w:pPr>
    </w:p>
    <w:p w14:paraId="77D92269" w14:textId="77777777" w:rsidR="00B60E22" w:rsidRDefault="00B60E22" w:rsidP="00B60E2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 o u c z e n i e</w:t>
      </w:r>
    </w:p>
    <w:p w14:paraId="600A0D34"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7CA975DA" w14:textId="77777777" w:rsidR="00B60E22" w:rsidRDefault="00B60E22" w:rsidP="00B60E2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0C1B36F7" w14:textId="77777777" w:rsidR="00B60E22" w:rsidRDefault="00B60E22" w:rsidP="00B60E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0B18647F"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1D4098B"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7E7EF62E"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67B736FF" w14:textId="7636FECB"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ab/>
      </w:r>
      <w:bookmarkStart w:id="13" w:name="_Hlk140735074"/>
      <w:r w:rsidRPr="00B60E22">
        <w:rPr>
          <w:rFonts w:ascii="Times New Roman" w:eastAsia="Times New Roman" w:hAnsi="Times New Roman" w:cs="Times New Roman"/>
          <w:b/>
          <w:bCs/>
          <w:sz w:val="24"/>
          <w:szCs w:val="24"/>
          <w:lang w:eastAsia="pl-PL"/>
        </w:rPr>
        <w:t>Z up. BURMISTRZA</w:t>
      </w:r>
    </w:p>
    <w:p w14:paraId="544DF9E9" w14:textId="77777777"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4"/>
          <w:szCs w:val="24"/>
          <w:lang w:eastAsia="pl-PL"/>
        </w:rPr>
      </w:pPr>
    </w:p>
    <w:p w14:paraId="1A548A98" w14:textId="5FCCBA90"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0"/>
          <w:szCs w:val="20"/>
          <w:lang w:eastAsia="pl-PL"/>
        </w:rPr>
      </w:pPr>
      <w:r w:rsidRPr="00B60E22">
        <w:rPr>
          <w:rFonts w:ascii="Times New Roman" w:eastAsia="Times New Roman" w:hAnsi="Times New Roman" w:cs="Times New Roman"/>
          <w:b/>
          <w:bCs/>
          <w:sz w:val="24"/>
          <w:szCs w:val="24"/>
          <w:lang w:eastAsia="pl-PL"/>
        </w:rPr>
        <w:tab/>
        <w:t xml:space="preserve">         </w:t>
      </w:r>
      <w:r w:rsidRPr="00B60E22">
        <w:rPr>
          <w:rFonts w:ascii="Times New Roman" w:eastAsia="Times New Roman" w:hAnsi="Times New Roman" w:cs="Times New Roman"/>
          <w:b/>
          <w:bCs/>
          <w:sz w:val="20"/>
          <w:szCs w:val="20"/>
          <w:lang w:eastAsia="pl-PL"/>
        </w:rPr>
        <w:t>Paweł Mrowiec</w:t>
      </w:r>
    </w:p>
    <w:p w14:paraId="4AABC299" w14:textId="2AF45E0D"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4"/>
          <w:szCs w:val="24"/>
          <w:lang w:eastAsia="pl-PL"/>
        </w:rPr>
      </w:pPr>
      <w:r w:rsidRPr="00B60E22">
        <w:rPr>
          <w:rFonts w:ascii="Times New Roman" w:eastAsia="Times New Roman" w:hAnsi="Times New Roman" w:cs="Times New Roman"/>
          <w:b/>
          <w:bCs/>
          <w:sz w:val="20"/>
          <w:szCs w:val="20"/>
          <w:lang w:eastAsia="pl-PL"/>
        </w:rPr>
        <w:tab/>
        <w:t>ZASTĘPCA BURMISTRZA</w:t>
      </w:r>
    </w:p>
    <w:bookmarkEnd w:id="13"/>
    <w:p w14:paraId="7AC5D13D"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11F913FD"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1B808A15"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2D3E11CF"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13E054C"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035DF8F3"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7242891"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5135158C"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7C8871A6"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197CECAF"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6890C752"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153B7526"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2509FCE9"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0B3842C6"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08666E64"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5CA5983E"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57CE58EA"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2235F368"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0AC7B3ED"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649C1638"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530D6192"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3650836" w14:textId="77777777" w:rsidR="00B60E22" w:rsidRDefault="00B60E22" w:rsidP="00B60E2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Otrzymują:</w:t>
      </w:r>
    </w:p>
    <w:p w14:paraId="15F8E838" w14:textId="77777777" w:rsidR="00B60E22" w:rsidRDefault="00B60E22" w:rsidP="00B60E22">
      <w:pPr>
        <w:numPr>
          <w:ilvl w:val="0"/>
          <w:numId w:val="16"/>
        </w:numPr>
        <w:spacing w:after="0" w:line="240" w:lineRule="auto"/>
        <w:contextualSpacing/>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Strony postępowania wg rozdzielnika;</w:t>
      </w:r>
    </w:p>
    <w:p w14:paraId="08F175B4" w14:textId="77777777" w:rsidR="00B60E22" w:rsidRDefault="00B60E22" w:rsidP="00B60E22">
      <w:pPr>
        <w:numPr>
          <w:ilvl w:val="0"/>
          <w:numId w:val="16"/>
        </w:numPr>
        <w:spacing w:after="0" w:line="240" w:lineRule="auto"/>
        <w:contextualSpacing/>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w:t>
      </w:r>
      <w:proofErr w:type="spellStart"/>
      <w:r>
        <w:rPr>
          <w:rFonts w:ascii="Times New Roman" w:eastAsia="Times New Roman" w:hAnsi="Times New Roman" w:cs="Times New Roman"/>
          <w:sz w:val="18"/>
          <w:szCs w:val="18"/>
          <w:lang w:eastAsia="pl-PL"/>
        </w:rPr>
        <w:t>ew</w:t>
      </w:r>
      <w:proofErr w:type="spellEnd"/>
      <w:r>
        <w:rPr>
          <w:rFonts w:ascii="Times New Roman" w:eastAsia="Times New Roman" w:hAnsi="Times New Roman" w:cs="Times New Roman"/>
          <w:sz w:val="18"/>
          <w:szCs w:val="18"/>
          <w:lang w:eastAsia="pl-PL"/>
        </w:rPr>
        <w:t>/U. Faryna.</w:t>
      </w:r>
    </w:p>
    <w:p w14:paraId="323D2733" w14:textId="77777777" w:rsidR="00B60E22" w:rsidRDefault="00B60E22" w:rsidP="00B60E22">
      <w:pPr>
        <w:spacing w:after="0" w:line="240" w:lineRule="auto"/>
        <w:rPr>
          <w:rFonts w:ascii="Times New Roman" w:eastAsia="Times New Roman" w:hAnsi="Times New Roman" w:cs="Times New Roman"/>
          <w:b/>
          <w:sz w:val="24"/>
          <w:szCs w:val="24"/>
          <w:lang w:eastAsia="pl-PL"/>
        </w:rPr>
      </w:pPr>
    </w:p>
    <w:p w14:paraId="6F159AD4" w14:textId="77777777" w:rsidR="00B60E22" w:rsidRDefault="00B60E22" w:rsidP="00B60E22">
      <w:pPr>
        <w:spacing w:after="0" w:line="240" w:lineRule="auto"/>
        <w:jc w:val="center"/>
        <w:rPr>
          <w:rFonts w:ascii="Times New Roman" w:hAnsi="Times New Roman" w:cs="Times New Roman"/>
        </w:rPr>
      </w:pPr>
      <w:r>
        <w:rPr>
          <w:rFonts w:ascii="Times New Roman" w:eastAsia="Times New Roman" w:hAnsi="Times New Roman" w:cs="Times New Roman"/>
          <w:b/>
          <w:lang w:eastAsia="pl-PL"/>
        </w:rPr>
        <w:lastRenderedPageBreak/>
        <w:t>Załącznik do decyzji nr OŚ.6220.8.2022 z dnia 14 lipca 2023 r.</w:t>
      </w:r>
    </w:p>
    <w:p w14:paraId="2AE1A5E9" w14:textId="77777777" w:rsidR="00B60E22" w:rsidRDefault="00B60E22" w:rsidP="00B60E22">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Charakterystyka  przedsięwzięcia</w:t>
      </w:r>
    </w:p>
    <w:p w14:paraId="2DA6AEE4" w14:textId="77777777" w:rsidR="00B60E22" w:rsidRDefault="00B60E22" w:rsidP="00B60E22">
      <w:pPr>
        <w:spacing w:after="0" w:line="240" w:lineRule="auto"/>
        <w:jc w:val="center"/>
        <w:rPr>
          <w:rFonts w:ascii="Times New Roman" w:eastAsia="Times New Roman" w:hAnsi="Times New Roman" w:cs="Times New Roman"/>
          <w:b/>
          <w:lang w:eastAsia="pl-PL"/>
        </w:rPr>
      </w:pPr>
    </w:p>
    <w:p w14:paraId="6E903319" w14:textId="77777777" w:rsidR="00B60E22" w:rsidRDefault="00B60E22" w:rsidP="00B60E22">
      <w:pPr>
        <w:spacing w:after="0" w:line="240" w:lineRule="auto"/>
        <w:jc w:val="center"/>
        <w:rPr>
          <w:rFonts w:ascii="Times New Roman" w:eastAsia="Times New Roman" w:hAnsi="Times New Roman" w:cs="Times New Roman"/>
          <w:b/>
          <w:lang w:eastAsia="pl-PL"/>
        </w:rPr>
      </w:pPr>
    </w:p>
    <w:p w14:paraId="2D0530DB" w14:textId="77777777" w:rsidR="00B60E22" w:rsidRDefault="00B60E22" w:rsidP="00B60E22">
      <w:pPr>
        <w:pStyle w:val="Akapitzlist"/>
        <w:numPr>
          <w:ilvl w:val="0"/>
          <w:numId w:val="17"/>
        </w:num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Nazwa przedsięwzięcia: </w:t>
      </w:r>
      <w:bookmarkStart w:id="14" w:name="_Hlk78874773"/>
      <w:r>
        <w:rPr>
          <w:rFonts w:ascii="Times New Roman" w:eastAsia="Times New Roman" w:hAnsi="Times New Roman" w:cs="Times New Roman"/>
          <w:b/>
          <w:lang w:eastAsia="pl-PL"/>
        </w:rPr>
        <w:t xml:space="preserve">„Przetwarzanie odpadów innych niż niebezpieczne w procesie granulowania w granulatorze na terenie istniejącej Wytwórni Mas Asfaltowych w Czechowicach-Dziedzicach”. </w:t>
      </w:r>
    </w:p>
    <w:bookmarkEnd w:id="14"/>
    <w:p w14:paraId="3B301541" w14:textId="77777777" w:rsidR="00B60E22" w:rsidRDefault="00B60E22" w:rsidP="00B60E22">
      <w:pPr>
        <w:pStyle w:val="Akapitzlist"/>
        <w:numPr>
          <w:ilvl w:val="0"/>
          <w:numId w:val="17"/>
        </w:num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lang w:eastAsia="pl-PL"/>
        </w:rPr>
        <w:t>Inwestor:</w:t>
      </w:r>
      <w:r>
        <w:rPr>
          <w:rFonts w:ascii="Times New Roman" w:eastAsia="Times New Roman" w:hAnsi="Times New Roman" w:cs="Times New Roman"/>
          <w:lang w:eastAsia="pl-PL"/>
        </w:rPr>
        <w:t xml:space="preserve"> </w:t>
      </w:r>
      <w:r>
        <w:rPr>
          <w:rFonts w:ascii="Times New Roman" w:hAnsi="Times New Roman" w:cs="Times New Roman"/>
        </w:rPr>
        <w:t>STRABAG Infrastruktura Południe Sp. z o.o. z siedzibą: 52-200 Wrocław, ul. Lipowa 5a, Wysoka</w:t>
      </w:r>
      <w:r>
        <w:rPr>
          <w:rFonts w:ascii="Times New Roman" w:eastAsia="Times New Roman" w:hAnsi="Times New Roman" w:cs="Times New Roman"/>
          <w:lang w:eastAsia="pl-PL"/>
        </w:rPr>
        <w:t>;</w:t>
      </w:r>
    </w:p>
    <w:p w14:paraId="3EAC3455" w14:textId="77777777" w:rsidR="00B60E22" w:rsidRDefault="00B60E22" w:rsidP="00B60E22">
      <w:pPr>
        <w:pStyle w:val="Akapitzlist"/>
        <w:numPr>
          <w:ilvl w:val="0"/>
          <w:numId w:val="17"/>
        </w:num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lang w:eastAsia="pl-PL"/>
        </w:rPr>
        <w:t>Lokalizacja przedsięwzięcia</w:t>
      </w:r>
      <w:r>
        <w:rPr>
          <w:rFonts w:ascii="Times New Roman" w:eastAsia="Times New Roman" w:hAnsi="Times New Roman" w:cs="Times New Roman"/>
          <w:lang w:eastAsia="pl-PL"/>
        </w:rPr>
        <w:t xml:space="preserve">: Czechowice-Dziedzice, ul. E. Orzeszkowej </w:t>
      </w:r>
      <w:r>
        <w:rPr>
          <w:rFonts w:ascii="Times New Roman" w:hAnsi="Times New Roman" w:cs="Times New Roman"/>
          <w:bCs/>
        </w:rPr>
        <w:t>działki nr 2904/7, 2904/11, 2094/16 obręb: 0001 Czechowice”</w:t>
      </w:r>
      <w:r>
        <w:rPr>
          <w:rFonts w:ascii="Times New Roman" w:eastAsia="Times New Roman" w:hAnsi="Times New Roman" w:cs="Times New Roman"/>
          <w:lang w:eastAsia="pl-PL"/>
        </w:rPr>
        <w:t>;</w:t>
      </w:r>
    </w:p>
    <w:p w14:paraId="6F6072EC" w14:textId="77777777" w:rsidR="00B60E22" w:rsidRDefault="00B60E22" w:rsidP="00B60E22">
      <w:pPr>
        <w:pStyle w:val="Akapitzlist"/>
        <w:numPr>
          <w:ilvl w:val="0"/>
          <w:numId w:val="17"/>
        </w:num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lang w:eastAsia="pl-PL"/>
        </w:rPr>
        <w:t>Skala przedsięwzięcia</w:t>
      </w:r>
      <w:r>
        <w:rPr>
          <w:rFonts w:ascii="Times New Roman" w:eastAsia="Times New Roman" w:hAnsi="Times New Roman" w:cs="Times New Roman"/>
          <w:lang w:eastAsia="pl-PL"/>
        </w:rPr>
        <w:t>:</w:t>
      </w:r>
    </w:p>
    <w:p w14:paraId="6225C3F7" w14:textId="77777777" w:rsidR="00B60E22" w:rsidRDefault="00B60E22" w:rsidP="00B60E22">
      <w:pPr>
        <w:pStyle w:val="Akapitzlist"/>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Planowane przedsięwzięcie będzie polegało na rozpoczęciu przetwarzania odpadów</w:t>
      </w:r>
    </w:p>
    <w:p w14:paraId="5DDBBADD" w14:textId="77777777" w:rsidR="00B60E22" w:rsidRDefault="00B60E22" w:rsidP="00B60E22">
      <w:pPr>
        <w:pStyle w:val="Akapitzlist"/>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destruktu asfaltowego o kodzie 17 03 02 Mieszanki bitumiczne inne niż wymienione w 17 03 01, w procesie granulowania w planowanej instalacji przetwarzania odpadów nr 2 (w granulatorze) na terenie funkcjonującej Wytwórni Mas Asfaltowych w Czechowicach –Dziedzicach, na działkach nr 2904/7, 2904/11 oraz 2094/16.</w:t>
      </w:r>
    </w:p>
    <w:p w14:paraId="519C8BD9" w14:textId="77777777" w:rsidR="00B60E22" w:rsidRDefault="00B60E22" w:rsidP="00B60E22">
      <w:pPr>
        <w:pStyle w:val="Akapitzlist"/>
        <w:numPr>
          <w:ilvl w:val="0"/>
          <w:numId w:val="17"/>
        </w:num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lang w:eastAsia="pl-PL"/>
        </w:rPr>
        <w:t>Zakres przedsięwzięcia</w:t>
      </w:r>
      <w:r>
        <w:rPr>
          <w:rFonts w:ascii="Times New Roman" w:eastAsia="Times New Roman" w:hAnsi="Times New Roman" w:cs="Times New Roman"/>
          <w:lang w:eastAsia="pl-PL"/>
        </w:rPr>
        <w:t>:</w:t>
      </w:r>
    </w:p>
    <w:p w14:paraId="7DADDC52" w14:textId="77777777" w:rsidR="00B60E22" w:rsidRDefault="00B60E22" w:rsidP="00B60E22">
      <w:pPr>
        <w:pStyle w:val="Akapitzlist"/>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Planowana instalacja przetwarzania odpadów nr 2 (granulator) przetwarzać będzie odpady 17 03 02 wymagające zgranulowania przed dalszym wykorzystaniem. Planowana ilość odpadów destruktu asfaltowego poddawanych przetwarzaniu wyniesie do 100 000 Mg/rok.</w:t>
      </w:r>
    </w:p>
    <w:p w14:paraId="11EA237D" w14:textId="77777777" w:rsidR="00B60E22" w:rsidRDefault="00B60E22" w:rsidP="00B60E22">
      <w:pPr>
        <w:pStyle w:val="Akapitzlist"/>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Docelowo otrzymany w wyniku tego procesu destrukt asfaltowy straci status odpadu i w zależności od bieżącego zapotrzebowania wykorzystywany będzie albo na terenie przedmiotowej Wytwórni Mas Asfaltowych (bitumicznych) lub w inny sposób, np. będzie sprzedawany odbiorcom zewnętrznym. Analiza oddziaływania planowanego przedsięwzięcia na środowisko uwzględniała wyłącznie przetwarzanie odpadów o kodzie 17 03 02.</w:t>
      </w:r>
    </w:p>
    <w:p w14:paraId="5E6022E3" w14:textId="77777777" w:rsidR="00B60E22" w:rsidRDefault="00B60E22" w:rsidP="00B60E22">
      <w:pPr>
        <w:pStyle w:val="text-justify"/>
        <w:numPr>
          <w:ilvl w:val="0"/>
          <w:numId w:val="17"/>
        </w:numPr>
        <w:spacing w:before="0" w:beforeAutospacing="0" w:after="0" w:afterAutospacing="0"/>
        <w:jc w:val="both"/>
        <w:rPr>
          <w:sz w:val="22"/>
          <w:szCs w:val="22"/>
        </w:rPr>
      </w:pPr>
      <w:r>
        <w:rPr>
          <w:b/>
          <w:sz w:val="22"/>
          <w:szCs w:val="22"/>
        </w:rPr>
        <w:t>Gospodarka  odpadami</w:t>
      </w:r>
    </w:p>
    <w:p w14:paraId="29274C50" w14:textId="77777777" w:rsidR="00B60E22" w:rsidRDefault="00B60E22" w:rsidP="00B60E22">
      <w:pPr>
        <w:pStyle w:val="text-justify"/>
        <w:spacing w:before="0" w:beforeAutospacing="0" w:after="0" w:afterAutospacing="0"/>
        <w:ind w:left="720"/>
        <w:jc w:val="both"/>
        <w:rPr>
          <w:sz w:val="22"/>
          <w:szCs w:val="22"/>
        </w:rPr>
      </w:pPr>
      <w:r>
        <w:rPr>
          <w:sz w:val="22"/>
          <w:szCs w:val="22"/>
        </w:rPr>
        <w:t>Wszystkie odpady są i będą magazynowane selektywnie w wyznaczonych</w:t>
      </w:r>
      <w:r>
        <w:rPr>
          <w:sz w:val="22"/>
          <w:szCs w:val="22"/>
        </w:rPr>
        <w:br/>
        <w:t>miejscach magazynowania odpadów, a po zebraniu odpowiednich ilości będą przekazywane</w:t>
      </w:r>
      <w:r>
        <w:rPr>
          <w:sz w:val="22"/>
          <w:szCs w:val="22"/>
        </w:rPr>
        <w:br/>
        <w:t>do przetworzenia lub unieszkodliwienia odbiorcom posiadającym odpowiednie zezwolenia.</w:t>
      </w:r>
    </w:p>
    <w:p w14:paraId="63A7577A" w14:textId="77777777" w:rsidR="00B60E22" w:rsidRDefault="00B60E22" w:rsidP="00B60E22">
      <w:pPr>
        <w:pStyle w:val="text-justify"/>
        <w:numPr>
          <w:ilvl w:val="0"/>
          <w:numId w:val="17"/>
        </w:numPr>
        <w:spacing w:before="0" w:beforeAutospacing="0" w:after="0" w:afterAutospacing="0"/>
        <w:jc w:val="both"/>
        <w:rPr>
          <w:sz w:val="22"/>
          <w:szCs w:val="22"/>
        </w:rPr>
      </w:pPr>
      <w:r>
        <w:rPr>
          <w:b/>
          <w:sz w:val="22"/>
          <w:szCs w:val="22"/>
        </w:rPr>
        <w:t>Gospodarka wodno-ściekowa</w:t>
      </w:r>
    </w:p>
    <w:p w14:paraId="25D3C8ED" w14:textId="77777777" w:rsidR="00B60E22" w:rsidRDefault="00B60E22" w:rsidP="00B60E22">
      <w:pPr>
        <w:pStyle w:val="Akapitzlist"/>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Wody opadowe i roztopowe z terenu zakładu odprowadzane są obecnie</w:t>
      </w:r>
      <w:r>
        <w:rPr>
          <w:rFonts w:ascii="Times New Roman" w:eastAsia="Times New Roman" w:hAnsi="Times New Roman" w:cs="Times New Roman"/>
          <w:lang w:eastAsia="pl-PL"/>
        </w:rPr>
        <w:br/>
        <w:t>i będą, także po zakończeniu realizacji przedsięwzięcia, poprzez separator substancji</w:t>
      </w:r>
      <w:r>
        <w:rPr>
          <w:rFonts w:ascii="Times New Roman" w:eastAsia="Times New Roman" w:hAnsi="Times New Roman" w:cs="Times New Roman"/>
          <w:lang w:eastAsia="pl-PL"/>
        </w:rPr>
        <w:br/>
        <w:t>ropopochodnych do kanalizacji deszczowej jak ma to miejsce obecnie. Proces przetwarzania odpadów destruktu asfaltowego odbywa się bez użycia wody i nie będzie źródłem wytwarzania ścieków technologicznych.</w:t>
      </w:r>
    </w:p>
    <w:p w14:paraId="48CFEB43" w14:textId="77777777" w:rsidR="00B60E22" w:rsidRDefault="00B60E22" w:rsidP="00B60E22">
      <w:pPr>
        <w:pStyle w:val="Akapitzlist"/>
        <w:numPr>
          <w:ilvl w:val="0"/>
          <w:numId w:val="17"/>
        </w:numPr>
        <w:spacing w:after="0" w:line="240" w:lineRule="auto"/>
        <w:jc w:val="both"/>
        <w:rPr>
          <w:rFonts w:ascii="Times New Roman" w:hAnsi="Times New Roman" w:cs="Times New Roman"/>
        </w:rPr>
      </w:pPr>
      <w:r>
        <w:rPr>
          <w:rFonts w:ascii="Times New Roman" w:hAnsi="Times New Roman" w:cs="Times New Roman"/>
          <w:b/>
        </w:rPr>
        <w:t>Ochrona atmosfery</w:t>
      </w:r>
    </w:p>
    <w:p w14:paraId="6B8147E6" w14:textId="77777777" w:rsidR="00B60E22" w:rsidRDefault="00B60E22" w:rsidP="00B60E22">
      <w:pPr>
        <w:pStyle w:val="Akapitzlist"/>
        <w:spacing w:after="0" w:line="240" w:lineRule="auto"/>
        <w:jc w:val="both"/>
        <w:rPr>
          <w:rFonts w:ascii="Times New Roman" w:hAnsi="Times New Roman" w:cs="Times New Roman"/>
        </w:rPr>
      </w:pPr>
      <w:r>
        <w:rPr>
          <w:rFonts w:ascii="Times New Roman" w:hAnsi="Times New Roman" w:cs="Times New Roman"/>
        </w:rPr>
        <w:t>Na etapie eksploatacji źródłem emisji zanieczyszczeń związanym z przedsięwzięciem będzie silnik granulatora, w którym spalany będzie olej napędowy. Z uwagi na powyższe nie przewiduje się znaczącego oddziaływania w zakresie wpływu na jakość powietrza.</w:t>
      </w:r>
    </w:p>
    <w:p w14:paraId="59B0253C" w14:textId="77777777" w:rsidR="00B60E22" w:rsidRDefault="00B60E22" w:rsidP="00B60E22">
      <w:pPr>
        <w:pStyle w:val="text-justify"/>
        <w:numPr>
          <w:ilvl w:val="0"/>
          <w:numId w:val="17"/>
        </w:numPr>
        <w:spacing w:before="0" w:beforeAutospacing="0" w:after="0" w:afterAutospacing="0"/>
        <w:jc w:val="both"/>
        <w:rPr>
          <w:sz w:val="22"/>
          <w:szCs w:val="22"/>
        </w:rPr>
      </w:pPr>
      <w:r>
        <w:rPr>
          <w:b/>
          <w:sz w:val="22"/>
          <w:szCs w:val="22"/>
        </w:rPr>
        <w:t>Opis działań mających na celu zmniejszenie negatywnego oddziaływania na środowisko</w:t>
      </w:r>
    </w:p>
    <w:p w14:paraId="5591512D" w14:textId="77777777" w:rsidR="00B60E22" w:rsidRDefault="00B60E22" w:rsidP="00B60E22">
      <w:pPr>
        <w:pStyle w:val="text-justify"/>
        <w:spacing w:before="0" w:beforeAutospacing="0" w:after="0" w:afterAutospacing="0"/>
        <w:ind w:left="720"/>
        <w:jc w:val="both"/>
        <w:rPr>
          <w:sz w:val="22"/>
          <w:szCs w:val="22"/>
        </w:rPr>
      </w:pPr>
      <w:r>
        <w:rPr>
          <w:sz w:val="22"/>
          <w:szCs w:val="22"/>
        </w:rPr>
        <w:t>przetwarzanie odpadów destruktu asfaltowego nie powoduje</w:t>
      </w:r>
      <w:r>
        <w:rPr>
          <w:sz w:val="22"/>
          <w:szCs w:val="22"/>
        </w:rPr>
        <w:br/>
        <w:t>występowania zjawiska pylenia, ponieważ materiał ten charakteryzuje się wysoką lepkością. Realizacja przedsięwzięcia nie wpłynie na zmianę parametrów elementów istniejącej WMA w stosunku do stanu obecnego.</w:t>
      </w:r>
    </w:p>
    <w:p w14:paraId="42E41825"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37F1364" w14:textId="77777777" w:rsidR="00B60E22" w:rsidRDefault="00B60E22" w:rsidP="00B60E22">
      <w:pPr>
        <w:spacing w:after="0" w:line="240" w:lineRule="auto"/>
        <w:jc w:val="both"/>
        <w:rPr>
          <w:rFonts w:ascii="Times New Roman" w:eastAsia="Times New Roman" w:hAnsi="Times New Roman" w:cs="Times New Roman"/>
          <w:sz w:val="24"/>
          <w:szCs w:val="24"/>
          <w:lang w:eastAsia="pl-PL"/>
        </w:rPr>
      </w:pPr>
    </w:p>
    <w:p w14:paraId="42D0D4FE" w14:textId="77777777"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4"/>
          <w:szCs w:val="24"/>
          <w:lang w:eastAsia="pl-PL"/>
        </w:rPr>
      </w:pPr>
      <w:r>
        <w:tab/>
      </w:r>
      <w:r w:rsidRPr="00B60E22">
        <w:rPr>
          <w:rFonts w:ascii="Times New Roman" w:eastAsia="Times New Roman" w:hAnsi="Times New Roman" w:cs="Times New Roman"/>
          <w:b/>
          <w:bCs/>
          <w:sz w:val="24"/>
          <w:szCs w:val="24"/>
          <w:lang w:eastAsia="pl-PL"/>
        </w:rPr>
        <w:t>Z up. BURMISTRZA</w:t>
      </w:r>
    </w:p>
    <w:p w14:paraId="6087E4E5" w14:textId="77777777"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4"/>
          <w:szCs w:val="24"/>
          <w:lang w:eastAsia="pl-PL"/>
        </w:rPr>
      </w:pPr>
    </w:p>
    <w:p w14:paraId="5865101D" w14:textId="77777777"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0"/>
          <w:szCs w:val="20"/>
          <w:lang w:eastAsia="pl-PL"/>
        </w:rPr>
      </w:pPr>
      <w:r w:rsidRPr="00B60E22">
        <w:rPr>
          <w:rFonts w:ascii="Times New Roman" w:eastAsia="Times New Roman" w:hAnsi="Times New Roman" w:cs="Times New Roman"/>
          <w:b/>
          <w:bCs/>
          <w:sz w:val="24"/>
          <w:szCs w:val="24"/>
          <w:lang w:eastAsia="pl-PL"/>
        </w:rPr>
        <w:tab/>
        <w:t xml:space="preserve">         </w:t>
      </w:r>
      <w:r w:rsidRPr="00B60E22">
        <w:rPr>
          <w:rFonts w:ascii="Times New Roman" w:eastAsia="Times New Roman" w:hAnsi="Times New Roman" w:cs="Times New Roman"/>
          <w:b/>
          <w:bCs/>
          <w:sz w:val="20"/>
          <w:szCs w:val="20"/>
          <w:lang w:eastAsia="pl-PL"/>
        </w:rPr>
        <w:t>Paweł Mrowiec</w:t>
      </w:r>
    </w:p>
    <w:p w14:paraId="38280A18" w14:textId="77777777" w:rsidR="00B60E22" w:rsidRPr="00B60E22" w:rsidRDefault="00B60E22" w:rsidP="00B60E22">
      <w:pPr>
        <w:tabs>
          <w:tab w:val="left" w:pos="5103"/>
        </w:tabs>
        <w:spacing w:after="0" w:line="240" w:lineRule="auto"/>
        <w:jc w:val="both"/>
        <w:rPr>
          <w:rFonts w:ascii="Times New Roman" w:eastAsia="Times New Roman" w:hAnsi="Times New Roman" w:cs="Times New Roman"/>
          <w:b/>
          <w:bCs/>
          <w:sz w:val="24"/>
          <w:szCs w:val="24"/>
          <w:lang w:eastAsia="pl-PL"/>
        </w:rPr>
      </w:pPr>
      <w:r w:rsidRPr="00B60E22">
        <w:rPr>
          <w:rFonts w:ascii="Times New Roman" w:eastAsia="Times New Roman" w:hAnsi="Times New Roman" w:cs="Times New Roman"/>
          <w:b/>
          <w:bCs/>
          <w:sz w:val="20"/>
          <w:szCs w:val="20"/>
          <w:lang w:eastAsia="pl-PL"/>
        </w:rPr>
        <w:tab/>
        <w:t>ZASTĘPCA BURMISTRZA</w:t>
      </w:r>
    </w:p>
    <w:p w14:paraId="62753D4B" w14:textId="73180139" w:rsidR="00315DA6" w:rsidRDefault="00315DA6" w:rsidP="00B60E22">
      <w:pPr>
        <w:tabs>
          <w:tab w:val="left" w:pos="5103"/>
        </w:tabs>
      </w:pPr>
    </w:p>
    <w:sectPr w:rsidR="0031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B2E"/>
    <w:multiLevelType w:val="hybridMultilevel"/>
    <w:tmpl w:val="50FE94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91271DF"/>
    <w:multiLevelType w:val="hybridMultilevel"/>
    <w:tmpl w:val="647441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B6287B"/>
    <w:multiLevelType w:val="hybridMultilevel"/>
    <w:tmpl w:val="3D4287DE"/>
    <w:lvl w:ilvl="0" w:tplc="679E865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209744D"/>
    <w:multiLevelType w:val="hybridMultilevel"/>
    <w:tmpl w:val="F4BEDC74"/>
    <w:lvl w:ilvl="0" w:tplc="A9D28608">
      <w:start w:val="1"/>
      <w:numFmt w:val="decimal"/>
      <w:lvlText w:val="%1)"/>
      <w:lvlJc w:val="left"/>
      <w:pPr>
        <w:ind w:left="21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3B45CA8"/>
    <w:multiLevelType w:val="hybridMultilevel"/>
    <w:tmpl w:val="32485B0E"/>
    <w:lvl w:ilvl="0" w:tplc="FAAC37D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6110BB3"/>
    <w:multiLevelType w:val="hybridMultilevel"/>
    <w:tmpl w:val="87204002"/>
    <w:lvl w:ilvl="0" w:tplc="1D94FC2A">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B493DC0"/>
    <w:multiLevelType w:val="hybridMultilevel"/>
    <w:tmpl w:val="3FBEE71C"/>
    <w:lvl w:ilvl="0" w:tplc="38661C1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E982A28"/>
    <w:multiLevelType w:val="hybridMultilevel"/>
    <w:tmpl w:val="EF9A90EE"/>
    <w:lvl w:ilvl="0" w:tplc="A4EC617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 w15:restartNumberingAfterBreak="0">
    <w:nsid w:val="327E3787"/>
    <w:multiLevelType w:val="hybridMultilevel"/>
    <w:tmpl w:val="7324A3F8"/>
    <w:lvl w:ilvl="0" w:tplc="E258E42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3016B29"/>
    <w:multiLevelType w:val="hybridMultilevel"/>
    <w:tmpl w:val="338E28E6"/>
    <w:lvl w:ilvl="0" w:tplc="C346D82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31A20BC"/>
    <w:multiLevelType w:val="hybridMultilevel"/>
    <w:tmpl w:val="2BE2E8F2"/>
    <w:lvl w:ilvl="0" w:tplc="4D76217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5A3667F"/>
    <w:multiLevelType w:val="hybridMultilevel"/>
    <w:tmpl w:val="EAE87C62"/>
    <w:lvl w:ilvl="0" w:tplc="2D44F788">
      <w:start w:val="1"/>
      <w:numFmt w:val="lowerLetter"/>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75B6E1F"/>
    <w:multiLevelType w:val="hybridMultilevel"/>
    <w:tmpl w:val="B2BEAE46"/>
    <w:lvl w:ilvl="0" w:tplc="788C31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38FB2709"/>
    <w:multiLevelType w:val="hybridMultilevel"/>
    <w:tmpl w:val="1716EE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01226CC"/>
    <w:multiLevelType w:val="hybridMultilevel"/>
    <w:tmpl w:val="54BC3DF0"/>
    <w:lvl w:ilvl="0" w:tplc="1B2493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5C83B7E"/>
    <w:multiLevelType w:val="hybridMultilevel"/>
    <w:tmpl w:val="29228000"/>
    <w:lvl w:ilvl="0" w:tplc="BDF847E2">
      <w:start w:val="2"/>
      <w:numFmt w:val="lowerLetter"/>
      <w:lvlText w:val="%1)"/>
      <w:lvlJc w:val="left"/>
      <w:pPr>
        <w:ind w:left="142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B1C3185"/>
    <w:multiLevelType w:val="hybridMultilevel"/>
    <w:tmpl w:val="584E1CC4"/>
    <w:lvl w:ilvl="0" w:tplc="4E600BB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958730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849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040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655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402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2265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69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6286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729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455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6327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361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2401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277580">
    <w:abstractNumId w:val="7"/>
    <w:lvlOverride w:ilvl="0"/>
    <w:lvlOverride w:ilvl="1"/>
    <w:lvlOverride w:ilvl="2"/>
    <w:lvlOverride w:ilvl="3"/>
    <w:lvlOverride w:ilvl="4"/>
    <w:lvlOverride w:ilvl="5"/>
    <w:lvlOverride w:ilvl="6"/>
    <w:lvlOverride w:ilvl="7"/>
    <w:lvlOverride w:ilvl="8"/>
  </w:num>
  <w:num w:numId="15" w16cid:durableId="521557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320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078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7A"/>
    <w:rsid w:val="00315DA6"/>
    <w:rsid w:val="00B60E22"/>
    <w:rsid w:val="00BC6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D27F"/>
  <w15:chartTrackingRefBased/>
  <w15:docId w15:val="{0EB26C6B-E47F-4ABB-A49E-9E8B6B6C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E2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locked/>
    <w:rsid w:val="00B60E22"/>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B60E22"/>
    <w:pPr>
      <w:ind w:left="720"/>
      <w:contextualSpacing/>
    </w:pPr>
  </w:style>
  <w:style w:type="paragraph" w:customStyle="1" w:styleId="text-justify">
    <w:name w:val="text-justify"/>
    <w:basedOn w:val="Normalny"/>
    <w:rsid w:val="00B60E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60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5955</Words>
  <Characters>35732</Characters>
  <Application>Microsoft Office Word</Application>
  <DocSecurity>0</DocSecurity>
  <Lines>297</Lines>
  <Paragraphs>83</Paragraphs>
  <ScaleCrop>false</ScaleCrop>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2023-07-20T06:42:00Z</dcterms:created>
  <dcterms:modified xsi:type="dcterms:W3CDTF">2023-07-20T06:44:00Z</dcterms:modified>
</cp:coreProperties>
</file>