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3C4F29F0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732EEC8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AE5B06">
        <w:rPr>
          <w:rFonts w:ascii="Arial" w:hAnsi="Arial" w:cs="Arial"/>
          <w:b/>
          <w:bCs/>
          <w:sz w:val="16"/>
        </w:rPr>
        <w:t>21/23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48FF902D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C42A3B" w:rsidRPr="00D946BA">
        <w:rPr>
          <w:rFonts w:ascii="Arial" w:hAnsi="Arial" w:cs="Arial"/>
          <w:b/>
          <w:bCs/>
          <w:sz w:val="16"/>
        </w:rPr>
        <w:t xml:space="preserve"> </w:t>
      </w:r>
      <w:r w:rsidR="00AE5B06">
        <w:rPr>
          <w:rFonts w:ascii="Arial" w:hAnsi="Arial" w:cs="Arial"/>
          <w:b/>
          <w:bCs/>
          <w:sz w:val="16"/>
        </w:rPr>
        <w:t>31 stycznia 2023 r.</w:t>
      </w:r>
    </w:p>
    <w:p w14:paraId="25A1F1B5" w14:textId="77777777" w:rsidR="00760B28" w:rsidRPr="008C232D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C232D" w:rsidRDefault="00760B28" w:rsidP="005F3D8A">
      <w:pPr>
        <w:pStyle w:val="Tekstpodstawowy3"/>
        <w:spacing w:line="276" w:lineRule="auto"/>
        <w:rPr>
          <w:b/>
          <w:bCs/>
          <w:i/>
          <w:iCs/>
          <w:color w:val="FF0000"/>
          <w:szCs w:val="20"/>
        </w:rPr>
      </w:pPr>
    </w:p>
    <w:p w14:paraId="3088161A" w14:textId="26EB9E48" w:rsidR="00760B28" w:rsidRPr="00144365" w:rsidRDefault="00E072D6" w:rsidP="00D946BA">
      <w:pPr>
        <w:pStyle w:val="Tekstpodstawowy3"/>
        <w:ind w:firstLine="360"/>
        <w:rPr>
          <w:i/>
          <w:iCs/>
          <w:sz w:val="18"/>
          <w:szCs w:val="18"/>
        </w:rPr>
      </w:pPr>
      <w:r w:rsidRPr="008C232D">
        <w:rPr>
          <w:color w:val="FF0000"/>
          <w:szCs w:val="20"/>
        </w:rPr>
        <w:t xml:space="preserve">      </w:t>
      </w:r>
      <w:r w:rsidR="00760B28" w:rsidRPr="00D946BA">
        <w:rPr>
          <w:szCs w:val="20"/>
        </w:rPr>
        <w:t>Zgodnie z art. 35 ustawy z dnia 21 sierpnia 1997 r.</w:t>
      </w:r>
      <w:r w:rsidR="00760B28" w:rsidRPr="00D946BA">
        <w:rPr>
          <w:i/>
          <w:iCs/>
          <w:szCs w:val="20"/>
        </w:rPr>
        <w:t xml:space="preserve"> o gospodarce nieruchomościami </w:t>
      </w:r>
      <w:r w:rsidR="00760B28" w:rsidRPr="00D946BA">
        <w:rPr>
          <w:i/>
          <w:iCs/>
          <w:szCs w:val="20"/>
        </w:rPr>
        <w:br/>
        <w:t>(</w:t>
      </w:r>
      <w:r w:rsidR="00807351" w:rsidRPr="00D946BA">
        <w:rPr>
          <w:i/>
          <w:iCs/>
        </w:rPr>
        <w:t>t.j. Dz. U. z 2021 r. poz. 1899 z późn. zm</w:t>
      </w:r>
      <w:r w:rsidR="00807351" w:rsidRPr="00D946BA">
        <w:t>.</w:t>
      </w:r>
      <w:r w:rsidR="00760B28" w:rsidRPr="00D946BA">
        <w:rPr>
          <w:szCs w:val="20"/>
        </w:rPr>
        <w:t>),</w:t>
      </w:r>
      <w:r w:rsidR="00760B28" w:rsidRPr="008C232D">
        <w:rPr>
          <w:color w:val="FF0000"/>
          <w:szCs w:val="20"/>
        </w:rPr>
        <w:t xml:space="preserve"> </w:t>
      </w:r>
      <w:r w:rsidR="00D946BA" w:rsidRPr="003A058B">
        <w:rPr>
          <w:szCs w:val="20"/>
        </w:rPr>
        <w:t>zarządzenie</w:t>
      </w:r>
      <w:r w:rsidR="00BA50BC">
        <w:rPr>
          <w:szCs w:val="20"/>
        </w:rPr>
        <w:t>m</w:t>
      </w:r>
      <w:r w:rsidR="00D946BA" w:rsidRPr="003A058B">
        <w:rPr>
          <w:szCs w:val="20"/>
        </w:rPr>
        <w:t xml:space="preserve"> nr</w:t>
      </w:r>
      <w:r w:rsidR="00D946BA">
        <w:rPr>
          <w:szCs w:val="20"/>
        </w:rPr>
        <w:t xml:space="preserve"> </w:t>
      </w:r>
      <w:r w:rsidR="00D946BA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D946BA" w:rsidRPr="003A058B">
        <w:rPr>
          <w:szCs w:val="20"/>
        </w:rPr>
        <w:t xml:space="preserve">z dnia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5F3D8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3BFBD946" w:rsidR="00372C09" w:rsidRPr="008C232D" w:rsidRDefault="00793B16" w:rsidP="005F3D8A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D946BA" w:rsidRPr="00D946BA">
        <w:rPr>
          <w:rFonts w:ascii="Arial" w:hAnsi="Arial" w:cs="Arial"/>
          <w:b/>
          <w:bCs/>
          <w:sz w:val="20"/>
          <w:szCs w:val="20"/>
        </w:rPr>
        <w:t>28,5 m</w:t>
      </w:r>
      <w:r w:rsidR="00D946BA" w:rsidRPr="00D946B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D946BA" w:rsidRPr="006E37FD">
        <w:rPr>
          <w:rFonts w:ascii="Arial" w:hAnsi="Arial" w:cs="Arial"/>
          <w:b/>
          <w:bCs/>
          <w:sz w:val="20"/>
          <w:szCs w:val="20"/>
        </w:rPr>
        <w:t>3788/895</w:t>
      </w:r>
      <w:r w:rsidR="009545F2" w:rsidRPr="006E37F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6E37FD">
        <w:rPr>
          <w:rFonts w:ascii="Arial" w:hAnsi="Arial" w:cs="Arial"/>
          <w:sz w:val="20"/>
          <w:szCs w:val="20"/>
        </w:rPr>
        <w:t>w jednostce ewidencyjnej: 240204_4 Czechowice-Dziedzice – miasto, obręb 000</w:t>
      </w:r>
      <w:r w:rsidR="00803FDD" w:rsidRPr="006E37FD">
        <w:rPr>
          <w:rFonts w:ascii="Arial" w:hAnsi="Arial" w:cs="Arial"/>
          <w:sz w:val="20"/>
          <w:szCs w:val="20"/>
        </w:rPr>
        <w:t>1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803FDD" w:rsidRPr="006E37FD">
        <w:rPr>
          <w:rFonts w:ascii="Arial" w:hAnsi="Arial" w:cs="Arial"/>
          <w:sz w:val="20"/>
          <w:szCs w:val="20"/>
        </w:rPr>
        <w:t>Czechowice</w:t>
      </w:r>
      <w:r w:rsidR="00E04208" w:rsidRPr="006E37FD">
        <w:rPr>
          <w:rFonts w:ascii="Arial" w:hAnsi="Arial" w:cs="Arial"/>
          <w:sz w:val="20"/>
          <w:szCs w:val="20"/>
        </w:rPr>
        <w:t>.</w:t>
      </w:r>
    </w:p>
    <w:p w14:paraId="59C6DDEB" w14:textId="77777777" w:rsidR="00BA50BC" w:rsidRDefault="00E04208" w:rsidP="00BA50BC">
      <w:pPr>
        <w:spacing w:before="240"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część </w:t>
      </w:r>
      <w:r w:rsidRPr="006E37FD">
        <w:rPr>
          <w:rFonts w:ascii="Arial" w:hAnsi="Arial" w:cs="Arial"/>
          <w:bCs/>
          <w:sz w:val="20"/>
          <w:szCs w:val="20"/>
        </w:rPr>
        <w:t>dział</w:t>
      </w:r>
      <w:r w:rsidR="000D4A3D" w:rsidRPr="006E37FD">
        <w:rPr>
          <w:rFonts w:ascii="Arial" w:hAnsi="Arial" w:cs="Arial"/>
          <w:bCs/>
          <w:sz w:val="20"/>
          <w:szCs w:val="20"/>
        </w:rPr>
        <w:t>ki</w:t>
      </w:r>
      <w:r w:rsidRPr="006E37FD">
        <w:rPr>
          <w:rFonts w:ascii="Arial" w:hAnsi="Arial" w:cs="Arial"/>
          <w:bCs/>
          <w:sz w:val="20"/>
          <w:szCs w:val="20"/>
        </w:rPr>
        <w:t xml:space="preserve"> posiada użytek </w:t>
      </w:r>
      <w:r w:rsidR="000D4A3D" w:rsidRPr="006E37FD">
        <w:rPr>
          <w:rFonts w:ascii="Arial" w:hAnsi="Arial" w:cs="Arial"/>
          <w:bCs/>
          <w:sz w:val="20"/>
          <w:szCs w:val="20"/>
        </w:rPr>
        <w:t>B (</w:t>
      </w:r>
      <w:r w:rsidR="000D4A3D" w:rsidRPr="006E37FD">
        <w:rPr>
          <w:rFonts w:ascii="Arial" w:hAnsi="Arial" w:cs="Arial"/>
          <w:sz w:val="20"/>
          <w:szCs w:val="20"/>
        </w:rPr>
        <w:t>tereny</w:t>
      </w:r>
      <w:r w:rsidR="004F5A52" w:rsidRPr="006E37FD">
        <w:rPr>
          <w:rFonts w:ascii="Arial" w:hAnsi="Arial" w:cs="Arial"/>
          <w:sz w:val="20"/>
          <w:szCs w:val="20"/>
        </w:rPr>
        <w:t xml:space="preserve"> mieszkaniowe</w:t>
      </w:r>
      <w:r w:rsidR="000D4A3D" w:rsidRPr="006E37FD">
        <w:rPr>
          <w:rFonts w:ascii="Arial" w:hAnsi="Arial" w:cs="Arial"/>
          <w:sz w:val="20"/>
          <w:szCs w:val="20"/>
        </w:rPr>
        <w:t>)</w:t>
      </w:r>
      <w:r w:rsidR="000D4A3D" w:rsidRPr="006E37FD">
        <w:rPr>
          <w:rFonts w:ascii="Arial" w:hAnsi="Arial" w:cs="Arial"/>
          <w:bCs/>
          <w:sz w:val="20"/>
          <w:szCs w:val="20"/>
        </w:rPr>
        <w:t>.</w:t>
      </w:r>
      <w:r w:rsidRPr="006E37FD">
        <w:rPr>
          <w:rFonts w:ascii="Arial" w:hAnsi="Arial" w:cs="Arial"/>
          <w:bCs/>
          <w:sz w:val="20"/>
          <w:szCs w:val="20"/>
        </w:rPr>
        <w:t xml:space="preserve"> </w:t>
      </w:r>
      <w:r w:rsidR="00F06430" w:rsidRPr="008C232D">
        <w:rPr>
          <w:rFonts w:ascii="Arial" w:hAnsi="Arial" w:cs="Arial"/>
          <w:bCs/>
          <w:color w:val="FF0000"/>
          <w:sz w:val="20"/>
          <w:szCs w:val="20"/>
        </w:rPr>
        <w:br/>
      </w:r>
      <w:r w:rsidR="00803FDD" w:rsidRPr="006E37FD"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 w:rsidRPr="006E37FD">
        <w:rPr>
          <w:rFonts w:ascii="Arial" w:hAnsi="Arial" w:cs="Arial"/>
          <w:bCs/>
          <w:sz w:val="20"/>
          <w:szCs w:val="20"/>
        </w:rPr>
        <w:t>t</w:t>
      </w:r>
      <w:r w:rsidR="00803FDD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4F5A52" w:rsidRPr="006E37FD">
        <w:rPr>
          <w:rFonts w:ascii="Arial" w:hAnsi="Arial" w:cs="Arial"/>
          <w:bCs/>
          <w:sz w:val="20"/>
          <w:szCs w:val="20"/>
        </w:rPr>
        <w:t>pomiędzy budynkami wielorodzinnymi.</w:t>
      </w:r>
    </w:p>
    <w:p w14:paraId="6B43CA3B" w14:textId="53F48480" w:rsidR="005F3D8A" w:rsidRPr="00BA50BC" w:rsidRDefault="00760B28" w:rsidP="00BA50B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o numer</w:t>
      </w:r>
      <w:r w:rsidR="00E04208" w:rsidRPr="006E37FD">
        <w:rPr>
          <w:rFonts w:ascii="Arial" w:hAnsi="Arial" w:cs="Arial"/>
          <w:bCs/>
          <w:sz w:val="20"/>
          <w:szCs w:val="20"/>
        </w:rPr>
        <w:t>ze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KA1P/</w:t>
      </w:r>
      <w:r w:rsidR="00194EA4" w:rsidRPr="006E37FD">
        <w:rPr>
          <w:rFonts w:ascii="Arial" w:hAnsi="Arial" w:cs="Arial"/>
          <w:bCs/>
          <w:sz w:val="20"/>
          <w:szCs w:val="20"/>
        </w:rPr>
        <w:t>000</w:t>
      </w:r>
      <w:r w:rsidR="004F5A52" w:rsidRPr="006E37FD">
        <w:rPr>
          <w:rFonts w:ascii="Arial" w:hAnsi="Arial" w:cs="Arial"/>
          <w:bCs/>
          <w:sz w:val="20"/>
          <w:szCs w:val="20"/>
        </w:rPr>
        <w:t>55334/7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166EFD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BA50BC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619FEDA1" w14:textId="21AF09AD" w:rsidR="00BB0AE3" w:rsidRPr="00144365" w:rsidRDefault="00BB0AE3" w:rsidP="009D167B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  <w:r w:rsidRPr="00144365">
        <w:rPr>
          <w:rFonts w:ascii="Arial" w:hAnsi="Arial" w:cs="Arial"/>
          <w:color w:val="auto"/>
          <w:sz w:val="20"/>
          <w:szCs w:val="20"/>
        </w:rPr>
        <w:t xml:space="preserve">Zgodnie z uchwałą </w:t>
      </w:r>
      <w:r w:rsidR="009C1F4F" w:rsidRPr="00144365">
        <w:rPr>
          <w:rFonts w:ascii="Arial" w:hAnsi="Arial" w:cs="Arial"/>
          <w:color w:val="auto"/>
          <w:sz w:val="20"/>
          <w:szCs w:val="20"/>
        </w:rPr>
        <w:t>n</w:t>
      </w:r>
      <w:r w:rsidRPr="00144365">
        <w:rPr>
          <w:rFonts w:ascii="Arial" w:hAnsi="Arial" w:cs="Arial"/>
          <w:color w:val="auto"/>
          <w:sz w:val="20"/>
          <w:szCs w:val="20"/>
        </w:rPr>
        <w:t xml:space="preserve">r </w:t>
      </w:r>
      <w:r w:rsidR="005F3D8A" w:rsidRPr="00144365">
        <w:rPr>
          <w:rFonts w:ascii="Arial" w:hAnsi="Arial" w:cs="Arial"/>
          <w:color w:val="auto"/>
          <w:sz w:val="20"/>
          <w:szCs w:val="20"/>
        </w:rPr>
        <w:t xml:space="preserve">LII/566/18 </w:t>
      </w:r>
      <w:r w:rsidRPr="00144365">
        <w:rPr>
          <w:rFonts w:ascii="Arial" w:hAnsi="Arial" w:cs="Arial"/>
          <w:color w:val="auto"/>
          <w:sz w:val="20"/>
          <w:szCs w:val="20"/>
        </w:rPr>
        <w:t>Rady Miejskiej w Czechowicach</w:t>
      </w:r>
      <w:r w:rsidR="005F3D8A" w:rsidRPr="00144365">
        <w:rPr>
          <w:rFonts w:ascii="Arial" w:hAnsi="Arial" w:cs="Arial"/>
          <w:color w:val="auto"/>
          <w:sz w:val="20"/>
          <w:szCs w:val="20"/>
        </w:rPr>
        <w:t>-Dziedzicach z dnia 10 lipca 2018 r.</w:t>
      </w:r>
      <w:r w:rsidR="005F3D8A" w:rsidRPr="00144365">
        <w:rPr>
          <w:rFonts w:ascii="Arial" w:hAnsi="Arial" w:cs="Arial"/>
          <w:color w:val="auto"/>
          <w:sz w:val="20"/>
          <w:szCs w:val="20"/>
        </w:rPr>
        <w:br/>
      </w:r>
      <w:r w:rsidR="005F3D8A" w:rsidRPr="00144365">
        <w:rPr>
          <w:rFonts w:ascii="Arial" w:hAnsi="Arial" w:cs="Arial"/>
          <w:i/>
          <w:iCs/>
          <w:color w:val="auto"/>
          <w:sz w:val="20"/>
          <w:szCs w:val="20"/>
        </w:rPr>
        <w:t>w sprawie miejscowego planu zagospodarowania przestrzennego części obszaru Gminy Czechowice- Dziedzice obejmującej tereny centrum miasta położone na południe od torów kolejowych - CENTRUM I - etap 2</w:t>
      </w:r>
      <w:r w:rsidR="00117B7D" w:rsidRPr="00144365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144365">
        <w:rPr>
          <w:rStyle w:val="Pogrubienie"/>
          <w:b w:val="0"/>
          <w:bCs w:val="0"/>
          <w:color w:val="auto"/>
        </w:rPr>
        <w:t xml:space="preserve"> </w:t>
      </w:r>
      <w:r w:rsidRPr="00144365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przedmiotowy grunt położony jest w </w:t>
      </w:r>
      <w:r w:rsidRPr="00144365">
        <w:rPr>
          <w:rFonts w:ascii="Arial" w:hAnsi="Arial" w:cs="Arial"/>
          <w:color w:val="auto"/>
          <w:sz w:val="20"/>
          <w:szCs w:val="20"/>
        </w:rPr>
        <w:t>teren</w:t>
      </w:r>
      <w:r w:rsidR="00DB7C22" w:rsidRPr="00144365">
        <w:rPr>
          <w:rFonts w:ascii="Arial" w:hAnsi="Arial" w:cs="Arial"/>
          <w:color w:val="auto"/>
          <w:sz w:val="20"/>
          <w:szCs w:val="20"/>
        </w:rPr>
        <w:t>ie</w:t>
      </w:r>
      <w:r w:rsidRPr="00144365">
        <w:rPr>
          <w:rFonts w:ascii="Arial" w:hAnsi="Arial" w:cs="Arial"/>
          <w:color w:val="auto"/>
          <w:sz w:val="20"/>
          <w:szCs w:val="20"/>
        </w:rPr>
        <w:t xml:space="preserve"> o symbo</w:t>
      </w:r>
      <w:r w:rsidR="009545F2" w:rsidRPr="00144365">
        <w:rPr>
          <w:rFonts w:ascii="Arial" w:hAnsi="Arial" w:cs="Arial"/>
          <w:color w:val="auto"/>
          <w:sz w:val="20"/>
          <w:szCs w:val="20"/>
        </w:rPr>
        <w:t xml:space="preserve">lu </w:t>
      </w:r>
      <w:r w:rsidR="00194EA4" w:rsidRPr="00144365">
        <w:rPr>
          <w:rFonts w:ascii="Arial" w:hAnsi="Arial" w:cs="Arial"/>
          <w:color w:val="auto"/>
          <w:sz w:val="20"/>
          <w:szCs w:val="20"/>
        </w:rPr>
        <w:t>9MU2</w:t>
      </w:r>
      <w:r w:rsidR="005F3D8A" w:rsidRPr="00144365">
        <w:rPr>
          <w:rFonts w:ascii="Arial" w:hAnsi="Arial" w:cs="Arial"/>
          <w:color w:val="auto"/>
          <w:sz w:val="20"/>
          <w:szCs w:val="20"/>
        </w:rPr>
        <w:t xml:space="preserve"> </w:t>
      </w:r>
      <w:r w:rsidRPr="00144365">
        <w:rPr>
          <w:rFonts w:ascii="Arial" w:hAnsi="Arial" w:cs="Arial"/>
          <w:color w:val="auto"/>
          <w:sz w:val="20"/>
          <w:szCs w:val="20"/>
        </w:rPr>
        <w:t>(</w:t>
      </w:r>
      <w:r w:rsidR="003D5A75" w:rsidRPr="00144365">
        <w:rPr>
          <w:rFonts w:ascii="Arial" w:hAnsi="Arial" w:cs="Arial"/>
          <w:color w:val="auto"/>
          <w:sz w:val="20"/>
          <w:szCs w:val="20"/>
        </w:rPr>
        <w:t>tereny</w:t>
      </w:r>
      <w:r w:rsidR="00EE5209" w:rsidRPr="00144365">
        <w:rPr>
          <w:rFonts w:ascii="Arial" w:hAnsi="Arial" w:cs="Arial"/>
          <w:color w:val="auto"/>
          <w:sz w:val="20"/>
          <w:szCs w:val="20"/>
        </w:rPr>
        <w:t xml:space="preserve"> zabudowy</w:t>
      </w:r>
      <w:r w:rsidR="00F06430" w:rsidRPr="00144365">
        <w:rPr>
          <w:rFonts w:ascii="Arial" w:hAnsi="Arial" w:cs="Arial"/>
          <w:color w:val="auto"/>
          <w:sz w:val="20"/>
          <w:szCs w:val="20"/>
        </w:rPr>
        <w:t xml:space="preserve"> </w:t>
      </w:r>
      <w:r w:rsidR="00EE5209" w:rsidRPr="00144365">
        <w:rPr>
          <w:rFonts w:ascii="Arial" w:hAnsi="Arial" w:cs="Arial"/>
          <w:color w:val="auto"/>
          <w:sz w:val="20"/>
          <w:szCs w:val="20"/>
        </w:rPr>
        <w:t>mieszkaniowo-usługowej</w:t>
      </w:r>
      <w:r w:rsidR="009545F2" w:rsidRPr="00144365">
        <w:rPr>
          <w:rFonts w:ascii="Arial" w:hAnsi="Arial" w:cs="Arial"/>
          <w:color w:val="auto"/>
          <w:sz w:val="20"/>
          <w:szCs w:val="20"/>
        </w:rPr>
        <w:t>).</w:t>
      </w:r>
    </w:p>
    <w:p w14:paraId="258F2A30" w14:textId="77777777" w:rsidR="00707BBD" w:rsidRPr="00144365" w:rsidRDefault="00707BBD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917197" w14:textId="00B4DBC4" w:rsidR="0041456E" w:rsidRPr="00C91233" w:rsidRDefault="00760B28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1233">
        <w:rPr>
          <w:rFonts w:ascii="Arial" w:hAnsi="Arial" w:cs="Arial"/>
          <w:bCs/>
          <w:sz w:val="20"/>
          <w:szCs w:val="20"/>
        </w:rPr>
        <w:t>Ww.</w:t>
      </w:r>
      <w:r w:rsidR="00046E09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C91233">
        <w:rPr>
          <w:rFonts w:ascii="Arial" w:hAnsi="Arial" w:cs="Arial"/>
          <w:bCs/>
          <w:sz w:val="20"/>
          <w:szCs w:val="20"/>
        </w:rPr>
        <w:t>nieruchomość</w:t>
      </w:r>
      <w:r w:rsidRPr="00C91233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do dnia 31.12.2025 r. </w:t>
      </w:r>
      <w:r w:rsidR="003D5A75" w:rsidRPr="00C91233">
        <w:rPr>
          <w:rFonts w:ascii="Arial" w:hAnsi="Arial" w:cs="Arial"/>
          <w:sz w:val="20"/>
          <w:szCs w:val="20"/>
        </w:rPr>
        <w:t xml:space="preserve">pod </w:t>
      </w:r>
      <w:r w:rsidR="00144365" w:rsidRPr="00C91233">
        <w:rPr>
          <w:rFonts w:ascii="Arial" w:hAnsi="Arial" w:cs="Arial"/>
          <w:sz w:val="20"/>
          <w:szCs w:val="20"/>
        </w:rPr>
        <w:t>altanę</w:t>
      </w:r>
      <w:r w:rsidR="00C91233">
        <w:rPr>
          <w:rFonts w:ascii="Arial" w:hAnsi="Arial" w:cs="Arial"/>
          <w:sz w:val="20"/>
          <w:szCs w:val="20"/>
        </w:rPr>
        <w:t xml:space="preserve"> </w:t>
      </w:r>
      <w:r w:rsidR="00144365" w:rsidRPr="00C91233">
        <w:rPr>
          <w:rFonts w:ascii="Arial" w:hAnsi="Arial" w:cs="Arial"/>
          <w:sz w:val="20"/>
          <w:szCs w:val="20"/>
        </w:rPr>
        <w:t>śmietnikową</w:t>
      </w:r>
      <w:r w:rsidR="00BA50BC" w:rsidRPr="00C91233">
        <w:rPr>
          <w:rFonts w:ascii="Arial" w:hAnsi="Arial" w:cs="Arial"/>
          <w:sz w:val="20"/>
          <w:szCs w:val="20"/>
        </w:rPr>
        <w:t xml:space="preserve"> (grunt o pow. 21 m</w:t>
      </w:r>
      <w:r w:rsidR="00BA50BC" w:rsidRPr="00C91233">
        <w:rPr>
          <w:rFonts w:ascii="Arial" w:hAnsi="Arial" w:cs="Arial"/>
          <w:sz w:val="20"/>
          <w:szCs w:val="20"/>
          <w:vertAlign w:val="superscript"/>
        </w:rPr>
        <w:t>2</w:t>
      </w:r>
      <w:r w:rsidR="00C91233" w:rsidRPr="00C91233">
        <w:rPr>
          <w:rFonts w:ascii="Arial" w:hAnsi="Arial" w:cs="Arial"/>
          <w:sz w:val="20"/>
          <w:szCs w:val="20"/>
          <w:vertAlign w:val="superscript"/>
        </w:rPr>
        <w:t>)</w:t>
      </w:r>
      <w:r w:rsidR="00144365" w:rsidRPr="00C91233">
        <w:rPr>
          <w:rFonts w:ascii="Arial" w:hAnsi="Arial" w:cs="Arial"/>
          <w:sz w:val="20"/>
          <w:szCs w:val="20"/>
        </w:rPr>
        <w:t xml:space="preserve"> i </w:t>
      </w:r>
      <w:r w:rsidR="00C91233" w:rsidRPr="00C91233">
        <w:rPr>
          <w:rFonts w:ascii="Arial" w:hAnsi="Arial" w:cs="Arial"/>
          <w:sz w:val="20"/>
          <w:szCs w:val="20"/>
        </w:rPr>
        <w:t xml:space="preserve">pod </w:t>
      </w:r>
      <w:r w:rsidR="00144365" w:rsidRPr="00C91233">
        <w:rPr>
          <w:rFonts w:ascii="Arial" w:hAnsi="Arial" w:cs="Arial"/>
          <w:sz w:val="20"/>
          <w:szCs w:val="20"/>
        </w:rPr>
        <w:t>trzepak</w:t>
      </w:r>
      <w:r w:rsidR="003D5A75" w:rsidRPr="00C91233">
        <w:rPr>
          <w:rFonts w:ascii="Arial" w:hAnsi="Arial" w:cs="Arial"/>
          <w:sz w:val="20"/>
          <w:szCs w:val="20"/>
        </w:rPr>
        <w:t xml:space="preserve"> </w:t>
      </w:r>
      <w:r w:rsidR="00BA50BC" w:rsidRPr="00C91233">
        <w:rPr>
          <w:rFonts w:ascii="Arial" w:hAnsi="Arial" w:cs="Arial"/>
          <w:sz w:val="20"/>
          <w:szCs w:val="20"/>
        </w:rPr>
        <w:t>(grunt o pow. 7,5 m</w:t>
      </w:r>
      <w:r w:rsidR="00BA50BC" w:rsidRPr="00C91233">
        <w:rPr>
          <w:rFonts w:ascii="Arial" w:hAnsi="Arial" w:cs="Arial"/>
          <w:sz w:val="20"/>
          <w:szCs w:val="20"/>
          <w:vertAlign w:val="superscript"/>
        </w:rPr>
        <w:t>2</w:t>
      </w:r>
      <w:r w:rsidR="00BA50BC" w:rsidRPr="00C91233">
        <w:rPr>
          <w:rFonts w:ascii="Arial" w:hAnsi="Arial" w:cs="Arial"/>
          <w:sz w:val="20"/>
          <w:szCs w:val="20"/>
        </w:rPr>
        <w:t>).</w:t>
      </w:r>
    </w:p>
    <w:p w14:paraId="2B2510B4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32293D" w14:textId="1305E141" w:rsidR="001F0C10" w:rsidRPr="00144365" w:rsidRDefault="001F0C10" w:rsidP="00144365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="00144365" w:rsidRPr="003A058B">
        <w:rPr>
          <w:szCs w:val="20"/>
        </w:rPr>
        <w:t>zarządzenie nr</w:t>
      </w:r>
      <w:r w:rsidR="00144365">
        <w:rPr>
          <w:szCs w:val="20"/>
        </w:rPr>
        <w:t xml:space="preserve"> </w:t>
      </w:r>
      <w:r w:rsidR="00144365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144365" w:rsidRPr="003A058B">
        <w:rPr>
          <w:szCs w:val="20"/>
        </w:rPr>
        <w:t xml:space="preserve">z dnia 7 listopada 2022 r. </w:t>
      </w:r>
      <w:r w:rsidR="00144365"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 w:rsidR="0051587E">
        <w:rPr>
          <w:i/>
          <w:iCs/>
          <w:szCs w:val="20"/>
        </w:rPr>
        <w:t>.</w:t>
      </w:r>
    </w:p>
    <w:p w14:paraId="4B9235F7" w14:textId="77777777" w:rsidR="00BA50BC" w:rsidRDefault="004F5A52" w:rsidP="004F5A52">
      <w:pPr>
        <w:pStyle w:val="Tekstpodstawowy3"/>
        <w:rPr>
          <w:szCs w:val="20"/>
        </w:rPr>
      </w:pPr>
      <w:r w:rsidRPr="00144365">
        <w:rPr>
          <w:szCs w:val="20"/>
        </w:rPr>
        <w:t>Stawka miesięczna za dzierżawę 1 m</w:t>
      </w:r>
      <w:r w:rsidRPr="00144365">
        <w:rPr>
          <w:szCs w:val="20"/>
          <w:vertAlign w:val="superscript"/>
        </w:rPr>
        <w:t>2</w:t>
      </w:r>
      <w:r w:rsidRPr="00144365">
        <w:rPr>
          <w:szCs w:val="20"/>
        </w:rPr>
        <w:t xml:space="preserve"> gruntu </w:t>
      </w:r>
      <w:r w:rsidR="000217E2">
        <w:rPr>
          <w:szCs w:val="20"/>
        </w:rPr>
        <w:t xml:space="preserve">pod </w:t>
      </w:r>
      <w:r w:rsidR="00144365" w:rsidRPr="000217E2">
        <w:rPr>
          <w:szCs w:val="20"/>
        </w:rPr>
        <w:t xml:space="preserve">altanę śmietnikową </w:t>
      </w:r>
      <w:r w:rsidRPr="000217E2">
        <w:rPr>
          <w:szCs w:val="20"/>
        </w:rPr>
        <w:t>wynosi 2</w:t>
      </w:r>
      <w:r w:rsidR="000217E2" w:rsidRPr="000217E2">
        <w:rPr>
          <w:szCs w:val="20"/>
        </w:rPr>
        <w:t xml:space="preserve">,00 </w:t>
      </w:r>
      <w:r w:rsidRPr="000217E2">
        <w:rPr>
          <w:szCs w:val="20"/>
        </w:rPr>
        <w:t>zł</w:t>
      </w:r>
      <w:r w:rsidR="000217E2" w:rsidRPr="000217E2">
        <w:rPr>
          <w:szCs w:val="20"/>
        </w:rPr>
        <w:t>/m</w:t>
      </w:r>
      <w:r w:rsidR="000217E2" w:rsidRPr="000217E2">
        <w:rPr>
          <w:szCs w:val="20"/>
          <w:vertAlign w:val="superscript"/>
        </w:rPr>
        <w:t xml:space="preserve">2 </w:t>
      </w:r>
      <w:r w:rsidRPr="000217E2">
        <w:rPr>
          <w:szCs w:val="20"/>
        </w:rPr>
        <w:t>+ 23% podatku VAT</w:t>
      </w:r>
      <w:r w:rsidR="000217E2">
        <w:rPr>
          <w:szCs w:val="20"/>
        </w:rPr>
        <w:t xml:space="preserve">. </w:t>
      </w:r>
    </w:p>
    <w:p w14:paraId="55292069" w14:textId="77777777" w:rsidR="00BA50BC" w:rsidRDefault="000217E2" w:rsidP="004F5A52">
      <w:pPr>
        <w:pStyle w:val="Tekstpodstawowy3"/>
        <w:rPr>
          <w:szCs w:val="20"/>
        </w:rPr>
      </w:pPr>
      <w:r>
        <w:rPr>
          <w:szCs w:val="20"/>
        </w:rPr>
        <w:t xml:space="preserve">Stawka miesięczna za dzierżawę </w:t>
      </w:r>
      <w:r w:rsidR="00BA50BC">
        <w:rPr>
          <w:szCs w:val="20"/>
        </w:rPr>
        <w:t xml:space="preserve">gruntu </w:t>
      </w:r>
      <w:r>
        <w:rPr>
          <w:szCs w:val="20"/>
        </w:rPr>
        <w:t xml:space="preserve">pod obiekty budowlane </w:t>
      </w:r>
      <w:r w:rsidR="00E22742">
        <w:rPr>
          <w:szCs w:val="20"/>
        </w:rPr>
        <w:t>do 10 m</w:t>
      </w:r>
      <w:r w:rsidR="00E22742">
        <w:rPr>
          <w:szCs w:val="20"/>
          <w:vertAlign w:val="superscript"/>
        </w:rPr>
        <w:t xml:space="preserve">2 </w:t>
      </w:r>
      <w:r w:rsidR="00E22742">
        <w:rPr>
          <w:szCs w:val="20"/>
        </w:rPr>
        <w:t xml:space="preserve">(w tym pod trzepak) </w:t>
      </w:r>
      <w:r>
        <w:rPr>
          <w:szCs w:val="20"/>
        </w:rPr>
        <w:t xml:space="preserve">wynosi 50,00 zł </w:t>
      </w:r>
      <w:r w:rsidR="00E22742">
        <w:rPr>
          <w:szCs w:val="20"/>
        </w:rPr>
        <w:t xml:space="preserve">+ </w:t>
      </w:r>
      <w:r w:rsidR="00E22742" w:rsidRPr="000217E2">
        <w:rPr>
          <w:szCs w:val="20"/>
        </w:rPr>
        <w:t>23</w:t>
      </w:r>
      <w:r w:rsidR="00E22742">
        <w:rPr>
          <w:szCs w:val="20"/>
        </w:rPr>
        <w:t xml:space="preserve"> </w:t>
      </w:r>
      <w:r w:rsidR="00E22742" w:rsidRPr="000217E2">
        <w:rPr>
          <w:szCs w:val="20"/>
        </w:rPr>
        <w:t>% podatku VAT</w:t>
      </w:r>
      <w:r w:rsidR="00E22742">
        <w:rPr>
          <w:szCs w:val="20"/>
        </w:rPr>
        <w:t>.</w:t>
      </w:r>
      <w:r w:rsidRPr="000217E2">
        <w:rPr>
          <w:szCs w:val="20"/>
        </w:rPr>
        <w:t xml:space="preserve"> </w:t>
      </w:r>
    </w:p>
    <w:p w14:paraId="43431123" w14:textId="7D1D8AFE" w:rsidR="004F5A52" w:rsidRDefault="00BA50BC" w:rsidP="004F5A52">
      <w:pPr>
        <w:pStyle w:val="Tekstpodstawowy3"/>
        <w:rPr>
          <w:szCs w:val="20"/>
        </w:rPr>
      </w:pPr>
      <w:r>
        <w:rPr>
          <w:szCs w:val="20"/>
        </w:rPr>
        <w:t>Zatem m</w:t>
      </w:r>
      <w:r w:rsidR="004F5A52" w:rsidRPr="00E22742">
        <w:rPr>
          <w:szCs w:val="20"/>
        </w:rPr>
        <w:t xml:space="preserve">iesięczny czynsz dzierżawny </w:t>
      </w:r>
      <w:r w:rsidR="00E22742" w:rsidRPr="00E22742">
        <w:rPr>
          <w:szCs w:val="20"/>
        </w:rPr>
        <w:t xml:space="preserve">ustalony został </w:t>
      </w:r>
      <w:r w:rsidR="00A46B13">
        <w:rPr>
          <w:szCs w:val="20"/>
        </w:rPr>
        <w:t>w wysokości</w:t>
      </w:r>
      <w:r w:rsidR="00E22742">
        <w:rPr>
          <w:szCs w:val="20"/>
        </w:rPr>
        <w:t xml:space="preserve"> </w:t>
      </w:r>
      <w:r w:rsidR="00A46B13">
        <w:rPr>
          <w:szCs w:val="20"/>
        </w:rPr>
        <w:t>92,00 zł + 23 % VAT</w:t>
      </w:r>
      <w:r w:rsidR="00E22742" w:rsidRPr="00E22742">
        <w:rPr>
          <w:szCs w:val="20"/>
        </w:rPr>
        <w:t xml:space="preserve"> </w:t>
      </w:r>
      <w:r w:rsidR="00E22742" w:rsidRPr="00A46B13">
        <w:rPr>
          <w:szCs w:val="20"/>
        </w:rPr>
        <w:t xml:space="preserve">i </w:t>
      </w:r>
      <w:r w:rsidR="004F5A52" w:rsidRPr="00A46B13">
        <w:rPr>
          <w:szCs w:val="20"/>
        </w:rPr>
        <w:t xml:space="preserve">płatny jest </w:t>
      </w:r>
      <w:r>
        <w:rPr>
          <w:szCs w:val="20"/>
        </w:rPr>
        <w:br/>
      </w:r>
      <w:r w:rsidR="004F5A52" w:rsidRPr="00A46B13">
        <w:rPr>
          <w:szCs w:val="20"/>
        </w:rPr>
        <w:t xml:space="preserve">w terminie do dnia 10. każdego miesiąca za dany miesiąc, na konto Gminy Czechowice-Dziedzice PKO BP S.A. Oddział Bielsko-Biała </w:t>
      </w:r>
      <w:r w:rsidR="0051587E">
        <w:rPr>
          <w:szCs w:val="20"/>
        </w:rPr>
        <w:t>n</w:t>
      </w:r>
      <w:r w:rsidR="004F5A52" w:rsidRPr="00A46B13">
        <w:rPr>
          <w:szCs w:val="20"/>
        </w:rPr>
        <w:t xml:space="preserve">r 68 1020 1390 0000 6802 0024 9680 lub w kasie Urzędu Miejskiego </w:t>
      </w:r>
      <w:r>
        <w:rPr>
          <w:szCs w:val="20"/>
        </w:rPr>
        <w:br/>
      </w:r>
      <w:r w:rsidR="004F5A52" w:rsidRPr="00A46B13">
        <w:rPr>
          <w:szCs w:val="20"/>
        </w:rPr>
        <w:t>w Czechowicach-Dziedzicach Plac Jana Pawła II 1.</w:t>
      </w:r>
    </w:p>
    <w:p w14:paraId="32EB85AC" w14:textId="77777777" w:rsidR="00D14059" w:rsidRPr="002E4902" w:rsidRDefault="00D14059" w:rsidP="004F5A52">
      <w:pPr>
        <w:pStyle w:val="Tekstpodstawowy3"/>
        <w:rPr>
          <w:b/>
          <w:bCs/>
          <w:szCs w:val="20"/>
        </w:rPr>
      </w:pPr>
    </w:p>
    <w:p w14:paraId="28AF679B" w14:textId="5189747D" w:rsidR="00F06430" w:rsidRPr="00BA50BC" w:rsidRDefault="00D14059" w:rsidP="002E4902">
      <w:pPr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</w:t>
      </w:r>
      <w:r w:rsidR="005E6AAE" w:rsidRPr="00BA50BC">
        <w:rPr>
          <w:rFonts w:ascii="Arial" w:hAnsi="Arial" w:cs="Arial"/>
          <w:sz w:val="20"/>
          <w:szCs w:val="20"/>
        </w:rPr>
        <w:t>a</w:t>
      </w:r>
      <w:r w:rsidRPr="00BA50BC">
        <w:rPr>
          <w:rFonts w:ascii="Arial" w:hAnsi="Arial" w:cs="Arial"/>
          <w:sz w:val="20"/>
          <w:szCs w:val="20"/>
        </w:rPr>
        <w:t xml:space="preserve">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2146BB0D" w14:textId="77777777" w:rsidR="002E4902" w:rsidRPr="002E4902" w:rsidRDefault="002E4902" w:rsidP="002E49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B30B6" w14:textId="64015282" w:rsidR="00614AB9" w:rsidRDefault="00760B28" w:rsidP="00D14059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21C73A7E" w14:textId="77777777" w:rsidR="00AD6345" w:rsidRDefault="00AD6345" w:rsidP="00D14059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198CFC1D" w14:textId="79163522" w:rsidR="00AD6345" w:rsidRDefault="00AD6345" w:rsidP="00AD6345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1CCC9C5E" w14:textId="50336DDC" w:rsidR="00AD6345" w:rsidRPr="00AD6345" w:rsidRDefault="00AD6345" w:rsidP="00AD6345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sectPr w:rsidR="00AD6345" w:rsidRPr="00AD6345" w:rsidSect="00AD63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217E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81900"/>
    <w:rsid w:val="001829E2"/>
    <w:rsid w:val="00194EA4"/>
    <w:rsid w:val="001F0C10"/>
    <w:rsid w:val="002102CA"/>
    <w:rsid w:val="00242E56"/>
    <w:rsid w:val="00244C31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6436"/>
    <w:rsid w:val="00487F67"/>
    <w:rsid w:val="004903BF"/>
    <w:rsid w:val="004A4185"/>
    <w:rsid w:val="004C0ACB"/>
    <w:rsid w:val="004F5A52"/>
    <w:rsid w:val="005156AA"/>
    <w:rsid w:val="0051587E"/>
    <w:rsid w:val="005500A2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60B28"/>
    <w:rsid w:val="00770B6B"/>
    <w:rsid w:val="00793B16"/>
    <w:rsid w:val="00803FDD"/>
    <w:rsid w:val="00807351"/>
    <w:rsid w:val="00876382"/>
    <w:rsid w:val="00896997"/>
    <w:rsid w:val="008C232D"/>
    <w:rsid w:val="008D6275"/>
    <w:rsid w:val="008F0C8A"/>
    <w:rsid w:val="008F1981"/>
    <w:rsid w:val="00904007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46B13"/>
    <w:rsid w:val="00A92EDB"/>
    <w:rsid w:val="00AC31BA"/>
    <w:rsid w:val="00AC7EEC"/>
    <w:rsid w:val="00AD6345"/>
    <w:rsid w:val="00AE5B06"/>
    <w:rsid w:val="00AF135E"/>
    <w:rsid w:val="00AF3533"/>
    <w:rsid w:val="00B4620F"/>
    <w:rsid w:val="00B8264A"/>
    <w:rsid w:val="00BA50BC"/>
    <w:rsid w:val="00BB0AE3"/>
    <w:rsid w:val="00BC05FA"/>
    <w:rsid w:val="00BC3C8A"/>
    <w:rsid w:val="00C42A3B"/>
    <w:rsid w:val="00C85F28"/>
    <w:rsid w:val="00C90D6D"/>
    <w:rsid w:val="00C91233"/>
    <w:rsid w:val="00CB0764"/>
    <w:rsid w:val="00CD01F1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755F2"/>
    <w:rsid w:val="00E81AAF"/>
    <w:rsid w:val="00E96062"/>
    <w:rsid w:val="00ED7813"/>
    <w:rsid w:val="00EE5209"/>
    <w:rsid w:val="00F06430"/>
    <w:rsid w:val="00F30880"/>
    <w:rsid w:val="00F34915"/>
    <w:rsid w:val="00FA5EE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66</cp:revision>
  <cp:lastPrinted>2023-01-31T07:59:00Z</cp:lastPrinted>
  <dcterms:created xsi:type="dcterms:W3CDTF">2021-01-27T12:39:00Z</dcterms:created>
  <dcterms:modified xsi:type="dcterms:W3CDTF">2023-02-03T08:57:00Z</dcterms:modified>
</cp:coreProperties>
</file>