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7E32" w14:textId="77777777" w:rsidR="000C2E26" w:rsidRDefault="000C2E26" w:rsidP="000C2E26">
      <w:r>
        <w:t>OŚ. 6220.10.2022</w:t>
      </w:r>
      <w:r>
        <w:tab/>
      </w:r>
      <w:r>
        <w:tab/>
      </w:r>
      <w:r>
        <w:tab/>
      </w:r>
      <w:r>
        <w:tab/>
      </w:r>
      <w:r>
        <w:tab/>
      </w:r>
      <w:r>
        <w:tab/>
        <w:t>Czechowice-Dziedzice, 08.09.2022 r.</w:t>
      </w:r>
    </w:p>
    <w:p w14:paraId="3A764B7C" w14:textId="77777777" w:rsidR="000C2E26" w:rsidRDefault="000C2E26" w:rsidP="000C2E26"/>
    <w:p w14:paraId="673AAFAF" w14:textId="77777777" w:rsidR="000C2E26" w:rsidRDefault="000C2E26" w:rsidP="000C2E26"/>
    <w:p w14:paraId="5172AC08" w14:textId="77777777" w:rsidR="000C2E26" w:rsidRDefault="000C2E26" w:rsidP="000C2E26">
      <w:r>
        <w:tab/>
      </w:r>
      <w:r>
        <w:tab/>
      </w:r>
    </w:p>
    <w:p w14:paraId="373E987B" w14:textId="77777777" w:rsidR="000C2E26" w:rsidRDefault="000C2E26" w:rsidP="000C2E26"/>
    <w:p w14:paraId="776C7DE6" w14:textId="77777777" w:rsidR="000C2E26" w:rsidRDefault="000C2E26" w:rsidP="000C2E2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 B W I E S Z C Z E N I E</w:t>
      </w:r>
      <w:r>
        <w:rPr>
          <w:b/>
        </w:rPr>
        <w:tab/>
      </w:r>
      <w:r>
        <w:rPr>
          <w:b/>
        </w:rPr>
        <w:tab/>
      </w:r>
    </w:p>
    <w:p w14:paraId="1826CAE1" w14:textId="77777777" w:rsidR="000C2E26" w:rsidRDefault="000C2E26" w:rsidP="000C2E2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341E9FD" w14:textId="77777777" w:rsidR="000C2E26" w:rsidRDefault="000C2E26" w:rsidP="000C2E26"/>
    <w:p w14:paraId="32BA56FE" w14:textId="77777777" w:rsidR="000C2E26" w:rsidRDefault="000C2E26" w:rsidP="000C2E26"/>
    <w:p w14:paraId="31A81E13" w14:textId="77777777" w:rsidR="000C2E26" w:rsidRDefault="000C2E26" w:rsidP="000C2E26">
      <w:pPr>
        <w:jc w:val="both"/>
      </w:pPr>
      <w:r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2022 r., poz. 1029 ze zm.), podaje się do publicznej wiadomości, </w:t>
      </w:r>
    </w:p>
    <w:p w14:paraId="1996838A" w14:textId="77777777" w:rsidR="000C2E26" w:rsidRDefault="000C2E26" w:rsidP="000C2E26">
      <w:pPr>
        <w:jc w:val="both"/>
      </w:pPr>
    </w:p>
    <w:p w14:paraId="3E41074C" w14:textId="77777777" w:rsidR="000C2E26" w:rsidRDefault="000C2E26" w:rsidP="000C2E26">
      <w:pPr>
        <w:jc w:val="both"/>
        <w:rPr>
          <w:bCs/>
        </w:rPr>
      </w:pPr>
      <w:r>
        <w:t xml:space="preserve">że w dniu 8 września 2022 roku została wydana przez Burmistrza Czechowic-Dziedzic decyzja nr OŚ.6220.10.2022 określająca środowiskowe uwarunkowania na realizację przedsięwzięcia pod nazwą: </w:t>
      </w:r>
      <w:bookmarkStart w:id="0" w:name="_Hlk78874773"/>
      <w:r>
        <w:rPr>
          <w:b/>
          <w:bCs/>
        </w:rPr>
        <w:t>„</w:t>
      </w:r>
      <w:r>
        <w:rPr>
          <w:b/>
        </w:rPr>
        <w:t xml:space="preserve">Budowa hali magazynowej wraz z zapleczem biurowym, budynku socjalno-biurowego, wiaty oraz fundamentu pod zbiornik wody do celów ochrony przeciwpożarowej na terenie zakładu KONTAKT-SIMON S.A.” </w:t>
      </w:r>
      <w:r>
        <w:rPr>
          <w:bCs/>
        </w:rPr>
        <w:t>i stwierdzająca brak potrzeby przeprowadzenia oceny oddziaływania na środowisko.</w:t>
      </w:r>
    </w:p>
    <w:bookmarkEnd w:id="0"/>
    <w:p w14:paraId="5FC1B0FF" w14:textId="77777777" w:rsidR="000C2E26" w:rsidRDefault="000C2E26" w:rsidP="000C2E26">
      <w:pPr>
        <w:jc w:val="both"/>
        <w:rPr>
          <w:bCs/>
        </w:rPr>
      </w:pPr>
    </w:p>
    <w:p w14:paraId="24AFFDEE" w14:textId="77777777" w:rsidR="000C2E26" w:rsidRDefault="000C2E26" w:rsidP="000C2E26">
      <w:pPr>
        <w:jc w:val="both"/>
        <w:rPr>
          <w:b/>
        </w:rPr>
      </w:pPr>
    </w:p>
    <w:p w14:paraId="0EAD5E64" w14:textId="6BBC8DE5" w:rsidR="000C2E26" w:rsidRDefault="000C2E26" w:rsidP="000C2E26">
      <w:pPr>
        <w:jc w:val="both"/>
      </w:pPr>
      <w:r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>
        <w:t xml:space="preserve">Rolnictwa </w:t>
      </w:r>
      <w:proofErr w:type="spellStart"/>
      <w:r>
        <w:t>IIIp</w:t>
      </w:r>
      <w:proofErr w:type="spellEnd"/>
      <w:r>
        <w:t>. pok. 405 codziennie w godzinach pracy Urzędu tj.: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w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>, w piątek w 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>
        <w:rPr>
          <w:bCs/>
        </w:rPr>
        <w:t>czternastu dni od daty doręczenia niniejszego obwieszczenia.</w:t>
      </w:r>
    </w:p>
    <w:p w14:paraId="2C0AEE62" w14:textId="77777777" w:rsidR="000C2E26" w:rsidRDefault="000C2E26" w:rsidP="000C2E26">
      <w:pPr>
        <w:jc w:val="both"/>
      </w:pPr>
    </w:p>
    <w:p w14:paraId="3A67E717" w14:textId="77777777" w:rsidR="000C2E26" w:rsidRDefault="000C2E26" w:rsidP="000C2E26">
      <w:pPr>
        <w:tabs>
          <w:tab w:val="left" w:pos="5599"/>
        </w:tabs>
      </w:pPr>
    </w:p>
    <w:p w14:paraId="3F192DC1" w14:textId="77777777" w:rsidR="000C2E26" w:rsidRDefault="000C2E26" w:rsidP="000C2E26">
      <w:pPr>
        <w:tabs>
          <w:tab w:val="left" w:pos="5599"/>
        </w:tabs>
      </w:pPr>
    </w:p>
    <w:p w14:paraId="1E4B9B52" w14:textId="20250D09" w:rsidR="000C2E26" w:rsidRPr="000C2E26" w:rsidRDefault="000C2E26" w:rsidP="000C2E26">
      <w:pPr>
        <w:jc w:val="both"/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E26">
        <w:rPr>
          <w:rFonts w:eastAsiaTheme="minorHAnsi"/>
          <w:lang w:eastAsia="en-US"/>
        </w:rPr>
        <w:t>B U R M I S T R Z</w:t>
      </w:r>
    </w:p>
    <w:p w14:paraId="55924AD7" w14:textId="77777777" w:rsidR="000C2E26" w:rsidRPr="000C2E26" w:rsidRDefault="000C2E26" w:rsidP="000C2E26">
      <w:pPr>
        <w:jc w:val="both"/>
        <w:rPr>
          <w:rFonts w:eastAsiaTheme="minorHAnsi"/>
          <w:lang w:eastAsia="en-US"/>
        </w:rPr>
      </w:pPr>
    </w:p>
    <w:p w14:paraId="684E00D4" w14:textId="77777777" w:rsidR="000C2E26" w:rsidRPr="000C2E26" w:rsidRDefault="000C2E26" w:rsidP="000C2E26">
      <w:pPr>
        <w:jc w:val="both"/>
        <w:rPr>
          <w:rFonts w:eastAsiaTheme="minorHAnsi"/>
          <w:lang w:eastAsia="en-US"/>
        </w:rPr>
      </w:pP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</w:r>
      <w:r w:rsidRPr="000C2E26">
        <w:rPr>
          <w:rFonts w:eastAsiaTheme="minorHAnsi"/>
          <w:lang w:eastAsia="en-US"/>
        </w:rPr>
        <w:tab/>
        <w:t xml:space="preserve">  Marian Błachut</w:t>
      </w:r>
    </w:p>
    <w:p w14:paraId="43FD1B22" w14:textId="1382C658" w:rsidR="000C2E26" w:rsidRDefault="000C2E26" w:rsidP="000C2E26">
      <w:pPr>
        <w:tabs>
          <w:tab w:val="left" w:pos="5599"/>
        </w:tabs>
      </w:pPr>
    </w:p>
    <w:p w14:paraId="6006AEE8" w14:textId="77777777" w:rsidR="000C2E26" w:rsidRDefault="000C2E26" w:rsidP="000C2E26">
      <w:pPr>
        <w:tabs>
          <w:tab w:val="left" w:pos="5599"/>
        </w:tabs>
      </w:pPr>
    </w:p>
    <w:p w14:paraId="7B70E606" w14:textId="77777777" w:rsidR="000C2E26" w:rsidRDefault="000C2E26" w:rsidP="000C2E26">
      <w:pPr>
        <w:tabs>
          <w:tab w:val="left" w:pos="5599"/>
        </w:tabs>
      </w:pPr>
    </w:p>
    <w:p w14:paraId="6317FA46" w14:textId="77777777" w:rsidR="009D43BB" w:rsidRDefault="009D43BB"/>
    <w:sectPr w:rsidR="009D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A"/>
    <w:rsid w:val="000C2E26"/>
    <w:rsid w:val="009D43BB"/>
    <w:rsid w:val="00E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E7F2"/>
  <w15:chartTrackingRefBased/>
  <w15:docId w15:val="{69B1EF90-F840-4E12-82B3-71D5FE26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2022-09-12T11:58:00Z</dcterms:created>
  <dcterms:modified xsi:type="dcterms:W3CDTF">2022-09-12T11:58:00Z</dcterms:modified>
</cp:coreProperties>
</file>