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0C6F" w14:textId="77777777" w:rsidR="00D17C3F" w:rsidRDefault="00D17C3F" w:rsidP="00D17C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6F80FD40" w14:textId="77777777" w:rsidR="00D17C3F" w:rsidRDefault="00D17C3F" w:rsidP="00D17C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PODINSPEKTORA/INSPEKTORA w Wydziale Księgowości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w Urzędzie Miejskim w Czechowicach-Dziedzicach </w:t>
      </w:r>
      <w:r>
        <w:rPr>
          <w:rFonts w:ascii="Arial" w:hAnsi="Arial" w:cs="Arial"/>
        </w:rPr>
        <w:br/>
        <w:t>pl. Jana Pawła II 1</w:t>
      </w:r>
    </w:p>
    <w:p w14:paraId="428074EA" w14:textId="77777777" w:rsidR="00D17C3F" w:rsidRDefault="00D17C3F" w:rsidP="00D17C3F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 .  Wymagania  niezbędne:</w:t>
      </w:r>
    </w:p>
    <w:p w14:paraId="551207CD" w14:textId="77777777" w:rsidR="00D17C3F" w:rsidRDefault="00D17C3F" w:rsidP="00D17C3F">
      <w:pPr>
        <w:spacing w:after="0" w:line="240" w:lineRule="auto"/>
        <w:rPr>
          <w:rFonts w:ascii="Arial" w:eastAsia="Times New Roman" w:hAnsi="Arial" w:cs="Arial"/>
          <w:b/>
        </w:rPr>
      </w:pPr>
    </w:p>
    <w:p w14:paraId="2FC238A9" w14:textId="5B6BA147" w:rsidR="00D17C3F" w:rsidRDefault="00D17C3F" w:rsidP="00D17C3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>
        <w:rPr>
          <w:rFonts w:ascii="Arial" w:eastAsia="Times New Roman" w:hAnsi="Arial" w:cs="Arial"/>
        </w:rPr>
        <w:t>t.j</w:t>
      </w:r>
      <w:proofErr w:type="spellEnd"/>
      <w:r>
        <w:rPr>
          <w:rFonts w:ascii="Arial" w:eastAsia="Times New Roman" w:hAnsi="Arial" w:cs="Arial"/>
        </w:rPr>
        <w:t xml:space="preserve">. Dz. U. z 2022 r., poz. </w:t>
      </w:r>
      <w:r>
        <w:rPr>
          <w:rFonts w:ascii="Arial" w:eastAsia="Times New Roman" w:hAnsi="Arial" w:cs="Arial"/>
        </w:rPr>
        <w:br/>
        <w:t xml:space="preserve">530), w załączniku nr 3 tabela II D rozporządzenia Rady Ministrów </w:t>
      </w:r>
      <w:r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>
        <w:rPr>
          <w:rFonts w:ascii="Arial" w:eastAsia="Times New Roman" w:hAnsi="Arial" w:cs="Arial"/>
        </w:rPr>
        <w:t>t.j</w:t>
      </w:r>
      <w:proofErr w:type="spellEnd"/>
      <w:r>
        <w:rPr>
          <w:rFonts w:ascii="Arial" w:eastAsia="Times New Roman" w:hAnsi="Arial" w:cs="Arial"/>
        </w:rPr>
        <w:t xml:space="preserve">. Dz. U. </w:t>
      </w:r>
      <w:r>
        <w:rPr>
          <w:rFonts w:ascii="Arial" w:eastAsia="Times New Roman" w:hAnsi="Arial" w:cs="Arial"/>
        </w:rPr>
        <w:br/>
        <w:t xml:space="preserve">z 2021 r., poz. 1960) oraz zarządzeniu nr 212/17 Burmistrza Czechowic-Dziedzic </w:t>
      </w:r>
      <w:r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49048888" w14:textId="77777777" w:rsidR="00D17C3F" w:rsidRDefault="00D17C3F" w:rsidP="00D17C3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F69AC7" w14:textId="77777777" w:rsidR="00D17C3F" w:rsidRDefault="00D17C3F" w:rsidP="00D17C3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89CA82D" w14:textId="77777777" w:rsidR="00D17C3F" w:rsidRDefault="00D17C3F" w:rsidP="00D17C3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. Posiada stan zdrowia pozwalający na zatrudnienie na tym stanowisku.</w:t>
      </w:r>
    </w:p>
    <w:p w14:paraId="7CEC7EB1" w14:textId="77777777" w:rsidR="00D17C3F" w:rsidRDefault="00D17C3F" w:rsidP="00D17C3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Nie był skazany prawomocnym wyrokiem sądu za umyślne przestępstwo ścigane </w:t>
      </w:r>
      <w:r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17C53CEC" w14:textId="77777777" w:rsidR="00D17C3F" w:rsidRDefault="00D17C3F" w:rsidP="00D17C3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Cieszy się nieposzlakowaną opinią.</w:t>
      </w:r>
    </w:p>
    <w:p w14:paraId="04BEDD84" w14:textId="3E43B86B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Wykształcenie: </w:t>
      </w:r>
      <w:r>
        <w:rPr>
          <w:rFonts w:ascii="Arial" w:hAnsi="Arial" w:cs="Arial"/>
        </w:rPr>
        <w:br/>
        <w:t xml:space="preserve">a) dla podinspektora  - średnie </w:t>
      </w:r>
      <w:r w:rsidR="00805A3D">
        <w:rPr>
          <w:rFonts w:ascii="Arial" w:hAnsi="Arial" w:cs="Arial"/>
        </w:rPr>
        <w:t xml:space="preserve">ekonomiczne </w:t>
      </w:r>
      <w:r>
        <w:rPr>
          <w:rFonts w:ascii="Arial" w:hAnsi="Arial" w:cs="Arial"/>
        </w:rPr>
        <w:t xml:space="preserve">lub wyższe I stopnia, </w:t>
      </w:r>
      <w:r>
        <w:rPr>
          <w:rFonts w:ascii="Arial" w:hAnsi="Arial" w:cs="Arial"/>
        </w:rPr>
        <w:br/>
        <w:t xml:space="preserve">b) dla inspektora  - wyższe II stopnia. </w:t>
      </w:r>
    </w:p>
    <w:p w14:paraId="2944B1C6" w14:textId="42149E21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 Wymagany kierunek wykształcenia: ekonomia, rachunkowość, finanse.</w:t>
      </w:r>
    </w:p>
    <w:p w14:paraId="4B64C1D6" w14:textId="076DEC6A" w:rsidR="00D17C3F" w:rsidRDefault="00D17C3F" w:rsidP="00D17C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Doświadczenie zawodowe: 3 letni staż pracy  w tym minimum 2 lata doświadczenia w pracy związanej z podatkiem od towarów i usług</w:t>
      </w:r>
      <w:r w:rsidR="00805A3D">
        <w:rPr>
          <w:rFonts w:ascii="Arial" w:hAnsi="Arial" w:cs="Arial"/>
        </w:rPr>
        <w:t>.</w:t>
      </w:r>
    </w:p>
    <w:p w14:paraId="736CFE77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</w:p>
    <w:p w14:paraId="376AFF43" w14:textId="77777777" w:rsidR="00D17C3F" w:rsidRDefault="00D17C3F" w:rsidP="00D17C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ECF73B3" w14:textId="1F1365EB" w:rsidR="00D17C3F" w:rsidRDefault="00D17C3F" w:rsidP="00D17C3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2.Wymagania dodatkowe:</w:t>
      </w:r>
    </w:p>
    <w:p w14:paraId="41FD706A" w14:textId="36BA1990" w:rsidR="00805A3D" w:rsidRDefault="00805A3D" w:rsidP="00805A3D">
      <w:pPr>
        <w:spacing w:after="0" w:line="240" w:lineRule="auto"/>
        <w:jc w:val="both"/>
        <w:rPr>
          <w:rFonts w:ascii="Arial" w:hAnsi="Arial" w:cs="Arial"/>
        </w:rPr>
      </w:pPr>
      <w:r w:rsidRPr="00805A3D">
        <w:rPr>
          <w:rFonts w:ascii="Arial" w:hAnsi="Arial" w:cs="Arial"/>
          <w:bCs/>
        </w:rPr>
        <w:t>1.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Doświadczenie </w:t>
      </w:r>
      <w:r w:rsidR="003C665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pracy w administracji  publicznej  lub jako doradca podatkowy.</w:t>
      </w:r>
    </w:p>
    <w:p w14:paraId="7F611A6A" w14:textId="22F7FE74" w:rsidR="00D17C3F" w:rsidRDefault="00805A3D" w:rsidP="00D17C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17C3F">
        <w:rPr>
          <w:rFonts w:ascii="Arial" w:hAnsi="Arial" w:cs="Arial"/>
        </w:rPr>
        <w:t xml:space="preserve">.Znajomość  przepisów prawa:  ustawy o podatku od towarów i usług, </w:t>
      </w:r>
      <w:r w:rsidR="00D17C3F">
        <w:rPr>
          <w:rFonts w:ascii="Arial" w:hAnsi="Arial" w:cs="Arial"/>
        </w:rPr>
        <w:br/>
        <w:t>ustawy o finansach publicznych, ustawy o samorządzie gminnym.</w:t>
      </w:r>
    </w:p>
    <w:p w14:paraId="4B3F5AC7" w14:textId="79B46AD5" w:rsidR="00D17C3F" w:rsidRDefault="00805A3D" w:rsidP="00D17C3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="00D17C3F">
        <w:rPr>
          <w:rFonts w:ascii="Arial" w:hAnsi="Arial" w:cs="Arial"/>
        </w:rPr>
        <w:t xml:space="preserve">.Cechy osobowości: umiejętność pracy w zespole, samodzielność i zdolność analitycznego myślenia, komunikatywność, uczciwość, odporność na stres, rzetelność, wnikliwość, umiejętność radzenia sobie w konfliktowych sytuacjach.    </w:t>
      </w:r>
    </w:p>
    <w:p w14:paraId="588A7150" w14:textId="7DFD4AE7" w:rsidR="00D17C3F" w:rsidRDefault="00805A3D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17C3F">
        <w:rPr>
          <w:rFonts w:ascii="Arial" w:hAnsi="Arial" w:cs="Arial"/>
        </w:rPr>
        <w:t xml:space="preserve">.Umiejętności: posługiwanie się przepisami prawa, biegła umiejętność obsługi komputera </w:t>
      </w:r>
      <w:r w:rsidR="00D17C3F">
        <w:rPr>
          <w:rFonts w:ascii="Arial" w:hAnsi="Arial" w:cs="Arial"/>
        </w:rPr>
        <w:br/>
        <w:t>w tym programy Word, Excel oraz finansowo-księgowych.</w:t>
      </w:r>
      <w:r w:rsidR="00D17C3F">
        <w:rPr>
          <w:rFonts w:ascii="Arial" w:hAnsi="Arial" w:cs="Arial"/>
        </w:rPr>
        <w:br/>
      </w:r>
    </w:p>
    <w:p w14:paraId="5229EEEA" w14:textId="77777777" w:rsidR="00D17C3F" w:rsidRDefault="00D17C3F" w:rsidP="00D17C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3.Zakres wykonywanych zadań na stanowisku:</w:t>
      </w:r>
    </w:p>
    <w:p w14:paraId="2DBF7395" w14:textId="77777777" w:rsidR="00D17C3F" w:rsidRDefault="00D17C3F" w:rsidP="00D17C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Zadania podstawowe: </w:t>
      </w:r>
    </w:p>
    <w:p w14:paraId="24C1D62D" w14:textId="77777777" w:rsidR="00D17C3F" w:rsidRDefault="00D17C3F" w:rsidP="00D17C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prowadzenie całości spraw związanych z rozliczeniem podatku od towarów i usług w szczególności:</w:t>
      </w:r>
    </w:p>
    <w:p w14:paraId="3B4234EB" w14:textId="77777777" w:rsidR="00D17C3F" w:rsidRDefault="00D17C3F" w:rsidP="00D17C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- prowadzenie rejestru sprzedaży,</w:t>
      </w:r>
      <w:r>
        <w:rPr>
          <w:rFonts w:ascii="Arial" w:hAnsi="Arial" w:cs="Arial"/>
        </w:rPr>
        <w:br/>
        <w:t xml:space="preserve">                 - prowadzenie rejestru zakupu,</w:t>
      </w:r>
      <w:r>
        <w:rPr>
          <w:rFonts w:ascii="Arial" w:hAnsi="Arial" w:cs="Arial"/>
        </w:rPr>
        <w:br/>
        <w:t xml:space="preserve">                 - rejestrowanie sprzedaży w kasie fiskalnej, </w:t>
      </w:r>
      <w:r>
        <w:rPr>
          <w:rFonts w:ascii="Arial" w:hAnsi="Arial" w:cs="Arial"/>
        </w:rPr>
        <w:br/>
        <w:t xml:space="preserve">                 - wystawianie faktur za sprzedane nieruchomości, towary i usługi,</w:t>
      </w:r>
      <w:r>
        <w:rPr>
          <w:rFonts w:ascii="Arial" w:hAnsi="Arial" w:cs="Arial"/>
        </w:rPr>
        <w:br/>
        <w:t xml:space="preserve">                 - wprowadzanie ewidencji VAT do programu finansowo-księgowego,</w:t>
      </w:r>
      <w:r>
        <w:rPr>
          <w:rFonts w:ascii="Arial" w:hAnsi="Arial" w:cs="Arial"/>
        </w:rPr>
        <w:br/>
        <w:t xml:space="preserve">                 - współpraca z wydziałami Urzędu prowadzącymi sprzedaż i wynajem,</w:t>
      </w:r>
      <w:r>
        <w:rPr>
          <w:rFonts w:ascii="Arial" w:hAnsi="Arial" w:cs="Arial"/>
        </w:rPr>
        <w:br/>
        <w:t xml:space="preserve">                 - terminowe sporządzanie danych podatkowych niezbędnych do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                  wygenerowania  Jednolitego Pliku Kontrolnego (JPK) części deklaracyjnej</w:t>
      </w:r>
      <w:r>
        <w:rPr>
          <w:rFonts w:ascii="Arial" w:hAnsi="Arial" w:cs="Arial"/>
        </w:rPr>
        <w:br/>
        <w:t xml:space="preserve">                   i części ewidencyjnej,</w:t>
      </w:r>
      <w:r>
        <w:rPr>
          <w:rFonts w:ascii="Arial" w:hAnsi="Arial" w:cs="Arial"/>
        </w:rPr>
        <w:br/>
        <w:t xml:space="preserve">             b)  przygotowanie, nadzór, kontrola i prowadzenie ogółu spraw związanych </w:t>
      </w:r>
      <w:r>
        <w:rPr>
          <w:rFonts w:ascii="Arial" w:hAnsi="Arial" w:cs="Arial"/>
        </w:rPr>
        <w:br/>
        <w:t xml:space="preserve">                  z wprowadzeniem wspólnego rozliczania podatku od towarów i usług </w:t>
      </w:r>
      <w:r>
        <w:rPr>
          <w:rFonts w:ascii="Arial" w:hAnsi="Arial" w:cs="Arial"/>
        </w:rPr>
        <w:br/>
        <w:t xml:space="preserve">                  w Gminie  Czechowice-Dziedzice wraz z jej jednostkami budżetowymi. </w:t>
      </w:r>
    </w:p>
    <w:p w14:paraId="75F4FA87" w14:textId="77777777" w:rsidR="00D17C3F" w:rsidRDefault="00D17C3F" w:rsidP="00D17C3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2.Zadania dodatkowe i okresowe:</w:t>
      </w:r>
    </w:p>
    <w:p w14:paraId="523C011B" w14:textId="77777777" w:rsidR="00D17C3F" w:rsidRDefault="00D17C3F" w:rsidP="00D17C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a) przygotowywanie wniosków o wydanie interpretacji podatkowych </w:t>
      </w:r>
      <w:r>
        <w:rPr>
          <w:rFonts w:ascii="Arial" w:hAnsi="Arial" w:cs="Arial"/>
        </w:rPr>
        <w:br/>
        <w:t xml:space="preserve">               w zakresie  podatku VAT.</w:t>
      </w:r>
      <w:r>
        <w:rPr>
          <w:rFonts w:ascii="Arial" w:hAnsi="Arial" w:cs="Arial"/>
        </w:rPr>
        <w:br/>
        <w:t xml:space="preserve">               b) wyliczanie współczynnika i </w:t>
      </w:r>
      <w:proofErr w:type="spellStart"/>
      <w:r>
        <w:rPr>
          <w:rFonts w:ascii="Arial" w:hAnsi="Arial" w:cs="Arial"/>
        </w:rPr>
        <w:t>prewspółczynnika</w:t>
      </w:r>
      <w:proofErr w:type="spellEnd"/>
      <w:r>
        <w:rPr>
          <w:rFonts w:ascii="Arial" w:hAnsi="Arial" w:cs="Arial"/>
        </w:rPr>
        <w:t>.</w:t>
      </w:r>
    </w:p>
    <w:p w14:paraId="63035095" w14:textId="77777777" w:rsidR="00D17C3F" w:rsidRDefault="00D17C3F" w:rsidP="00D17C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113753ED" w14:textId="77777777" w:rsidR="00D17C3F" w:rsidRDefault="00D17C3F" w:rsidP="00D17C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4.Obowiązki: znajomość i przestrzeganie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>
        <w:rPr>
          <w:rFonts w:ascii="Arial" w:hAnsi="Arial" w:cs="Arial"/>
        </w:rPr>
        <w:br/>
        <w:t xml:space="preserve">w zakresie przewidzianym przez prawo. </w:t>
      </w:r>
    </w:p>
    <w:p w14:paraId="129B5EE0" w14:textId="77777777" w:rsidR="00D17C3F" w:rsidRDefault="00D17C3F" w:rsidP="00D17C3F">
      <w:pPr>
        <w:spacing w:line="360" w:lineRule="auto"/>
        <w:jc w:val="both"/>
        <w:rPr>
          <w:rFonts w:ascii="Times New Roman" w:hAnsi="Times New Roman"/>
        </w:rPr>
      </w:pPr>
    </w:p>
    <w:p w14:paraId="6D937E8E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4.Informacja o warunkach pracy na danym stanowisku:</w:t>
      </w:r>
    </w:p>
    <w:p w14:paraId="4E6AFCDB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1.Miejsce pracy:   Urząd  Miejski,   pl.  Jana  Pawła  II 1,   Czechowice-Dziedzice,  parter budynku. W budynku funkcjonuje winda dla osób niepełnosprawnych, WC dostosowane do potrzeb osób niepełnosprawnych (parter budynku). W miejscu pracy mogą wystąpić bariery architektoniczne   utrudniające   poruszanie  się osobom  z  niepełnosprawnością   ruchową.</w:t>
      </w:r>
    </w:p>
    <w:p w14:paraId="79732D5B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2.Praca przy monitorze ekranowym powyżej 4 godzin.</w:t>
      </w:r>
    </w:p>
    <w:p w14:paraId="529FE70E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3.Uczestnictwo w delegacjach służbowych, szkoleniach.</w:t>
      </w:r>
    </w:p>
    <w:p w14:paraId="5B6FEC9C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</w:p>
    <w:p w14:paraId="6FD5056B" w14:textId="77777777" w:rsidR="00D17C3F" w:rsidRDefault="00D17C3F" w:rsidP="00D17C3F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5A3DD786" w14:textId="7B2590AA" w:rsidR="00D17C3F" w:rsidRDefault="00520467" w:rsidP="00D17C3F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</w:rPr>
        <w:t xml:space="preserve">W </w:t>
      </w:r>
      <w:r w:rsidR="00B05C0F">
        <w:rPr>
          <w:rFonts w:ascii="Arial" w:eastAsia="Times New Roman" w:hAnsi="Arial" w:cs="Arial"/>
        </w:rPr>
        <w:t>lipcu</w:t>
      </w:r>
      <w:r w:rsidR="00D17C3F">
        <w:rPr>
          <w:rFonts w:ascii="Arial" w:eastAsia="Times New Roman" w:hAnsi="Arial" w:cs="Arial"/>
        </w:rPr>
        <w:t xml:space="preserve"> 202</w:t>
      </w:r>
      <w:r>
        <w:rPr>
          <w:rFonts w:ascii="Arial" w:eastAsia="Times New Roman" w:hAnsi="Arial" w:cs="Arial"/>
        </w:rPr>
        <w:t>2</w:t>
      </w:r>
      <w:r w:rsidR="00D17C3F">
        <w:rPr>
          <w:rFonts w:ascii="Arial" w:eastAsia="Times New Roman" w:hAnsi="Arial" w:cs="Arial"/>
        </w:rPr>
        <w:t xml:space="preserve"> r.  wskaźnik zatrudnienia osób niepełnosprawnych w Urzędzie Miejskim </w:t>
      </w:r>
      <w:r w:rsidR="00D17C3F">
        <w:rPr>
          <w:rFonts w:ascii="Arial" w:eastAsia="Times New Roman" w:hAnsi="Arial" w:cs="Arial"/>
        </w:rPr>
        <w:br/>
        <w:t>w Czechowicach-Dziedzicach, w rozumieniu przepisów o rehabilitacji zawodowej</w:t>
      </w:r>
      <w:r w:rsidR="00D17C3F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1182210D" w14:textId="77777777" w:rsidR="00D17C3F" w:rsidRDefault="00D17C3F" w:rsidP="00D17C3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483A9C61" w14:textId="77777777" w:rsidR="00D17C3F" w:rsidRDefault="00D17C3F" w:rsidP="00D17C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1. napisany własnoręcznie list motywacyjny,</w:t>
      </w:r>
      <w:r>
        <w:rPr>
          <w:rFonts w:ascii="Arial" w:hAnsi="Arial" w:cs="Arial"/>
        </w:rPr>
        <w:br/>
        <w:t>2. kwestionariusz osobowy osoby ubiegającej się o zatrudnienie,</w:t>
      </w:r>
      <w:r>
        <w:rPr>
          <w:rFonts w:ascii="Arial" w:hAnsi="Arial" w:cs="Arial"/>
        </w:rPr>
        <w:br/>
        <w:t xml:space="preserve">3. kopie świadectw pracy, zaświadczeń o zatrudnieniu lub dokumentów  potwierdzających okres zatrudnienia wymagane  - zgodnie z pkt 1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7, </w:t>
      </w:r>
      <w:r>
        <w:rPr>
          <w:rFonts w:ascii="Arial" w:hAnsi="Arial" w:cs="Arial"/>
        </w:rPr>
        <w:br/>
        <w:t>4. kopie dyplomów potwierdzających wykształcenie,</w:t>
      </w:r>
      <w:r>
        <w:rPr>
          <w:rFonts w:ascii="Arial" w:hAnsi="Arial" w:cs="Arial"/>
        </w:rPr>
        <w:br/>
        <w:t>5. kopie zaświadczeń, dyplomów o ukończonych kursach, szkoleniach (jeżeli kandydat posiada),</w:t>
      </w:r>
      <w:r>
        <w:rPr>
          <w:rFonts w:ascii="Arial" w:hAnsi="Arial" w:cs="Arial"/>
        </w:rPr>
        <w:br/>
        <w:t xml:space="preserve">6. własnoręcznie podpisane oświadczenia kandydata: </w:t>
      </w:r>
      <w:r>
        <w:rPr>
          <w:rFonts w:ascii="Arial" w:hAnsi="Arial" w:cs="Arial"/>
        </w:rPr>
        <w:br/>
        <w:t>a) o posiadaniu pełnej zdolności do czynności prawnych oraz korzystania  z pełni praw publicznych,</w:t>
      </w:r>
      <w:r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  <w:t>z oskarżenia  publicznego lub umyślne przestępstwo skarbowe,</w:t>
      </w:r>
      <w:r>
        <w:rPr>
          <w:rFonts w:ascii="Arial" w:hAnsi="Arial" w:cs="Arial"/>
        </w:rPr>
        <w:br/>
        <w:t xml:space="preserve">c) o nieposzlakowanej opinii, </w:t>
      </w:r>
      <w:r>
        <w:rPr>
          <w:rFonts w:ascii="Arial" w:hAnsi="Arial" w:cs="Arial"/>
        </w:rPr>
        <w:br/>
        <w:t xml:space="preserve">d) o nie prowadzeniu działalności gospodarczej bądź   w przypadku jej prowadzenia, </w:t>
      </w:r>
      <w:r>
        <w:rPr>
          <w:rFonts w:ascii="Arial" w:hAnsi="Arial" w:cs="Arial"/>
        </w:rPr>
        <w:br/>
        <w:t>o profilu działalności  gospodarczej,</w:t>
      </w:r>
      <w:r>
        <w:rPr>
          <w:rFonts w:ascii="Arial" w:hAnsi="Arial" w:cs="Arial"/>
        </w:rPr>
        <w:br/>
        <w:t xml:space="preserve">e) o </w:t>
      </w:r>
      <w:r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ze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  <w:t xml:space="preserve">w Czechowicach-Dziedzicach: </w:t>
      </w:r>
      <w:hyperlink r:id="rId5" w:history="1">
        <w:r>
          <w:rPr>
            <w:rStyle w:val="Hipercze"/>
            <w:rFonts w:ascii="Arial" w:hAnsi="Arial" w:cs="Arial"/>
          </w:rPr>
          <w:t>https://www.bip.czechowice-dziedzice.pl/bipkod/18667902</w:t>
        </w:r>
      </w:hyperlink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lastRenderedPageBreak/>
        <w:t xml:space="preserve">z przetwarzaniem danych osobowych w procesie rekrutacji, zgodnie z wzorem  zamieszczonym   na  stronie  Biuletynu   Informacji   Publicznej  Urzędu   Miejskiego </w:t>
      </w:r>
      <w:r>
        <w:rPr>
          <w:rFonts w:ascii="Arial" w:eastAsia="Times New Roman" w:hAnsi="Arial" w:cs="Arial"/>
          <w:lang w:eastAsia="pl-PL"/>
        </w:rPr>
        <w:br/>
        <w:t xml:space="preserve">w Czechowicach-Dziedzicach: </w:t>
      </w:r>
      <w:hyperlink r:id="rId6" w:history="1">
        <w:r>
          <w:rPr>
            <w:rStyle w:val="Hipercze"/>
            <w:rFonts w:ascii="Arial" w:hAnsi="Arial" w:cs="Arial"/>
          </w:rPr>
          <w:t>https://www.bip.czechowice-dziedzice.pl/bipkod/18667902</w:t>
        </w:r>
      </w:hyperlink>
      <w:r>
        <w:rPr>
          <w:rFonts w:ascii="Arial" w:hAnsi="Arial" w:cs="Arial"/>
        </w:rPr>
        <w:br/>
        <w:t>7. kopię  dokumentu  potwierdzającego niepełnosprawność,   jeżeli kandydat  zamierza skorzystać z  uprawnienia,  o którym  mowa  w art.13a ust.  2  ustawy  o pracownikach samorządowych.</w:t>
      </w:r>
    </w:p>
    <w:p w14:paraId="0B8E18F9" w14:textId="1F7E3C96" w:rsidR="00D17C3F" w:rsidRDefault="00D17C3F" w:rsidP="00D17C3F">
      <w:pPr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Wymagane dokumenty aplikacyjne należy złożyć w zaklejonej i opisanej kopercie</w:t>
      </w:r>
      <w:r>
        <w:rPr>
          <w:rFonts w:ascii="Arial" w:hAnsi="Arial" w:cs="Arial"/>
          <w:i/>
        </w:rPr>
        <w:t xml:space="preserve">: „Nabór na stanowisko podinspektora/inspektora w Wydziale Księgowości” </w:t>
      </w:r>
      <w:r>
        <w:rPr>
          <w:rFonts w:ascii="Arial" w:hAnsi="Arial" w:cs="Arial"/>
        </w:rPr>
        <w:t xml:space="preserve"> w biurze podawczym Urzędu Miejskiego w Czechowicach-Dziedzicach (parter budynku głównego przy pl. Jana </w:t>
      </w:r>
      <w:r>
        <w:rPr>
          <w:rFonts w:ascii="Arial" w:hAnsi="Arial" w:cs="Arial"/>
        </w:rPr>
        <w:br/>
        <w:t>Pawła II 1) lub przesłać drogą pocztową na adres: Urząd Miejski</w:t>
      </w:r>
      <w:r>
        <w:rPr>
          <w:rFonts w:ascii="Arial" w:hAnsi="Arial" w:cs="Arial"/>
        </w:rPr>
        <w:br/>
        <w:t xml:space="preserve"> w Czechowicach-Dziedzicach, pl. Jana Pawła II 1, 43-502 Czechowice-Dziedzice, </w:t>
      </w:r>
      <w:r>
        <w:rPr>
          <w:rFonts w:ascii="Arial" w:hAnsi="Arial" w:cs="Arial"/>
        </w:rPr>
        <w:br/>
        <w:t xml:space="preserve">z dopiskiem </w:t>
      </w:r>
      <w:r>
        <w:rPr>
          <w:rFonts w:ascii="Arial" w:hAnsi="Arial" w:cs="Arial"/>
          <w:i/>
        </w:rPr>
        <w:t xml:space="preserve">„Nabór na stanowisko podinspektora/inspektora w Wydziale Księgowości”. </w:t>
      </w:r>
      <w:r>
        <w:rPr>
          <w:rFonts w:ascii="Arial" w:hAnsi="Arial" w:cs="Arial"/>
        </w:rPr>
        <w:t xml:space="preserve"> Dokumenty należy składać do dnia</w:t>
      </w:r>
      <w:r w:rsidR="00B05C0F">
        <w:rPr>
          <w:rFonts w:ascii="Arial" w:hAnsi="Arial" w:cs="Arial"/>
        </w:rPr>
        <w:t xml:space="preserve"> 5 sierpnia 2022 r. </w:t>
      </w:r>
      <w:r>
        <w:rPr>
          <w:rFonts w:ascii="Arial" w:hAnsi="Arial" w:cs="Arial"/>
        </w:rPr>
        <w:t xml:space="preserve">w przypadku przesyłki pocztowej ważny jest dzień dostarczenia do urzędu </w:t>
      </w:r>
      <w:r w:rsidR="003C6657">
        <w:rPr>
          <w:rFonts w:ascii="Arial" w:hAnsi="Arial" w:cs="Arial"/>
        </w:rPr>
        <w:t>(</w:t>
      </w:r>
      <w:r>
        <w:rPr>
          <w:rFonts w:ascii="Arial" w:hAnsi="Arial" w:cs="Arial"/>
        </w:rPr>
        <w:t>data nadania przesyłki nie ma znaczenia). Aplikacje, które wpłyną do urzędu po wyżej określonym terminie nie będą rozpatrywane!</w:t>
      </w:r>
    </w:p>
    <w:p w14:paraId="6560B2DD" w14:textId="77777777" w:rsidR="00D17C3F" w:rsidRDefault="00D17C3F" w:rsidP="00D17C3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>
          <w:rPr>
            <w:rStyle w:val="Hipercze"/>
            <w:rFonts w:ascii="Arial" w:hAnsi="Arial" w:cs="Arial"/>
          </w:rPr>
          <w:t>www.bip.czechowice-dziedzice.pl</w:t>
        </w:r>
      </w:hyperlink>
      <w:r>
        <w:rPr>
          <w:rFonts w:ascii="Arial" w:hAnsi="Arial" w:cs="Arial"/>
        </w:rPr>
        <w:t xml:space="preserve"> oraz na tablicy ogłoszeń urzędu umiejscowionej przy budynku głównym  - pl. Jana Pawła II 1.  </w:t>
      </w:r>
    </w:p>
    <w:p w14:paraId="49BAC125" w14:textId="77777777" w:rsidR="00D17C3F" w:rsidRDefault="00D17C3F" w:rsidP="00D17C3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1C9081C2" w14:textId="77777777" w:rsidR="00D17C3F" w:rsidRDefault="00D17C3F" w:rsidP="00D17C3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ECEB6BB" w14:textId="77777777" w:rsidR="00D17C3F" w:rsidRDefault="00D17C3F" w:rsidP="00D17C3F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451A2D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</w:p>
    <w:p w14:paraId="7509D5BC" w14:textId="28861FA7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Czechowice-Dziedzice, dn. </w:t>
      </w:r>
      <w:r w:rsidR="009116FD">
        <w:rPr>
          <w:rFonts w:ascii="Arial" w:hAnsi="Arial" w:cs="Arial"/>
        </w:rPr>
        <w:t>21.07.2022 r.</w:t>
      </w:r>
    </w:p>
    <w:p w14:paraId="15597FA4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</w:t>
      </w:r>
    </w:p>
    <w:p w14:paraId="25827140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</w:p>
    <w:p w14:paraId="59F5E151" w14:textId="77777777" w:rsidR="00D54BFB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14:paraId="313CB05E" w14:textId="77777777" w:rsidR="00D54BFB" w:rsidRDefault="00D54BFB" w:rsidP="00D17C3F">
      <w:pPr>
        <w:spacing w:after="0" w:line="240" w:lineRule="auto"/>
        <w:rPr>
          <w:rFonts w:ascii="Arial" w:hAnsi="Arial" w:cs="Arial"/>
        </w:rPr>
      </w:pPr>
    </w:p>
    <w:p w14:paraId="3814B537" w14:textId="77777777" w:rsidR="00D54BFB" w:rsidRDefault="00D54BFB" w:rsidP="00D17C3F">
      <w:pPr>
        <w:spacing w:after="0" w:line="240" w:lineRule="auto"/>
        <w:rPr>
          <w:rFonts w:ascii="Arial" w:hAnsi="Arial" w:cs="Arial"/>
        </w:rPr>
      </w:pPr>
    </w:p>
    <w:p w14:paraId="5067DD51" w14:textId="309C1836" w:rsidR="00D54BFB" w:rsidRDefault="00D54BFB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D17C3F">
        <w:rPr>
          <w:rFonts w:ascii="Arial" w:hAnsi="Arial" w:cs="Arial"/>
        </w:rPr>
        <w:t xml:space="preserve"> Burmistrz Czechowic-Dziedzic</w:t>
      </w:r>
    </w:p>
    <w:p w14:paraId="183F6058" w14:textId="38B9F139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25FDD5E" w14:textId="77777777" w:rsidR="00D17C3F" w:rsidRDefault="00D17C3F" w:rsidP="00D17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42BC5157" w14:textId="77777777" w:rsidR="00D17C3F" w:rsidRDefault="00D17C3F" w:rsidP="00D17C3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4D89498D" w14:textId="77777777" w:rsidR="00D17C3F" w:rsidRDefault="00D17C3F" w:rsidP="00D17C3F">
      <w:pPr>
        <w:pStyle w:val="NormalnyWeb"/>
        <w:jc w:val="center"/>
        <w:rPr>
          <w:rStyle w:val="Pogrubienie"/>
        </w:rPr>
      </w:pPr>
    </w:p>
    <w:p w14:paraId="3843B6F2" w14:textId="77777777" w:rsidR="00E673BC" w:rsidRDefault="00E673BC"/>
    <w:sectPr w:rsidR="00E6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12E3"/>
    <w:multiLevelType w:val="hybridMultilevel"/>
    <w:tmpl w:val="97C6F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7554"/>
    <w:multiLevelType w:val="hybridMultilevel"/>
    <w:tmpl w:val="CFEE8D20"/>
    <w:lvl w:ilvl="0" w:tplc="7E18CDD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90310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09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7D"/>
    <w:rsid w:val="001731C9"/>
    <w:rsid w:val="003C6657"/>
    <w:rsid w:val="00520467"/>
    <w:rsid w:val="00664722"/>
    <w:rsid w:val="00805A3D"/>
    <w:rsid w:val="009116FD"/>
    <w:rsid w:val="00B05C0F"/>
    <w:rsid w:val="00CE3B7D"/>
    <w:rsid w:val="00D17C3F"/>
    <w:rsid w:val="00D54BFB"/>
    <w:rsid w:val="00E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F8C4"/>
  <w15:chartTrackingRefBased/>
  <w15:docId w15:val="{93FA47E7-0340-4713-8DC6-78AE7F99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C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17C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7C3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17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2022-07-21T09:32:00Z</cp:lastPrinted>
  <dcterms:created xsi:type="dcterms:W3CDTF">2022-07-15T09:57:00Z</dcterms:created>
  <dcterms:modified xsi:type="dcterms:W3CDTF">2022-07-21T14:11:00Z</dcterms:modified>
</cp:coreProperties>
</file>