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6A52" w14:textId="77777777" w:rsidR="006A5227" w:rsidRDefault="00961C40">
      <w:pPr>
        <w:jc w:val="center"/>
      </w:pPr>
      <w:r>
        <w:rPr>
          <w:sz w:val="22"/>
          <w:szCs w:val="22"/>
        </w:rPr>
        <w:t xml:space="preserve">Protokół  Nr </w:t>
      </w:r>
      <w:r>
        <w:rPr>
          <w:b/>
          <w:bCs/>
          <w:sz w:val="22"/>
          <w:szCs w:val="22"/>
        </w:rPr>
        <w:t>01/2022</w:t>
      </w:r>
    </w:p>
    <w:p w14:paraId="5030A806" w14:textId="77777777" w:rsidR="006A5227" w:rsidRDefault="006A5227">
      <w:pPr>
        <w:jc w:val="center"/>
        <w:rPr>
          <w:b/>
          <w:bCs/>
          <w:sz w:val="22"/>
          <w:szCs w:val="22"/>
        </w:rPr>
      </w:pPr>
    </w:p>
    <w:p w14:paraId="75AADF05" w14:textId="77777777" w:rsidR="006A5227" w:rsidRDefault="00961C40">
      <w:pPr>
        <w:jc w:val="center"/>
      </w:pPr>
      <w:r>
        <w:rPr>
          <w:sz w:val="22"/>
          <w:szCs w:val="22"/>
        </w:rPr>
        <w:t xml:space="preserve">z  posiedzenia 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Prezydium  Gminnej  Rady Seniorów  w Czechowicach-Dziedzicach</w:t>
      </w:r>
    </w:p>
    <w:p w14:paraId="373AB1C9" w14:textId="77777777" w:rsidR="006A5227" w:rsidRDefault="00961C40">
      <w:pPr>
        <w:jc w:val="center"/>
      </w:pPr>
      <w:r>
        <w:rPr>
          <w:sz w:val="22"/>
          <w:szCs w:val="22"/>
        </w:rPr>
        <w:t>w dniu 03.03. 2022 r.</w:t>
      </w:r>
    </w:p>
    <w:p w14:paraId="61C3464E" w14:textId="77777777" w:rsidR="006A5227" w:rsidRDefault="00961C40">
      <w:pPr>
        <w:jc w:val="center"/>
      </w:pPr>
      <w:r>
        <w:rPr>
          <w:sz w:val="22"/>
          <w:szCs w:val="22"/>
        </w:rPr>
        <w:t xml:space="preserve">w  Urzędzie  Miasta w Czechowicach-Dziedzicach. </w:t>
      </w:r>
    </w:p>
    <w:p w14:paraId="1B6D19D2" w14:textId="77777777" w:rsidR="006A5227" w:rsidRDefault="006A5227">
      <w:pPr>
        <w:jc w:val="center"/>
        <w:rPr>
          <w:sz w:val="22"/>
          <w:szCs w:val="22"/>
        </w:rPr>
      </w:pPr>
    </w:p>
    <w:p w14:paraId="43844DF4" w14:textId="77777777" w:rsidR="006A5227" w:rsidRDefault="00961C40">
      <w:p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</w:t>
      </w:r>
      <w:r>
        <w:rPr>
          <w:sz w:val="22"/>
          <w:szCs w:val="22"/>
        </w:rPr>
        <w:t>W  posiedzeniu uczestniczyło 4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członków Prezydium GRS, oraz Renata Chwastek- przewodnicząca komisji ds. kultury, integracji i wypoczynku GRS i Marek Gazda - sekretarz UM Czechowice-Dziedzice, koordynator ds. GRS.</w:t>
      </w:r>
    </w:p>
    <w:p w14:paraId="45AF5A1D" w14:textId="77777777" w:rsidR="006A5227" w:rsidRDefault="006A5227">
      <w:pPr>
        <w:rPr>
          <w:sz w:val="22"/>
          <w:szCs w:val="22"/>
        </w:rPr>
      </w:pPr>
    </w:p>
    <w:p w14:paraId="7320E785" w14:textId="77777777" w:rsidR="006A5227" w:rsidRDefault="00961C40">
      <w:r>
        <w:rPr>
          <w:sz w:val="22"/>
          <w:szCs w:val="22"/>
        </w:rPr>
        <w:t xml:space="preserve">Lista obecności stanowi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niniejszego protokołu.</w:t>
      </w:r>
    </w:p>
    <w:p w14:paraId="505EC31D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Program  posiedzenia Prezydium stanowi </w:t>
      </w:r>
      <w:r>
        <w:rPr>
          <w:b/>
          <w:sz w:val="22"/>
          <w:szCs w:val="22"/>
        </w:rPr>
        <w:t xml:space="preserve">załącznik nr 2 </w:t>
      </w:r>
      <w:r>
        <w:rPr>
          <w:sz w:val="22"/>
          <w:szCs w:val="22"/>
        </w:rPr>
        <w:t>niniejszego protokołu.</w:t>
      </w:r>
    </w:p>
    <w:p w14:paraId="5E701BA8" w14:textId="77777777" w:rsidR="006A5227" w:rsidRDefault="006A5227"/>
    <w:p w14:paraId="0DE1D9FF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      a/  Przed rozpoczęciem posiedzenia, przewodniczący GRS wręczył p .K. Polokowi pamiątkowy dyplom, który miał być przekazany na uroczystej akademii z okazji Dnia Seniora w dniu  04 listopada 2021r, lecz choroba p .Kazimierza Poloka uniemożliwiła Mu obecność na w/w uroczystości. </w:t>
      </w:r>
    </w:p>
    <w:p w14:paraId="2C74B692" w14:textId="77777777" w:rsidR="006A5227" w:rsidRDefault="006A5227">
      <w:pPr>
        <w:rPr>
          <w:sz w:val="22"/>
          <w:szCs w:val="22"/>
        </w:rPr>
      </w:pPr>
    </w:p>
    <w:p w14:paraId="148CDBF4" w14:textId="0765D7D8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  b/   Przewodniczący w dalszej części posiedzenia odczytał list pani</w:t>
      </w:r>
      <w:r w:rsidR="004D33CA">
        <w:rPr>
          <w:sz w:val="22"/>
          <w:szCs w:val="22"/>
        </w:rPr>
        <w:t xml:space="preserve"> </w:t>
      </w:r>
      <w:r w:rsidR="004D33CA" w:rsidRPr="004D33CA">
        <w:rPr>
          <w:sz w:val="22"/>
          <w:szCs w:val="22"/>
          <w:highlight w:val="black"/>
        </w:rPr>
        <w:t>………..</w:t>
      </w:r>
      <w:r>
        <w:rPr>
          <w:sz w:val="22"/>
          <w:szCs w:val="22"/>
        </w:rPr>
        <w:t xml:space="preserve"> </w:t>
      </w:r>
      <w:r w:rsidR="004D33CA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skierowany do GRS w sprawie poparcia jej wniosku, który skierowała do Burmistrza  o zamianę Jej mieszkania </w:t>
      </w:r>
    </w:p>
    <w:p w14:paraId="7ADEDC1B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z uwagi na bardzo uciążliwe dla niej, tj. jej wieku - warunki mieszkaniowe, w tym brak łazienki, wspólna toaleta na korytarzu itd.</w:t>
      </w:r>
    </w:p>
    <w:p w14:paraId="52AEE80D" w14:textId="74419A5C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Przewodniczący zobowiązał się do telefonicznego kontaktu z p. </w:t>
      </w:r>
      <w:r w:rsidR="004D33CA" w:rsidRPr="004D33CA">
        <w:rPr>
          <w:sz w:val="22"/>
          <w:szCs w:val="22"/>
          <w:highlight w:val="black"/>
        </w:rPr>
        <w:t>…………</w:t>
      </w:r>
      <w:r w:rsidR="004D33CA">
        <w:rPr>
          <w:sz w:val="22"/>
          <w:szCs w:val="22"/>
        </w:rPr>
        <w:t xml:space="preserve"> </w:t>
      </w:r>
      <w:r>
        <w:rPr>
          <w:sz w:val="22"/>
          <w:szCs w:val="22"/>
        </w:rPr>
        <w:t>celem rozeznania Jej problemu mieszkaniowego i ustalenia kto jest właścicielem tego mieszkania i dopiero wtedy można zająć stanowisko w wyżej wymienionej sprawie i ewentualnie poprzeć wniosek.</w:t>
      </w:r>
    </w:p>
    <w:p w14:paraId="1B091876" w14:textId="77777777" w:rsidR="006A5227" w:rsidRDefault="006A5227">
      <w:pPr>
        <w:rPr>
          <w:sz w:val="22"/>
          <w:szCs w:val="22"/>
        </w:rPr>
      </w:pPr>
    </w:p>
    <w:p w14:paraId="46FC2342" w14:textId="77777777" w:rsidR="006A5227" w:rsidRDefault="00961C4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Przewodniczący przedstawił projekt planu posiedzenia Prezydium, który został przyjęty przez członków prezydium bez uwag.</w:t>
      </w:r>
    </w:p>
    <w:p w14:paraId="51E18440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9B6CF5" w14:textId="77777777" w:rsidR="006A5227" w:rsidRDefault="00961C4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Ad.1.1. </w:t>
      </w:r>
      <w:r>
        <w:rPr>
          <w:b/>
          <w:sz w:val="22"/>
          <w:szCs w:val="22"/>
        </w:rPr>
        <w:t xml:space="preserve"> Rozważyć pomoc Ukraińcom </w:t>
      </w:r>
    </w:p>
    <w:p w14:paraId="0CAFC774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Przewodniczący przedstawił propozycję włączenia się seniorów do akcji zbierania darów od mieszkańców z przeznaczeniem dla uchodźców z Ukrainy.</w:t>
      </w:r>
    </w:p>
    <w:p w14:paraId="4E835574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sekretarz Marek Gazda  poinformował zebranych iż taką pomocą zajmują się wyspecjalizowane służby a w UM przede wszystkim  Wydział Zarządzania Kryzysowego.</w:t>
      </w:r>
    </w:p>
    <w:p w14:paraId="1F721258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Ponadto stwierdził, iż w Polsce, obecnie nie ma uchwalonego prawa dot. statusu uchodźców.</w:t>
      </w:r>
    </w:p>
    <w:p w14:paraId="76366D37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- Przewodniczący GRS podkreślił, że jeżeli jakakolwiek organizacja zajmująca się problemem uchodźców, poprosi GRS o pomoc jako „siłę roboczą”, to wtedy czechowiccy seniorzy włączą się do akcji humanitarnej na rzecz Ukrainy  a obecnie nie ma takiej potrzeby aby członkowie GRS musieli włączyć się w  akcję pomocy dla Ukrainy. Natomiast nie ma sensu zajmowanie się zbieraniem rzeczy używanych, bo trzeba je najpierw zdezynfekować  co jest kosztowne. </w:t>
      </w:r>
    </w:p>
    <w:p w14:paraId="2108E07A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Renata Chwastek dodała, iż każdy obywatel może włączyć się do akcji pomocy i przekazać środki finansowe na konta wsparcia Ukrainy, w tym między innymi Caritasu.</w:t>
      </w:r>
    </w:p>
    <w:p w14:paraId="6C9867C8" w14:textId="77777777" w:rsidR="006A5227" w:rsidRDefault="006A5227">
      <w:pPr>
        <w:rPr>
          <w:sz w:val="22"/>
          <w:szCs w:val="22"/>
        </w:rPr>
      </w:pPr>
    </w:p>
    <w:p w14:paraId="2DD25E17" w14:textId="77777777" w:rsidR="006A5227" w:rsidRDefault="00961C4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Ad.1.2. </w:t>
      </w:r>
      <w:r>
        <w:rPr>
          <w:b/>
          <w:sz w:val="22"/>
          <w:szCs w:val="22"/>
        </w:rPr>
        <w:t>Akademia pięknego czasu.</w:t>
      </w:r>
    </w:p>
    <w:p w14:paraId="7A706AB3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Od miesiąca marca </w:t>
      </w:r>
      <w:proofErr w:type="spellStart"/>
      <w:r>
        <w:rPr>
          <w:sz w:val="22"/>
          <w:szCs w:val="22"/>
        </w:rPr>
        <w:t>br</w:t>
      </w:r>
      <w:proofErr w:type="spellEnd"/>
      <w:r>
        <w:rPr>
          <w:sz w:val="22"/>
          <w:szCs w:val="22"/>
        </w:rPr>
        <w:t xml:space="preserve"> w Miejskiej Bibliotece Publicznej w Czechowicach -Dziedzicach  swoją działalność rozpoczęła Akademia Pięknego Czasu, skierowaną do mieszkańców, w tym  seniorów.</w:t>
      </w:r>
    </w:p>
    <w:p w14:paraId="45BA46C5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W swoim programie APC proponuje:</w:t>
      </w:r>
    </w:p>
    <w:p w14:paraId="1639C338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naukę, lektoraty języków obcych tj.  j. angielski, j. niemiecki, j. włoski o trzech  stopniach zaawansowania - opłata za 1 semestr wynosi 55zł</w:t>
      </w:r>
    </w:p>
    <w:p w14:paraId="4102F20B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warsztaty komputerowe dla trzech różnych poziomów -  opłata za 1 semestr wynosi 55zł</w:t>
      </w:r>
    </w:p>
    <w:p w14:paraId="290C5A67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warsztaty artystyczne /</w:t>
      </w:r>
      <w:proofErr w:type="spellStart"/>
      <w:r>
        <w:rPr>
          <w:sz w:val="22"/>
          <w:szCs w:val="22"/>
        </w:rPr>
        <w:t>decoupage</w:t>
      </w:r>
      <w:proofErr w:type="spellEnd"/>
      <w:r>
        <w:rPr>
          <w:sz w:val="22"/>
          <w:szCs w:val="22"/>
        </w:rPr>
        <w:t xml:space="preserve"> /</w:t>
      </w:r>
    </w:p>
    <w:p w14:paraId="59F4E30E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W dniu 07.03..2022r na stronie internetowej MBP w zakładce dotyczącej APC, brak jest cennika o wysokości opłat za korzystanie  z zajęć.</w:t>
      </w:r>
    </w:p>
    <w:p w14:paraId="22B76E6C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- M. Li-u-fa poinformowała iż przed pandemią, opłata za 1 semestr wynosiła około 80 zł i można było uczęszczać na </w:t>
      </w:r>
      <w:r>
        <w:rPr>
          <w:b/>
          <w:sz w:val="22"/>
          <w:szCs w:val="22"/>
        </w:rPr>
        <w:t xml:space="preserve">wszystkie zajęcia proponowane przez APC. </w:t>
      </w:r>
      <w:r>
        <w:rPr>
          <w:sz w:val="22"/>
          <w:szCs w:val="22"/>
        </w:rPr>
        <w:t xml:space="preserve">Obecnie </w:t>
      </w:r>
      <w:r>
        <w:rPr>
          <w:b/>
          <w:sz w:val="22"/>
          <w:szCs w:val="22"/>
        </w:rPr>
        <w:t>słuchacz-senior</w:t>
      </w:r>
      <w:r>
        <w:rPr>
          <w:sz w:val="22"/>
          <w:szCs w:val="22"/>
        </w:rPr>
        <w:t xml:space="preserve">, chcący </w:t>
      </w:r>
      <w:r>
        <w:rPr>
          <w:sz w:val="22"/>
          <w:szCs w:val="22"/>
        </w:rPr>
        <w:lastRenderedPageBreak/>
        <w:t xml:space="preserve">korzystać np. z trzech zajęć,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>: lektoratu, warsztatów komputerowych i fitness, musi opłacić 150zł za semestr.  Jak wynika z powyższego, to oplata za zajęcia w APC wzrosła prawie o 100 procent.</w:t>
      </w:r>
    </w:p>
    <w:p w14:paraId="7213F302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 Przewodniczący zaproponował zaprosić na kolejne prezydium pracownika który opracowywał cennik za poszczególne moduły zajęć , celem przeprowadzenia rozmów w sprawie ewentualnej bonifikaty cen dla seniorów, którzy chcieliby korzystać jednocześnie z kilku zajęć proponowanych przez APC.</w:t>
      </w:r>
    </w:p>
    <w:p w14:paraId="025E8266" w14:textId="77777777" w:rsidR="006A5227" w:rsidRDefault="006A5227">
      <w:pPr>
        <w:rPr>
          <w:sz w:val="22"/>
          <w:szCs w:val="22"/>
        </w:rPr>
      </w:pPr>
    </w:p>
    <w:p w14:paraId="7EBD4177" w14:textId="77777777" w:rsidR="006A5227" w:rsidRDefault="00961C4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Ad.1.3. </w:t>
      </w:r>
      <w:r>
        <w:rPr>
          <w:b/>
          <w:sz w:val="22"/>
          <w:szCs w:val="22"/>
        </w:rPr>
        <w:t>Tablice</w:t>
      </w:r>
    </w:p>
    <w:p w14:paraId="3D857E33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- Przewodniczący przedstawił problem rozkładów jazdy na wielu przystankach autobusowych, są one mało czytelne, wiszą często za wysoko i senior używający okularów do czytania nie skorzysta z informacji.</w:t>
      </w:r>
    </w:p>
    <w:p w14:paraId="454740C5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Renata Chwastek przedstawiła - pokazała członkom prezydium zdjęcie tablicy rozkładu jazdy autobusów które są bardzo nieczytelne  i nie zrozumiale. Zwróciła uwagę iż wysepki do wsiadania do autobusów - są za wysokie dla starszego seniora i osób niepełnosprawnych.</w:t>
      </w:r>
    </w:p>
    <w:p w14:paraId="598CA207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Problem mało czytelnych tablic dotyczy wielu tablic informacyjnych w gminie.</w:t>
      </w:r>
    </w:p>
    <w:p w14:paraId="0330C5EE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Michalina Li-u-fa zapytała dlaczego w Czechowicach- Dziedzicach bezpłatne bilety dla seniorów na przejazdy miejskie są dopiero od wieku 75+, natomiast w sąsiednim Bielsku-Białej są dla seniorów od wieku 65+.</w:t>
      </w:r>
    </w:p>
    <w:p w14:paraId="0125F7B5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Powyższy problem był wnioskowany w poprzedniej kadencji GRS.</w:t>
      </w:r>
    </w:p>
    <w:p w14:paraId="289C8FBB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-  w  protokole </w:t>
      </w:r>
      <w:r>
        <w:rPr>
          <w:b/>
          <w:sz w:val="22"/>
          <w:szCs w:val="22"/>
        </w:rPr>
        <w:t>Prezydium  nr 02/2016r</w:t>
      </w:r>
      <w:r>
        <w:rPr>
          <w:sz w:val="22"/>
          <w:szCs w:val="22"/>
        </w:rPr>
        <w:t xml:space="preserve"> z dnia 03.11.2016r przewodniczący E .Lesiewicz wnioskował  zwiększenia liter i liczb na rozkładach jazdy</w:t>
      </w:r>
    </w:p>
    <w:p w14:paraId="1942D385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- w protokole </w:t>
      </w:r>
      <w:r>
        <w:rPr>
          <w:b/>
          <w:sz w:val="22"/>
          <w:szCs w:val="22"/>
        </w:rPr>
        <w:t>nr 04/2018r</w:t>
      </w:r>
      <w:r>
        <w:rPr>
          <w:sz w:val="22"/>
          <w:szCs w:val="22"/>
        </w:rPr>
        <w:t xml:space="preserve"> wnioskowano o zobowiązanie prezesa MPK do sukcesywnej zmiany wielkości liter i cyfr na rozkładach jazdy autobusów.</w:t>
      </w:r>
    </w:p>
    <w:p w14:paraId="33B94CCD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C42E7F" w14:textId="77777777" w:rsidR="006A5227" w:rsidRDefault="006A5227">
      <w:pPr>
        <w:rPr>
          <w:sz w:val="22"/>
          <w:szCs w:val="22"/>
        </w:rPr>
      </w:pPr>
    </w:p>
    <w:p w14:paraId="0F38B46A" w14:textId="77777777" w:rsidR="006A5227" w:rsidRDefault="00961C40">
      <w:pPr>
        <w:rPr>
          <w:b/>
          <w:sz w:val="22"/>
          <w:szCs w:val="22"/>
        </w:rPr>
      </w:pPr>
      <w:r>
        <w:rPr>
          <w:sz w:val="22"/>
          <w:szCs w:val="22"/>
        </w:rPr>
        <w:t>Ad. 1.4</w:t>
      </w:r>
      <w:r>
        <w:rPr>
          <w:b/>
          <w:sz w:val="22"/>
          <w:szCs w:val="22"/>
        </w:rPr>
        <w:t>. Kierowcy Komunikacji Miejskiej:</w:t>
      </w:r>
    </w:p>
    <w:p w14:paraId="0D6E0274" w14:textId="77777777" w:rsidR="006A5227" w:rsidRDefault="00961C4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przewodniczący  </w:t>
      </w:r>
      <w:r>
        <w:rPr>
          <w:sz w:val="22"/>
          <w:szCs w:val="22"/>
        </w:rPr>
        <w:t>- problem dotyczy kierowców autobusów, którzy zamykają drzwi autobusu na końcowych - początkowych przystankach i nie umożliwiają, nie wpuszczają do autobusu przed planowanym odjazdem pasażerów danej linii autobusowej.</w:t>
      </w:r>
    </w:p>
    <w:p w14:paraId="5060DB9B" w14:textId="77777777" w:rsidR="006A5227" w:rsidRDefault="006A5227">
      <w:pPr>
        <w:rPr>
          <w:sz w:val="22"/>
          <w:szCs w:val="22"/>
        </w:rPr>
      </w:pPr>
    </w:p>
    <w:p w14:paraId="2ED59D61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Przewodniczący proponuje zaprosić na kolejne prezydium w dniu 17 marca, kierownika lub prezesa  Miejskiej Komunikacji  i przedstawić powyższe problemy zgłaszane przez seniorów.</w:t>
      </w:r>
    </w:p>
    <w:p w14:paraId="5403646F" w14:textId="77777777" w:rsidR="006A5227" w:rsidRDefault="006A5227">
      <w:pPr>
        <w:rPr>
          <w:sz w:val="22"/>
          <w:szCs w:val="22"/>
        </w:rPr>
      </w:pPr>
    </w:p>
    <w:p w14:paraId="2130DA22" w14:textId="77777777" w:rsidR="006A5227" w:rsidRDefault="00961C4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Ad.1.5. </w:t>
      </w:r>
      <w:r>
        <w:rPr>
          <w:b/>
          <w:sz w:val="22"/>
          <w:szCs w:val="22"/>
        </w:rPr>
        <w:t>Informator dla Seniorów</w:t>
      </w:r>
    </w:p>
    <w:p w14:paraId="6A2CFBBA" w14:textId="77777777" w:rsidR="006A5227" w:rsidRDefault="00961C40">
      <w:pPr>
        <w:rPr>
          <w:sz w:val="22"/>
          <w:szCs w:val="22"/>
        </w:rPr>
      </w:pPr>
      <w:r>
        <w:rPr>
          <w:b/>
          <w:sz w:val="22"/>
          <w:szCs w:val="22"/>
        </w:rPr>
        <w:t>Informator dla mieszkańca</w:t>
      </w:r>
      <w:r>
        <w:rPr>
          <w:sz w:val="22"/>
          <w:szCs w:val="22"/>
        </w:rPr>
        <w:t xml:space="preserve"> jest w trakcie ostatnich poprawek. </w:t>
      </w:r>
    </w:p>
    <w:p w14:paraId="5AC2034F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 Przewodniczący podkreślił iż słowa uznania za opracowanie informatora należą się pracownikom wydziału promocji, a w szczególności pani Patrycji Janik.</w:t>
      </w:r>
    </w:p>
    <w:p w14:paraId="6005C763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- K. Polok - o potrzebie opracowania i wydania takiego poradnika - informatora dla Seniorów wnioskowałem już w 2018 roku i jako wzorzec pokazywałem poradnik z pobliskiego Jastrzębia i Bielska-Białej.</w:t>
      </w:r>
    </w:p>
    <w:p w14:paraId="58BF0B10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Członek GRS, Renata Chwastek otrzymała egzemplarz do przejrzenia i naniesienia poprawek językowych.</w:t>
      </w:r>
    </w:p>
    <w:p w14:paraId="34184672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>Wydział Promocji proponuje nakład 1000szt.</w:t>
      </w:r>
    </w:p>
    <w:p w14:paraId="225350E4" w14:textId="77777777" w:rsidR="006A5227" w:rsidRDefault="00961C40">
      <w:pPr>
        <w:rPr>
          <w:sz w:val="22"/>
          <w:szCs w:val="22"/>
        </w:rPr>
      </w:pPr>
      <w:r>
        <w:rPr>
          <w:sz w:val="22"/>
          <w:szCs w:val="22"/>
        </w:rPr>
        <w:t xml:space="preserve">- Przewodniczący GRS proponuje, aby był to nakład co najmniej 5.000 </w:t>
      </w:r>
      <w:proofErr w:type="spellStart"/>
      <w:r>
        <w:rPr>
          <w:sz w:val="22"/>
          <w:szCs w:val="22"/>
        </w:rPr>
        <w:t>szt</w:t>
      </w:r>
      <w:proofErr w:type="spellEnd"/>
      <w:r>
        <w:rPr>
          <w:sz w:val="22"/>
          <w:szCs w:val="22"/>
        </w:rPr>
        <w:t xml:space="preserve">, gdyż samych mieszkańców - seniorów  jest ponad 12.500 na około 45 tysięcy mieszkańców gminy. </w:t>
      </w:r>
    </w:p>
    <w:p w14:paraId="71530D9F" w14:textId="77777777" w:rsidR="006A5227" w:rsidRDefault="006A5227">
      <w:pPr>
        <w:rPr>
          <w:sz w:val="22"/>
          <w:szCs w:val="22"/>
        </w:rPr>
      </w:pPr>
    </w:p>
    <w:p w14:paraId="1A3E81F4" w14:textId="77777777" w:rsidR="006A5227" w:rsidRDefault="00961C40">
      <w:pPr>
        <w:pStyle w:val="NormalnyWeb"/>
        <w:spacing w:beforeAutospacing="0" w:after="0"/>
        <w:rPr>
          <w:b/>
          <w:bCs/>
        </w:rPr>
      </w:pPr>
      <w:r>
        <w:rPr>
          <w:b/>
          <w:bCs/>
        </w:rPr>
        <w:t>Ad.1.6 Statut</w:t>
      </w:r>
    </w:p>
    <w:p w14:paraId="6B0C2469" w14:textId="77777777" w:rsidR="006A5227" w:rsidRDefault="00961C40">
      <w:pPr>
        <w:pStyle w:val="NormalnyWeb"/>
        <w:spacing w:beforeAutospacing="0" w:after="0"/>
        <w:rPr>
          <w:b/>
          <w:bCs/>
        </w:rPr>
      </w:pPr>
      <w:r>
        <w:rPr>
          <w:bCs/>
        </w:rPr>
        <w:t>Przewodniczący GRS wnosi iż i</w:t>
      </w:r>
      <w:r>
        <w:t>stnieje pilna potrzeba poczynienia zmian w istniejącym statucie a nawet opracowania go od nowa.</w:t>
      </w:r>
    </w:p>
    <w:p w14:paraId="4BDDC7E1" w14:textId="77777777" w:rsidR="006A5227" w:rsidRDefault="00961C40">
      <w:pPr>
        <w:pStyle w:val="NormalnyWeb"/>
        <w:spacing w:beforeAutospacing="0" w:after="0"/>
      </w:pPr>
      <w:r>
        <w:t>Propozycja wprowadzenia zmian:</w:t>
      </w:r>
    </w:p>
    <w:p w14:paraId="1649E6C5" w14:textId="77777777" w:rsidR="006A5227" w:rsidRDefault="00961C40">
      <w:pPr>
        <w:pStyle w:val="NormalnyWeb"/>
        <w:spacing w:beforeAutospacing="0" w:after="0"/>
      </w:pPr>
      <w:r>
        <w:t>- § 28 – posiedzenia GRS są prawomocne jeżeli uczestniczy w nich 50% +1 aktualnego składu osobowego Rady. (obecnie 8 członków).</w:t>
      </w:r>
    </w:p>
    <w:p w14:paraId="2C26D9DA" w14:textId="77777777" w:rsidR="006A5227" w:rsidRDefault="00961C40">
      <w:pPr>
        <w:pStyle w:val="NormalnyWeb"/>
        <w:spacing w:beforeAutospacing="0" w:after="0"/>
      </w:pPr>
      <w:r>
        <w:t>- § 32 – uchwały GRS zapadają zwykłą większością głosów, w obecności 50% +1 członków</w:t>
      </w:r>
    </w:p>
    <w:p w14:paraId="69804234" w14:textId="77777777" w:rsidR="006A5227" w:rsidRDefault="00961C40">
      <w:pPr>
        <w:pStyle w:val="NormalnyWeb"/>
        <w:spacing w:beforeAutospacing="0" w:after="0"/>
      </w:pPr>
      <w:r>
        <w:t>Rady.</w:t>
      </w:r>
    </w:p>
    <w:p w14:paraId="7878C610" w14:textId="77777777" w:rsidR="006A5227" w:rsidRDefault="00961C40">
      <w:pPr>
        <w:pStyle w:val="NormalnyWeb"/>
        <w:spacing w:beforeAutospacing="0" w:after="0"/>
      </w:pPr>
      <w:r>
        <w:lastRenderedPageBreak/>
        <w:t xml:space="preserve">- § 38 – możliwość powiększenia składu Rady poprzez wybory uzupełniające przeprowadzone w takim trybie w jakim odbyło się powołanie Rady. </w:t>
      </w:r>
    </w:p>
    <w:p w14:paraId="4C5359B5" w14:textId="77777777" w:rsidR="006A5227" w:rsidRDefault="006A5227">
      <w:pPr>
        <w:pStyle w:val="NormalnyWeb"/>
        <w:spacing w:beforeAutospacing="0" w:after="0"/>
      </w:pPr>
    </w:p>
    <w:p w14:paraId="34A5655F" w14:textId="77777777" w:rsidR="006A5227" w:rsidRDefault="00961C40">
      <w:pPr>
        <w:pStyle w:val="NormalnyWeb"/>
        <w:spacing w:beforeAutospacing="0" w:after="0"/>
      </w:pPr>
      <w:r>
        <w:t xml:space="preserve">Podobne propozycje odnośnie zmian w Statucie GRS wysuwano w poprzedniej kadencji </w:t>
      </w:r>
      <w:proofErr w:type="spellStart"/>
      <w:r>
        <w:t>tj</w:t>
      </w:r>
      <w:proofErr w:type="spellEnd"/>
      <w:r>
        <w:t>:</w:t>
      </w:r>
    </w:p>
    <w:p w14:paraId="482EC793" w14:textId="77777777" w:rsidR="006A5227" w:rsidRDefault="006A5227">
      <w:pPr>
        <w:pStyle w:val="NormalnyWeb"/>
        <w:spacing w:beforeAutospacing="0" w:after="0"/>
      </w:pPr>
    </w:p>
    <w:p w14:paraId="45AB38FB" w14:textId="77777777" w:rsidR="006A5227" w:rsidRDefault="00961C40">
      <w:pPr>
        <w:jc w:val="both"/>
        <w:rPr>
          <w:lang w:eastAsia="hi-IN"/>
        </w:rPr>
      </w:pPr>
      <w:r>
        <w:rPr>
          <w:b/>
          <w:lang w:eastAsia="hi-IN"/>
        </w:rPr>
        <w:t>Prezydium nr 02/2019 z dnia 07.02.2019r</w:t>
      </w:r>
    </w:p>
    <w:p w14:paraId="54B5C235" w14:textId="77777777" w:rsidR="006A5227" w:rsidRDefault="00961C40">
      <w:r>
        <w:rPr>
          <w:lang w:eastAsia="hi-IN"/>
        </w:rPr>
        <w:t>Z uwagi na obecność sekretarza UM p. Marka Gazdy,  p.o. przewodniczącego Andrzej Kobiela podniósł problem ponownego opracowania i wprowadzenia zmian w obecnym statucie GRS  które dotyczyły by:</w:t>
      </w:r>
    </w:p>
    <w:p w14:paraId="5BE860F7" w14:textId="77777777" w:rsidR="006A5227" w:rsidRDefault="00961C40">
      <w:pPr>
        <w:rPr>
          <w:lang w:eastAsia="hi-IN"/>
        </w:rPr>
      </w:pPr>
      <w:r>
        <w:rPr>
          <w:lang w:eastAsia="hi-IN"/>
        </w:rPr>
        <w:t>- mechanizmu i formy  przeprowadzenie wyborów do GRS</w:t>
      </w:r>
    </w:p>
    <w:p w14:paraId="7CDCCB47" w14:textId="77777777" w:rsidR="006A5227" w:rsidRDefault="00961C40">
      <w:pPr>
        <w:rPr>
          <w:lang w:eastAsia="hi-IN"/>
        </w:rPr>
      </w:pPr>
      <w:r>
        <w:rPr>
          <w:lang w:eastAsia="hi-IN"/>
        </w:rPr>
        <w:t>- zasady uzupełnienia składu GRS</w:t>
      </w:r>
    </w:p>
    <w:p w14:paraId="3D6F640B" w14:textId="77777777" w:rsidR="006A5227" w:rsidRDefault="00961C40">
      <w:pPr>
        <w:rPr>
          <w:lang w:eastAsia="hi-IN"/>
        </w:rPr>
      </w:pPr>
      <w:r>
        <w:rPr>
          <w:lang w:eastAsia="hi-IN"/>
        </w:rPr>
        <w:t>-trybu podejmowania Uchwał w przypadku niepełnego składu GRS</w:t>
      </w:r>
    </w:p>
    <w:p w14:paraId="755DE092" w14:textId="77777777" w:rsidR="006A5227" w:rsidRDefault="00961C40">
      <w:pPr>
        <w:rPr>
          <w:lang w:eastAsia="hi-IN"/>
        </w:rPr>
      </w:pPr>
      <w:r>
        <w:rPr>
          <w:lang w:eastAsia="hi-IN"/>
        </w:rPr>
        <w:t xml:space="preserve">       W imieniu Burmistrza, sekretarz UM p. Marek Gazda, zobowiązał się do pomocy </w:t>
      </w:r>
    </w:p>
    <w:p w14:paraId="2D7D346E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i wsparcia  w opracowaniu wraz z prawnikiem UM wyżej wymienionych zmian w statucie Gminnej Rady Seniorów.</w:t>
      </w:r>
    </w:p>
    <w:p w14:paraId="37512F50" w14:textId="77777777" w:rsidR="006A5227" w:rsidRDefault="006A5227">
      <w:pPr>
        <w:ind w:left="360"/>
        <w:jc w:val="both"/>
        <w:rPr>
          <w:lang w:eastAsia="hi-IN"/>
        </w:rPr>
      </w:pPr>
    </w:p>
    <w:p w14:paraId="4090D140" w14:textId="77777777" w:rsidR="006A5227" w:rsidRDefault="00961C40">
      <w:pPr>
        <w:jc w:val="both"/>
        <w:rPr>
          <w:b/>
          <w:lang w:eastAsia="hi-IN"/>
        </w:rPr>
      </w:pPr>
      <w:r>
        <w:rPr>
          <w:b/>
          <w:lang w:eastAsia="hi-IN"/>
        </w:rPr>
        <w:t>Prezydium nr 06/2029 z dnia 06.06.2019</w:t>
      </w:r>
    </w:p>
    <w:p w14:paraId="0EB85F24" w14:textId="77777777" w:rsidR="006A5227" w:rsidRDefault="00961C40">
      <w:r>
        <w:rPr>
          <w:lang w:eastAsia="hi-IN"/>
        </w:rPr>
        <w:t>A. Kobiela p.o. przewodniczącego: Uwagi do wprowadzenia zmian do  statutu GRS:</w:t>
      </w:r>
    </w:p>
    <w:p w14:paraId="5226A837" w14:textId="77777777" w:rsidR="006A5227" w:rsidRDefault="00961C40">
      <w:r>
        <w:rPr>
          <w:lang w:eastAsia="hi-IN"/>
        </w:rPr>
        <w:t>-  w zapisach statutu GRS w Czechowicach-Dziedzicach brak  przedstawiciela Urzędu Miejskiego  zajmującego się sprawami seniorów</w:t>
      </w:r>
    </w:p>
    <w:p w14:paraId="30103267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- kadencję GRS zgodnie z paragrafem 4 , wydłużyć do 5-ciu lat , tak jak jest w Radzie</w:t>
      </w:r>
    </w:p>
    <w:p w14:paraId="786A6CE3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 xml:space="preserve">  Miejskiej,</w:t>
      </w:r>
    </w:p>
    <w:p w14:paraId="25E027A5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 xml:space="preserve">- paragraf 28 – posiedzenia GRS są prawomocne jeżeli uczestniczy 50% +1  aktualnego składu  Rady </w:t>
      </w:r>
    </w:p>
    <w:p w14:paraId="235D9D11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-  paragraf  32 – uchwały GRS zapadają zwykłą większością głosów</w:t>
      </w:r>
    </w:p>
    <w:p w14:paraId="595F4A86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- paragraf 38  - powiększenie składu Rady poprzez wybory uzupełniające w takim trybie-</w:t>
      </w:r>
    </w:p>
    <w:p w14:paraId="37BADD1C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 xml:space="preserve">  -  paragraf 40 – członkowie GRS pełnią swoje funkcje społecznie. </w:t>
      </w:r>
    </w:p>
    <w:p w14:paraId="16C13A44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Uczestnicy Posiedzenia nadal podtrzymują wcześniej złożony wniosek o powołanie zespołu do wprowadzenia zmian w Statucie.</w:t>
      </w:r>
    </w:p>
    <w:p w14:paraId="0DE4F3EF" w14:textId="77777777" w:rsidR="006A5227" w:rsidRDefault="006A5227">
      <w:pPr>
        <w:jc w:val="both"/>
        <w:rPr>
          <w:lang w:eastAsia="hi-IN"/>
        </w:rPr>
      </w:pPr>
    </w:p>
    <w:p w14:paraId="236ED844" w14:textId="77777777" w:rsidR="006A5227" w:rsidRDefault="00961C40">
      <w:pPr>
        <w:jc w:val="both"/>
        <w:rPr>
          <w:b/>
          <w:lang w:eastAsia="hi-IN"/>
        </w:rPr>
      </w:pPr>
      <w:r>
        <w:rPr>
          <w:b/>
          <w:lang w:eastAsia="hi-IN"/>
        </w:rPr>
        <w:t xml:space="preserve"> Prezydium  nr 08.2019 z dnia 03.10.2019r</w:t>
      </w:r>
    </w:p>
    <w:p w14:paraId="6E6B6445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A. Kobiela - brak jest informacji od  radcy prawnego w sprawie zmian w statucie</w:t>
      </w:r>
    </w:p>
    <w:p w14:paraId="28F2946B" w14:textId="77777777" w:rsidR="006A5227" w:rsidRDefault="006A5227">
      <w:pPr>
        <w:ind w:left="360"/>
        <w:jc w:val="both"/>
        <w:rPr>
          <w:lang w:eastAsia="hi-IN"/>
        </w:rPr>
      </w:pPr>
    </w:p>
    <w:p w14:paraId="7D348F54" w14:textId="77777777" w:rsidR="006A5227" w:rsidRDefault="00961C40">
      <w:pPr>
        <w:jc w:val="both"/>
        <w:rPr>
          <w:b/>
          <w:lang w:eastAsia="hi-IN"/>
        </w:rPr>
      </w:pPr>
      <w:r>
        <w:rPr>
          <w:b/>
          <w:lang w:eastAsia="hi-IN"/>
        </w:rPr>
        <w:t>-Prezydium 02/2021 z dnia 18.02.2021</w:t>
      </w:r>
    </w:p>
    <w:p w14:paraId="646B8E23" w14:textId="77777777" w:rsidR="006A5227" w:rsidRDefault="00961C40">
      <w:pPr>
        <w:jc w:val="both"/>
        <w:rPr>
          <w:lang w:eastAsia="hi-IN"/>
        </w:rPr>
      </w:pPr>
      <w:r>
        <w:rPr>
          <w:lang w:eastAsia="hi-IN"/>
        </w:rPr>
        <w:t>A. Kobiela: należy dokonać niezbędnych zmian w Statucie Rady</w:t>
      </w:r>
    </w:p>
    <w:p w14:paraId="0D38C20A" w14:textId="77777777" w:rsidR="006A5227" w:rsidRDefault="006A5227">
      <w:pPr>
        <w:jc w:val="both"/>
        <w:rPr>
          <w:lang w:eastAsia="hi-IN"/>
        </w:rPr>
      </w:pPr>
    </w:p>
    <w:p w14:paraId="5578ADA2" w14:textId="77777777" w:rsidR="006A5227" w:rsidRDefault="00961C40">
      <w:pPr>
        <w:pStyle w:val="NormalnyWeb"/>
        <w:spacing w:before="280" w:after="0"/>
      </w:pPr>
      <w:r>
        <w:rPr>
          <w:b/>
          <w:bCs/>
        </w:rPr>
        <w:t xml:space="preserve">Ad.1.7. - Pan Fryderyk </w:t>
      </w:r>
      <w:proofErr w:type="spellStart"/>
      <w:r>
        <w:rPr>
          <w:b/>
          <w:bCs/>
        </w:rPr>
        <w:t>Bryniak</w:t>
      </w:r>
      <w:proofErr w:type="spellEnd"/>
      <w:r>
        <w:rPr>
          <w:b/>
          <w:bCs/>
        </w:rPr>
        <w:t xml:space="preserve"> </w:t>
      </w:r>
      <w:r>
        <w:t>–</w:t>
      </w:r>
      <w:r>
        <w:rPr>
          <w:b/>
          <w:bCs/>
        </w:rPr>
        <w:t xml:space="preserve"> </w:t>
      </w:r>
      <w:r>
        <w:t>dzięki staraniom GRS, otrzyma wyróżnienie za osiągnięcia sportowe w minionych latach w kategorii MASTERS - na czechowickiej gali sportu w marcu br.</w:t>
      </w:r>
    </w:p>
    <w:p w14:paraId="11A9FBF1" w14:textId="77777777" w:rsidR="006A5227" w:rsidRDefault="00961C40">
      <w:pPr>
        <w:pStyle w:val="NormalnyWeb"/>
        <w:spacing w:before="280" w:after="0"/>
        <w:rPr>
          <w:b/>
          <w:bCs/>
        </w:rPr>
      </w:pPr>
      <w:r>
        <w:t>Ad.1.8. -</w:t>
      </w:r>
      <w:r>
        <w:rPr>
          <w:b/>
          <w:bCs/>
        </w:rPr>
        <w:t xml:space="preserve"> POZ.</w:t>
      </w:r>
    </w:p>
    <w:p w14:paraId="41330918" w14:textId="77777777" w:rsidR="006A5227" w:rsidRDefault="00961C40">
      <w:pPr>
        <w:pStyle w:val="NormalnyWeb"/>
        <w:spacing w:before="280" w:after="0"/>
      </w:pPr>
      <w:r>
        <w:t xml:space="preserve"> - Należy zastanowić się czy zorganizować spotkanie szefów czechowickich Placówkach Opieki Zdrowotnej z panem Burmistrzem. Spotkanie miało by charakter konsultacyjny. Jak twierdzi Przew. Kom. Zdrowia GRS, pan Franciszek Zeman - w rozmowach, takiego spotkania oni oczekują. Rozszerzeniem usług medycznych od lat zainteresowana jest GRS.</w:t>
      </w:r>
    </w:p>
    <w:p w14:paraId="5DF0AE91" w14:textId="77777777" w:rsidR="006A5227" w:rsidRDefault="00961C40">
      <w:pPr>
        <w:pStyle w:val="NormalnyWeb"/>
        <w:spacing w:before="280" w:after="0"/>
      </w:pPr>
      <w:r>
        <w:t>Przewodniczący ustalił iż takie spotkanie obecnie nie przyniesie oczekiwanych skutków, można jednak rozważyć możliwość zorganizowanie go w późniejszym terminie.</w:t>
      </w:r>
    </w:p>
    <w:p w14:paraId="7565CA23" w14:textId="77777777" w:rsidR="006A5227" w:rsidRDefault="00961C40">
      <w:pPr>
        <w:pStyle w:val="NormalnyWeb"/>
        <w:spacing w:before="280" w:after="0"/>
        <w:rPr>
          <w:b/>
        </w:rPr>
      </w:pPr>
      <w:r>
        <w:rPr>
          <w:b/>
        </w:rPr>
        <w:lastRenderedPageBreak/>
        <w:t>Wolne wnioski:</w:t>
      </w:r>
    </w:p>
    <w:p w14:paraId="5D089C45" w14:textId="77777777" w:rsidR="006A5227" w:rsidRDefault="00961C40">
      <w:pPr>
        <w:pStyle w:val="NormalnyWeb"/>
        <w:spacing w:before="280" w:after="0"/>
        <w:rPr>
          <w:sz w:val="22"/>
          <w:szCs w:val="22"/>
        </w:rPr>
      </w:pPr>
      <w:r>
        <w:t>Ustalono, iż kolejne posiedzenie prezydium odbędzie się w dniu 17 marca br., natomiast sesja GRS zgodnie z opracowanym harmonogramem tj. w dniu  31 marca br.</w:t>
      </w:r>
      <w:r>
        <w:rPr>
          <w:sz w:val="22"/>
          <w:szCs w:val="22"/>
        </w:rPr>
        <w:t xml:space="preserve"> </w:t>
      </w:r>
    </w:p>
    <w:p w14:paraId="2E5FF123" w14:textId="77777777" w:rsidR="006A5227" w:rsidRDefault="006A5227">
      <w:pPr>
        <w:ind w:left="720"/>
        <w:rPr>
          <w:sz w:val="22"/>
          <w:szCs w:val="22"/>
        </w:rPr>
      </w:pPr>
    </w:p>
    <w:p w14:paraId="31B29F09" w14:textId="77777777" w:rsidR="006A5227" w:rsidRDefault="00961C40">
      <w:r>
        <w:t>Na tym zakończono posiedzenie Prezydium.</w:t>
      </w:r>
    </w:p>
    <w:p w14:paraId="2C8BF583" w14:textId="77777777" w:rsidR="006A5227" w:rsidRDefault="006A5227"/>
    <w:p w14:paraId="105662E2" w14:textId="77777777" w:rsidR="006A5227" w:rsidRDefault="00961C40">
      <w:r>
        <w:rPr>
          <w:rFonts w:cs="Times New Roman"/>
        </w:rPr>
        <w:t xml:space="preserve">Przewodniczący – Jacek Tomaszczyk   </w:t>
      </w:r>
      <w:r>
        <w:t xml:space="preserve">podziękował uczestnikom za aktywny udział  w posiedzeniu Prezydium. </w:t>
      </w:r>
    </w:p>
    <w:p w14:paraId="5D1C25BB" w14:textId="77777777" w:rsidR="006A5227" w:rsidRDefault="006A5227"/>
    <w:p w14:paraId="1BE06887" w14:textId="77777777" w:rsidR="006A5227" w:rsidRDefault="006A5227"/>
    <w:p w14:paraId="0B16C49C" w14:textId="77777777" w:rsidR="006A5227" w:rsidRDefault="00961C40">
      <w:r>
        <w:t>Sekretarz  GRS                                                                               Przewodniczący GRS</w:t>
      </w:r>
    </w:p>
    <w:p w14:paraId="038145AE" w14:textId="77777777" w:rsidR="006A5227" w:rsidRDefault="006A5227">
      <w:pPr>
        <w:spacing w:line="100" w:lineRule="atLeast"/>
      </w:pPr>
    </w:p>
    <w:p w14:paraId="115ACFBF" w14:textId="77777777" w:rsidR="006A5227" w:rsidRDefault="00961C40">
      <w:pPr>
        <w:spacing w:line="100" w:lineRule="atLeast"/>
      </w:pPr>
      <w:r>
        <w:t xml:space="preserve">Michalina Li-u-fa                                                                             Jacek Tomaszczyk                                                      </w:t>
      </w:r>
    </w:p>
    <w:p w14:paraId="63E09A51" w14:textId="77777777" w:rsidR="006A5227" w:rsidRDefault="00961C40">
      <w:r>
        <w:rPr>
          <w:rFonts w:eastAsia="Times New Roman" w:cs="Times New Roman"/>
        </w:rPr>
        <w:t xml:space="preserve">    </w:t>
      </w:r>
    </w:p>
    <w:p w14:paraId="3A8CFDA7" w14:textId="7FF6C9C8" w:rsidR="006A5227" w:rsidRDefault="006A5227"/>
    <w:p w14:paraId="39A806B3" w14:textId="7E15E368" w:rsidR="00B5516A" w:rsidRDefault="00B5516A"/>
    <w:p w14:paraId="28C1F994" w14:textId="349072B7" w:rsidR="00B5516A" w:rsidRDefault="00B5516A"/>
    <w:p w14:paraId="248DA90E" w14:textId="699B3801" w:rsidR="00B5516A" w:rsidRDefault="00B5516A"/>
    <w:p w14:paraId="02C067DE" w14:textId="2A5D5989" w:rsidR="00B5516A" w:rsidRDefault="00B5516A"/>
    <w:p w14:paraId="5A40A4DA" w14:textId="7D0125FE" w:rsidR="00B5516A" w:rsidRDefault="00B5516A"/>
    <w:p w14:paraId="301B8992" w14:textId="2B79691A" w:rsidR="00B5516A" w:rsidRDefault="00B5516A"/>
    <w:p w14:paraId="6BC1D3B9" w14:textId="05E452C7" w:rsidR="00B5516A" w:rsidRDefault="00B5516A"/>
    <w:p w14:paraId="2348456E" w14:textId="269C5C16" w:rsidR="00B5516A" w:rsidRDefault="00B5516A"/>
    <w:p w14:paraId="57858AA3" w14:textId="39247677" w:rsidR="00B5516A" w:rsidRDefault="00B5516A"/>
    <w:p w14:paraId="46E1989C" w14:textId="57A8694B" w:rsidR="00B5516A" w:rsidRDefault="00B5516A"/>
    <w:p w14:paraId="72DC4D2A" w14:textId="08894C2E" w:rsidR="00B5516A" w:rsidRDefault="00B5516A"/>
    <w:p w14:paraId="218AC601" w14:textId="77777777" w:rsidR="00B5516A" w:rsidRPr="00027948" w:rsidRDefault="00B5516A" w:rsidP="00B5516A">
      <w:pPr>
        <w:jc w:val="both"/>
        <w:rPr>
          <w:i/>
          <w:iCs/>
        </w:rPr>
      </w:pPr>
      <w:bookmarkStart w:id="0" w:name="_Hlk66708733"/>
      <w:proofErr w:type="spellStart"/>
      <w:r w:rsidRPr="00027948">
        <w:rPr>
          <w:i/>
          <w:iCs/>
        </w:rPr>
        <w:t>Anonimizacja</w:t>
      </w:r>
      <w:proofErr w:type="spellEnd"/>
      <w:r w:rsidRPr="00027948">
        <w:rPr>
          <w:i/>
          <w:iCs/>
        </w:rPr>
        <w:t xml:space="preserve"> danych osobowych osób – na podstawie art. 5 ust. 2 ustawy o dostępie do informacji publicznej (</w:t>
      </w:r>
      <w:proofErr w:type="spellStart"/>
      <w:r w:rsidRPr="00027948">
        <w:rPr>
          <w:i/>
          <w:iCs/>
        </w:rPr>
        <w:t>t.j</w:t>
      </w:r>
      <w:proofErr w:type="spellEnd"/>
      <w:r w:rsidRPr="00027948">
        <w:rPr>
          <w:i/>
          <w:iCs/>
        </w:rPr>
        <w:t xml:space="preserve">. Dz. U. 2020, poz. 2176 z </w:t>
      </w:r>
      <w:proofErr w:type="spellStart"/>
      <w:r w:rsidRPr="00027948">
        <w:rPr>
          <w:i/>
          <w:iCs/>
        </w:rPr>
        <w:t>poźn</w:t>
      </w:r>
      <w:proofErr w:type="spellEnd"/>
      <w:r w:rsidRPr="00027948">
        <w:rPr>
          <w:i/>
          <w:iCs/>
        </w:rPr>
        <w:t>. zm. )</w:t>
      </w:r>
    </w:p>
    <w:p w14:paraId="63DADA92" w14:textId="77777777" w:rsidR="00B5516A" w:rsidRPr="00027948" w:rsidRDefault="00B5516A" w:rsidP="00B5516A">
      <w:pPr>
        <w:jc w:val="both"/>
        <w:rPr>
          <w:i/>
          <w:iCs/>
        </w:rPr>
      </w:pPr>
      <w:proofErr w:type="spellStart"/>
      <w:r w:rsidRPr="00027948">
        <w:rPr>
          <w:i/>
          <w:iCs/>
        </w:rPr>
        <w:t>Anonimizacji</w:t>
      </w:r>
      <w:proofErr w:type="spellEnd"/>
      <w:r w:rsidRPr="00027948">
        <w:rPr>
          <w:i/>
          <w:iCs/>
        </w:rPr>
        <w:t xml:space="preserve"> dokonał pracownik </w:t>
      </w:r>
      <w:r>
        <w:rPr>
          <w:i/>
          <w:iCs/>
        </w:rPr>
        <w:t xml:space="preserve"> Wydziału Organizacyjnego i Kadr Urzędu Miejskiego w Czechowicach-Dziedzicach – Gabriela Partyka -Dzida</w:t>
      </w:r>
    </w:p>
    <w:bookmarkEnd w:id="0"/>
    <w:p w14:paraId="163C475F" w14:textId="77777777" w:rsidR="00B5516A" w:rsidRDefault="00B5516A"/>
    <w:sectPr w:rsidR="00B5516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E72"/>
    <w:multiLevelType w:val="multilevel"/>
    <w:tmpl w:val="FD08C61C"/>
    <w:lvl w:ilvl="0">
      <w:start w:val="1"/>
      <w:numFmt w:val="decimal"/>
      <w:lvlText w:val="%1."/>
      <w:lvlJc w:val="left"/>
      <w:pPr>
        <w:tabs>
          <w:tab w:val="num" w:pos="0"/>
        </w:tabs>
        <w:ind w:left="4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8" w:hanging="180"/>
      </w:pPr>
    </w:lvl>
  </w:abstractNum>
  <w:abstractNum w:abstractNumId="1" w15:restartNumberingAfterBreak="0">
    <w:nsid w:val="53540ECB"/>
    <w:multiLevelType w:val="multilevel"/>
    <w:tmpl w:val="7F321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4D33CA"/>
    <w:rsid w:val="006A5227"/>
    <w:rsid w:val="008E0EEC"/>
    <w:rsid w:val="00961C40"/>
    <w:rsid w:val="00B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0845"/>
  <w15:docId w15:val="{66E0509C-A48C-4496-B6C5-92EE9D2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B12"/>
    <w:pPr>
      <w:widowControl w:val="0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5B6B12"/>
    <w:pPr>
      <w:ind w:left="708"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qFormat/>
    <w:rsid w:val="001D6E0D"/>
    <w:pPr>
      <w:widowControl/>
      <w:suppressAutoHyphens w:val="0"/>
      <w:spacing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1434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gpartyka</cp:lastModifiedBy>
  <cp:revision>4</cp:revision>
  <cp:lastPrinted>2022-03-10T15:44:00Z</cp:lastPrinted>
  <dcterms:created xsi:type="dcterms:W3CDTF">2022-03-10T15:42:00Z</dcterms:created>
  <dcterms:modified xsi:type="dcterms:W3CDTF">2022-03-10T15:52:00Z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