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B01E" w14:textId="77777777" w:rsidR="002D7E66" w:rsidRPr="001C1230" w:rsidRDefault="002D7E66" w:rsidP="002D7E66">
      <w:pPr>
        <w:rPr>
          <w:sz w:val="28"/>
          <w:szCs w:val="28"/>
        </w:rPr>
      </w:pPr>
    </w:p>
    <w:p w14:paraId="061C557B" w14:textId="77777777" w:rsidR="002D7E66" w:rsidRPr="00DC5EC9" w:rsidRDefault="002D7E66" w:rsidP="002D7E66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BRM.0012.4.40.2022</w:t>
      </w:r>
      <w:r w:rsidRPr="00DC5EC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Czechowice-Dziedzice, 2022.01.10.</w:t>
      </w:r>
    </w:p>
    <w:p w14:paraId="0807F65A" w14:textId="77777777" w:rsidR="002D7E66" w:rsidRPr="00DC5EC9" w:rsidRDefault="002D7E66" w:rsidP="002D7E66">
      <w:pPr>
        <w:tabs>
          <w:tab w:val="left" w:pos="1843"/>
        </w:tabs>
        <w:jc w:val="both"/>
        <w:rPr>
          <w:sz w:val="28"/>
          <w:szCs w:val="28"/>
        </w:rPr>
      </w:pPr>
    </w:p>
    <w:p w14:paraId="42F80D9A" w14:textId="7A4CE701" w:rsidR="002D7E66" w:rsidRDefault="002D7E66" w:rsidP="002D7E66">
      <w:pPr>
        <w:rPr>
          <w:sz w:val="28"/>
          <w:szCs w:val="28"/>
        </w:rPr>
      </w:pPr>
    </w:p>
    <w:p w14:paraId="734714DC" w14:textId="77777777" w:rsidR="002D7E66" w:rsidRDefault="002D7E66" w:rsidP="002D7E66"/>
    <w:p w14:paraId="412EB206" w14:textId="77777777" w:rsidR="002D7E66" w:rsidRPr="00D966CF" w:rsidRDefault="002D7E66" w:rsidP="002D7E66"/>
    <w:p w14:paraId="37706B4B" w14:textId="77777777" w:rsidR="002D7E66" w:rsidRPr="0019321C" w:rsidRDefault="002D7E66" w:rsidP="002D7E66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18 stycznia 2022 r. o godz. 14.00  w sali nr 305 Urzędu Miejskiego w Czechowicach-Dziedzicach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14:paraId="6ED0F14A" w14:textId="77777777" w:rsidR="002D7E66" w:rsidRPr="0019321C" w:rsidRDefault="002D7E66" w:rsidP="002D7E66">
      <w:pPr>
        <w:jc w:val="both"/>
        <w:rPr>
          <w:sz w:val="28"/>
        </w:rPr>
      </w:pPr>
    </w:p>
    <w:p w14:paraId="60C583F0" w14:textId="77777777" w:rsidR="002D7E66" w:rsidRPr="0019321C" w:rsidRDefault="002D7E66" w:rsidP="002D7E66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1463894C" w14:textId="77777777" w:rsidR="002D7E66" w:rsidRPr="00F871CB" w:rsidRDefault="002D7E66" w:rsidP="002D7E66">
      <w:pPr>
        <w:jc w:val="both"/>
        <w:rPr>
          <w:sz w:val="28"/>
        </w:rPr>
      </w:pPr>
      <w:r w:rsidRPr="00F871CB">
        <w:rPr>
          <w:sz w:val="28"/>
        </w:rPr>
        <w:t>=================</w:t>
      </w:r>
    </w:p>
    <w:p w14:paraId="4996ECCB" w14:textId="77777777" w:rsidR="002D7E66" w:rsidRDefault="002D7E66" w:rsidP="002D7E66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>Opiniowanie projektów uchwał na s</w:t>
      </w:r>
      <w:r>
        <w:rPr>
          <w:sz w:val="28"/>
          <w:szCs w:val="28"/>
        </w:rPr>
        <w:t>esję Rady Miejskiej w dniu 25 stycznia 2022</w:t>
      </w:r>
      <w:r w:rsidRPr="00F871CB">
        <w:rPr>
          <w:sz w:val="28"/>
          <w:szCs w:val="28"/>
        </w:rPr>
        <w:t xml:space="preserve"> r.</w:t>
      </w:r>
    </w:p>
    <w:p w14:paraId="3E070CD3" w14:textId="77777777" w:rsidR="002D7E66" w:rsidRDefault="002D7E66" w:rsidP="002D7E6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Sprawozdanie z działalności Komisji Oświaty, Kultury i Sportu za 2021 r.</w:t>
      </w:r>
    </w:p>
    <w:p w14:paraId="2F83D5C4" w14:textId="77777777" w:rsidR="002D7E66" w:rsidRDefault="002D7E66" w:rsidP="002D7E6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Plan pracy Komisji Oświaty, Kultury i Sportu na 2022 r.</w:t>
      </w:r>
    </w:p>
    <w:p w14:paraId="6FAC953F" w14:textId="77777777" w:rsidR="002D7E66" w:rsidRPr="00F871CB" w:rsidRDefault="002D7E66" w:rsidP="002D7E66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 xml:space="preserve">Sprawy bieżące. </w:t>
      </w:r>
    </w:p>
    <w:p w14:paraId="72139838" w14:textId="77777777" w:rsidR="008361C8" w:rsidRDefault="008361C8" w:rsidP="00053FAF">
      <w:pPr>
        <w:ind w:firstLine="708"/>
        <w:jc w:val="both"/>
        <w:rPr>
          <w:sz w:val="28"/>
        </w:rPr>
      </w:pPr>
    </w:p>
    <w:p w14:paraId="74C39546" w14:textId="77777777" w:rsidR="008361C8" w:rsidRDefault="008361C8" w:rsidP="008361C8">
      <w:pPr>
        <w:ind w:left="4956" w:firstLine="708"/>
        <w:jc w:val="both"/>
        <w:rPr>
          <w:sz w:val="28"/>
        </w:rPr>
      </w:pPr>
      <w:r>
        <w:rPr>
          <w:sz w:val="28"/>
        </w:rPr>
        <w:t>Przewodnicząca</w:t>
      </w:r>
      <w:r w:rsidR="00053FAF">
        <w:rPr>
          <w:sz w:val="28"/>
        </w:rPr>
        <w:tab/>
      </w:r>
    </w:p>
    <w:p w14:paraId="0E42A53B" w14:textId="77777777" w:rsidR="00053FAF" w:rsidRPr="00053FAF" w:rsidRDefault="00053FAF" w:rsidP="008361C8">
      <w:pPr>
        <w:ind w:left="4956"/>
        <w:jc w:val="both"/>
        <w:rPr>
          <w:sz w:val="28"/>
        </w:rPr>
      </w:pPr>
      <w:r>
        <w:rPr>
          <w:sz w:val="28"/>
        </w:rPr>
        <w:t>Komisji Oświaty, Kultury i Sportu</w:t>
      </w:r>
    </w:p>
    <w:p w14:paraId="2DC97338" w14:textId="77777777"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14:paraId="2455FA52" w14:textId="77777777" w:rsidR="00053FAF" w:rsidRPr="0019321C" w:rsidRDefault="00053FAF" w:rsidP="00053FAF">
      <w:pPr>
        <w:jc w:val="both"/>
        <w:rPr>
          <w:sz w:val="28"/>
          <w:szCs w:val="28"/>
        </w:rPr>
      </w:pPr>
    </w:p>
    <w:p w14:paraId="1170E080" w14:textId="77777777" w:rsidR="00053FAF" w:rsidRPr="001C1230" w:rsidRDefault="00053FAF" w:rsidP="00053FAF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E66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16</cp:revision>
  <dcterms:created xsi:type="dcterms:W3CDTF">2019-02-13T10:51:00Z</dcterms:created>
  <dcterms:modified xsi:type="dcterms:W3CDTF">2022-01-11T14:30:00Z</dcterms:modified>
</cp:coreProperties>
</file>