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50B4D8F9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516D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16D8C">
        <w:rPr>
          <w:sz w:val="28"/>
          <w:szCs w:val="28"/>
        </w:rPr>
        <w:t>41</w:t>
      </w:r>
      <w:r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</w:p>
    <w:p w14:paraId="3127465C" w14:textId="3F12BB09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516D8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E258B">
        <w:rPr>
          <w:sz w:val="28"/>
          <w:szCs w:val="28"/>
        </w:rPr>
        <w:t>3</w:t>
      </w:r>
      <w:r w:rsidR="00516D8C">
        <w:rPr>
          <w:sz w:val="28"/>
          <w:szCs w:val="28"/>
        </w:rPr>
        <w:t>8</w:t>
      </w:r>
      <w:r w:rsidR="00401B11"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CE258B">
        <w:rPr>
          <w:sz w:val="28"/>
          <w:szCs w:val="28"/>
        </w:rPr>
        <w:t>1.0</w:t>
      </w:r>
      <w:r w:rsidR="00516D8C">
        <w:rPr>
          <w:sz w:val="28"/>
          <w:szCs w:val="28"/>
        </w:rPr>
        <w:t>9.07.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A115E5" w14:textId="6A24D71E" w:rsidR="00516D8C" w:rsidRPr="0019321C" w:rsidRDefault="00516D8C" w:rsidP="00516D8C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</w:t>
      </w:r>
      <w:r>
        <w:rPr>
          <w:sz w:val="28"/>
          <w:szCs w:val="28"/>
        </w:rPr>
        <w:t>emy</w:t>
      </w:r>
      <w:r>
        <w:rPr>
          <w:sz w:val="28"/>
          <w:szCs w:val="28"/>
        </w:rPr>
        <w:t>, że w dniu 13 września 2021 r. o godz. 14.30 w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sali nr 305 Urzędu Miejskiego w Czechowicach-Dziedzicach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Komisji Gospodarki i Rozwoju oraz Komisji Samorządności i Bezpieczeństwa Publicznego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2ED1B5A1" w14:textId="77777777" w:rsidR="00516D8C" w:rsidRPr="0019321C" w:rsidRDefault="00516D8C" w:rsidP="00516D8C">
      <w:pPr>
        <w:jc w:val="both"/>
        <w:rPr>
          <w:sz w:val="28"/>
        </w:rPr>
      </w:pPr>
    </w:p>
    <w:p w14:paraId="3E31A73F" w14:textId="77777777" w:rsidR="00516D8C" w:rsidRPr="0019321C" w:rsidRDefault="00516D8C" w:rsidP="00516D8C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11E9F9DA" w14:textId="77777777" w:rsidR="00516D8C" w:rsidRPr="0019321C" w:rsidRDefault="00516D8C" w:rsidP="00516D8C">
      <w:pPr>
        <w:jc w:val="both"/>
        <w:rPr>
          <w:sz w:val="28"/>
        </w:rPr>
      </w:pPr>
      <w:r w:rsidRPr="0019321C">
        <w:rPr>
          <w:sz w:val="28"/>
        </w:rPr>
        <w:t>=================</w:t>
      </w:r>
    </w:p>
    <w:bookmarkEnd w:id="0"/>
    <w:p w14:paraId="5822CB21" w14:textId="77777777" w:rsidR="00516D8C" w:rsidRPr="0026453A" w:rsidRDefault="00516D8C" w:rsidP="00516D8C">
      <w:pPr>
        <w:numPr>
          <w:ilvl w:val="0"/>
          <w:numId w:val="7"/>
        </w:numPr>
        <w:tabs>
          <w:tab w:val="left" w:pos="709"/>
        </w:tabs>
        <w:jc w:val="both"/>
        <w:rPr>
          <w:sz w:val="28"/>
          <w:szCs w:val="28"/>
        </w:rPr>
      </w:pPr>
      <w:r w:rsidRPr="00335D02">
        <w:rPr>
          <w:sz w:val="28"/>
          <w:szCs w:val="28"/>
        </w:rPr>
        <w:t xml:space="preserve">Opiniowanie </w:t>
      </w:r>
      <w:r w:rsidRPr="009920C1">
        <w:rPr>
          <w:sz w:val="28"/>
          <w:szCs w:val="28"/>
        </w:rPr>
        <w:t>projektu uchwały sprawie wyboru metody ustalenia opłaty za gospodarowanie odpadami komunalnymi oraz określenia stawki opłaty za gospodarowanie odpadami komunalnymi.</w:t>
      </w:r>
    </w:p>
    <w:p w14:paraId="49D78DE6" w14:textId="77777777" w:rsidR="00516D8C" w:rsidRPr="00335D02" w:rsidRDefault="00516D8C" w:rsidP="00516D8C">
      <w:pPr>
        <w:numPr>
          <w:ilvl w:val="0"/>
          <w:numId w:val="7"/>
        </w:numPr>
        <w:jc w:val="both"/>
        <w:rPr>
          <w:sz w:val="28"/>
          <w:szCs w:val="28"/>
        </w:rPr>
      </w:pPr>
      <w:r w:rsidRPr="00335D02">
        <w:rPr>
          <w:sz w:val="28"/>
          <w:szCs w:val="28"/>
        </w:rPr>
        <w:t>Sprawy bieżące.</w:t>
      </w:r>
    </w:p>
    <w:p w14:paraId="496FF6A5" w14:textId="77777777" w:rsidR="00DF3529" w:rsidRDefault="00DF3529" w:rsidP="00401B11">
      <w:pPr>
        <w:jc w:val="both"/>
        <w:rPr>
          <w:sz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0FB0EBF1" w:rsidR="00401B11" w:rsidRPr="00401B11" w:rsidRDefault="00516D8C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03339239" w:rsidR="00401B11" w:rsidRPr="00401B11" w:rsidRDefault="000241E4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Kazimierz Urbański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9</cp:revision>
  <dcterms:created xsi:type="dcterms:W3CDTF">2019-11-07T15:04:00Z</dcterms:created>
  <dcterms:modified xsi:type="dcterms:W3CDTF">2021-09-07T10:40:00Z</dcterms:modified>
</cp:coreProperties>
</file>