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049F" w14:textId="77777777" w:rsidR="0082033D" w:rsidRDefault="006343D4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 R O T O K Ó Ł  nr  02/2021</w:t>
      </w:r>
    </w:p>
    <w:p w14:paraId="17942679" w14:textId="77777777" w:rsidR="0082033D" w:rsidRDefault="0082033D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94BA36" w14:textId="77777777" w:rsidR="0082033D" w:rsidRDefault="006343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 posiedzenia Gminnej Rady Seniorów w Czechowicach-Dziedzicach                                        w dniu 27 maja 2021 roku.</w:t>
      </w:r>
    </w:p>
    <w:p w14:paraId="49B883AE" w14:textId="77777777" w:rsidR="0082033D" w:rsidRDefault="00820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A090CA" w14:textId="77777777" w:rsidR="0082033D" w:rsidRDefault="00634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Posiedzenie Gminnej Rady Seniorów rozpoczęło się o godz. 15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/>
          <w:sz w:val="24"/>
          <w:szCs w:val="24"/>
        </w:rPr>
        <w:t xml:space="preserve"> w sali nr 305 Urzędu Miejskiego w Czechowicach-Dziedzicach, Plac Jana Pawła II 1.</w:t>
      </w:r>
    </w:p>
    <w:p w14:paraId="18DF6269" w14:textId="77777777" w:rsidR="0082033D" w:rsidRDefault="008203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CF257E" w14:textId="77777777" w:rsidR="0082033D" w:rsidRDefault="00634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sesji udział wzięli członkowie Gminnej Rady Seniorów, sekretarz Miasta Marek Gazda, </w:t>
      </w:r>
    </w:p>
    <w:p w14:paraId="41DE3A53" w14:textId="77777777" w:rsidR="0082033D" w:rsidRDefault="00634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oraz redaktorka Gazety Czechowickiej - Joanna Sosna. Lista obecności znajduje się w d</w:t>
      </w:r>
      <w:r>
        <w:rPr>
          <w:rFonts w:ascii="Times New Roman" w:eastAsia="Times New Roman" w:hAnsi="Times New Roman"/>
          <w:sz w:val="24"/>
          <w:szCs w:val="24"/>
        </w:rPr>
        <w:t xml:space="preserve">okumentacji GRS – zał. Nr 1 do protokołu. </w:t>
      </w:r>
    </w:p>
    <w:p w14:paraId="05705D0B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Plan sesji:</w:t>
      </w:r>
    </w:p>
    <w:p w14:paraId="42AE2F23" w14:textId="77777777" w:rsidR="0082033D" w:rsidRDefault="006343D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posiedzenia, przywitanie gości -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przewodniczący GRS</w:t>
      </w:r>
    </w:p>
    <w:p w14:paraId="2F5317C6" w14:textId="77777777" w:rsidR="0082033D" w:rsidRDefault="006343D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Przedstawienie porządku posiedzenia.</w:t>
      </w:r>
    </w:p>
    <w:p w14:paraId="21C3DA67" w14:textId="77777777" w:rsidR="0082033D" w:rsidRDefault="006343D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- Przyjęcie protokołu z poprzedniej sesji</w:t>
      </w:r>
    </w:p>
    <w:p w14:paraId="719E623A" w14:textId="77777777" w:rsidR="0082033D" w:rsidRDefault="006343D4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Przedstawienie planu pracy na kadencję 2020-2024 -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pr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zewodniczący</w:t>
      </w:r>
    </w:p>
    <w:p w14:paraId="642B4FD7" w14:textId="77777777" w:rsidR="0082033D" w:rsidRDefault="006343D4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- Dyskusja - ewentualne wnioski do uzupełnienia planu pracy</w:t>
      </w:r>
    </w:p>
    <w:p w14:paraId="6CA2E636" w14:textId="77777777" w:rsidR="0082033D" w:rsidRDefault="006343D4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Powołanie Komisji i ich przewodniczących –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M. Li-u-fa</w:t>
      </w:r>
    </w:p>
    <w:p w14:paraId="4066902A" w14:textId="77777777" w:rsidR="0082033D" w:rsidRDefault="006343D4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Przedstawienie harmonogramu posiedzeń prezydium i sesji Rady –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M. Li-u-fa</w:t>
      </w:r>
    </w:p>
    <w:p w14:paraId="39B5807D" w14:textId="77777777" w:rsidR="0082033D" w:rsidRDefault="006343D4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Przedstawienie projektu logo GRS -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przewodniczący</w:t>
      </w:r>
    </w:p>
    <w:p w14:paraId="030EFE1A" w14:textId="77777777" w:rsidR="0082033D" w:rsidRDefault="006343D4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Informacja w sprawie korzystania z pomieszczeń Miejskiej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Bibliot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Publicznej-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przew</w:t>
      </w:r>
      <w:proofErr w:type="spellEnd"/>
    </w:p>
    <w:p w14:paraId="7136D1E1" w14:textId="77777777" w:rsidR="0082033D" w:rsidRDefault="006343D4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Informacja w sprawie pozyskania pomieszczeń na klub seniora -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przewodniczący</w:t>
      </w:r>
    </w:p>
    <w:p w14:paraId="5F1EABE9" w14:textId="77777777" w:rsidR="0082033D" w:rsidRDefault="006343D4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Informacja w sprawie szczepień w gminie Czechowice-Dziedzice -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Fr.Zeman</w:t>
      </w:r>
      <w:proofErr w:type="spellEnd"/>
    </w:p>
    <w:p w14:paraId="36B5EE46" w14:textId="77777777" w:rsidR="0082033D" w:rsidRDefault="0082033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82CB18" w14:textId="77777777" w:rsidR="0082033D" w:rsidRDefault="006343D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Podjęcie uchwał:</w:t>
      </w:r>
    </w:p>
    <w:p w14:paraId="40B6457D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1. w sprawie zatwierdzenia planu pracy GRS na lata 2020-2024</w:t>
      </w:r>
    </w:p>
    <w:p w14:paraId="2B94AA4C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2. w sprawie powołania komisji tematycznych i ich przewodniczących</w:t>
      </w:r>
    </w:p>
    <w:p w14:paraId="0155EFF1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Nr 3  w sprawie  harmonogramu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posiedzeń prezydium i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terminu sesji GRS</w:t>
      </w:r>
    </w:p>
    <w:p w14:paraId="58E2AB38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4.  w sprawie wydania informatora dla seniorów</w:t>
      </w:r>
    </w:p>
    <w:p w14:paraId="0ACF65CE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5.  w sprawie zatwierdzenia logo GRS</w:t>
      </w:r>
    </w:p>
    <w:p w14:paraId="51814256" w14:textId="77777777" w:rsidR="0082033D" w:rsidRDefault="0082033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DAC76A" w14:textId="77777777" w:rsidR="0082033D" w:rsidRDefault="006343D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Sprawy bieżące Gminnej Rady Seniorów</w:t>
      </w:r>
    </w:p>
    <w:p w14:paraId="7221161B" w14:textId="77777777" w:rsidR="0082033D" w:rsidRDefault="006343D4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Zamknięcie posiedzenia</w:t>
      </w:r>
    </w:p>
    <w:p w14:paraId="7A59F986" w14:textId="77777777" w:rsidR="0082033D" w:rsidRDefault="0082033D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C68349" w14:textId="77777777" w:rsidR="0082033D" w:rsidRDefault="0082033D">
      <w:pPr>
        <w:pStyle w:val="Akapitzlist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A7803B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 1.</w:t>
      </w:r>
    </w:p>
    <w:p w14:paraId="0EEF22D1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otwarł posiedzenie i przywitał członków GRS oraz sekretarza UM p. Marka Gazdę, oraz redaktorkę Gazety Czechowickiej p. Joannę Sosna. Lista obecności stanowi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zał. nr 1.</w:t>
      </w:r>
    </w:p>
    <w:p w14:paraId="07175511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Zgodnie z listą obecności, przewodniczący stwierdził prawomocność sesji 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RS,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możliwość podejmowania uchwał.</w:t>
      </w:r>
    </w:p>
    <w:p w14:paraId="252715F0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ad.2.</w:t>
      </w:r>
    </w:p>
    <w:p w14:paraId="67816AD5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ad.2.1 - Przewodniczący przedstawił porządek posiedzenia, który został przyjęty w głosowaniu jednogłośnie, bez zastrzeżeń.</w:t>
      </w:r>
    </w:p>
    <w:p w14:paraId="6AEC54A1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ad. .2.2 -  Przewodniczący poinformował zebranych członków iż każdy otrzyma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 w materiałach ksero protokołu z poprzedniej sesji, a który także jest opublikowany na stronie internetowej UM.</w:t>
      </w:r>
    </w:p>
    <w:p w14:paraId="077789DF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treści przedstawionego protokołu pierwszej sesji członkowie GRS nie wnieśli uwag. </w:t>
      </w:r>
    </w:p>
    <w:p w14:paraId="0FF0DA59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Protokół został poddany głosowaniu , który został przyjęt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 14-ma głosami za, przy 1-m głosie wstrzymującym – p. Kazimierz Polok.</w:t>
      </w:r>
    </w:p>
    <w:p w14:paraId="25F553DD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- Z uwagi na nieobecność na poprzedniej sesji członka GRS p. Renaty Chwastek, przewodniczący dokonał prezentacji, natomiast z-ca przewodniczącego p. Andrzej Kobiela szczegółowo  przeds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tawił osobowość p. R. Chwastek.</w:t>
      </w:r>
    </w:p>
    <w:p w14:paraId="4F9EFC5B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ad 2.3 - Przedstawienia planu pracy na kadencję 2020-2024 dokonał przewodniczący, który szczegółowo omówił jego treść a w szczególności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punkty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dotyczące:</w:t>
      </w:r>
    </w:p>
    <w:p w14:paraId="21441C4E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powołania komisji tematycznych i ich przewodniczących</w:t>
      </w:r>
    </w:p>
    <w:p w14:paraId="4CFEAFBB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uzupełnienia statutu GRS oraz  opracowanie i wprowadzenie regulaminu pracy GRS .</w:t>
      </w:r>
    </w:p>
    <w:p w14:paraId="61A87924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pozostałe zapisy ujęte w ramowym planie pracy na kolejną kadencję GRS</w:t>
      </w:r>
    </w:p>
    <w:p w14:paraId="173C3C9D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(Plan pracy na lata 2020-2024 znajduj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się w dokumentacji GRS).</w:t>
      </w:r>
    </w:p>
    <w:p w14:paraId="7CEE010A" w14:textId="77777777" w:rsidR="0082033D" w:rsidRDefault="0082033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AACAB4" w14:textId="77777777" w:rsidR="0082033D" w:rsidRDefault="006343D4">
      <w:pPr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Dyskusja.</w:t>
      </w:r>
    </w:p>
    <w:p w14:paraId="202F2ECA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Franciszek Zeman:</w:t>
      </w:r>
    </w:p>
    <w:p w14:paraId="4D22B53A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należało by umieścić w zadaniach ramowego planu pracy nawiązanie bliższej współpracy GRS z Radą UM.</w:t>
      </w:r>
    </w:p>
    <w:p w14:paraId="478F549A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Przewodniczący:</w:t>
      </w:r>
    </w:p>
    <w:p w14:paraId="60AD6C50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wszystko to co jest ujęte w ramowym planie pracy GRS jest oparte na ścisłej współpracy z Burmistrzem i z Radą Miasta, natomiast zakres zad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ań GRS został zdefiniowany zarówno w statucie jak i w projekcie regulamin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pracy GRS.</w:t>
      </w:r>
    </w:p>
    <w:p w14:paraId="78212721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Zbigniew Klimczok:</w:t>
      </w:r>
    </w:p>
    <w:p w14:paraId="2AE716AC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to po co jest GRS? </w:t>
      </w:r>
    </w:p>
    <w:p w14:paraId="7E5D9DB8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Andrzej Kobiela 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pierwszym punkcie Statutu jest zapis co może GRS, z czym należy się zapoznać.</w:t>
      </w:r>
    </w:p>
    <w:p w14:paraId="6878A8DB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Przewodniczący:</w:t>
      </w:r>
    </w:p>
    <w:p w14:paraId="77F2D410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Zadania GRS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zostały ujęte zarówno w Statucie jak i w projekcie regulaminu pracy GRS.</w:t>
      </w:r>
    </w:p>
    <w:p w14:paraId="39BE6957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Rada seniorów ma charakter konsultacyjny, doradczy i opiniotwórczy. Jej zadaniem jest dbałość o poprawę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warunków życia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seniorów w Czechowicach-Dziedzicach.</w:t>
      </w:r>
    </w:p>
    <w:p w14:paraId="58DC0E70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Franciszek Zeman:</w:t>
      </w:r>
    </w:p>
    <w:p w14:paraId="0D22C4BE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Dla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czego UM nie opracował wniosku na środki z programu „Aktywny Senior”?</w:t>
      </w:r>
    </w:p>
    <w:p w14:paraId="09E26FA3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Marek Gazda:</w:t>
      </w:r>
    </w:p>
    <w:p w14:paraId="4EE1860C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Z uwagi na panującą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2019 roku pandemię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koronawirusa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UM nie złożył wniosku o środki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programu „Aktywny Senior” w roku 2020 do realiz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2021r.</w:t>
      </w:r>
    </w:p>
    <w:p w14:paraId="3CE05F4A" w14:textId="77777777" w:rsidR="0082033D" w:rsidRDefault="0082033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B46710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odn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ośnie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ramowego planu pracy w punkcie dotycząc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ym poprawek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statucie, wyjaśnił iż zwrócił się do członka GRS p. Leona Hałasa, który jest prawnikiem z propozycją aby opracować wstępne sugestie tych poprawek i przedstawić je członkom GRS na posiedzeniu sesyjn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ym, a po aprobacie przesłać projekt przewodniczącemu Rady UM do dalszej konsultacji w biurze prawnym urzędu.</w:t>
      </w:r>
    </w:p>
    <w:p w14:paraId="51E287BC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Leon Hałas:</w:t>
      </w:r>
    </w:p>
    <w:p w14:paraId="7A7E169A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ponadto nie został wprowadzony do użytku Regulamin Pracy GRS - należy 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pracować i dokończyć prace rozpoczęte w poprzedniej kadenc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ji.</w:t>
      </w:r>
    </w:p>
    <w:p w14:paraId="523613F2" w14:textId="77777777" w:rsidR="0082033D" w:rsidRDefault="0082033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A80A72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Wobec braku chętnych do zabrania głosu, Przewodniczący zaproponował, aby zakończyć dyskusję i przyjąć uchwałą nr 1 Ramowy Plan Pracy GRS na lata 2020-2024.</w:t>
      </w:r>
    </w:p>
    <w:p w14:paraId="6CA5A7F4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Wszyscy członkowie jednogłośnie zagłosowali za przyjęciem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uchwały nr 1.</w:t>
      </w:r>
    </w:p>
    <w:p w14:paraId="2A293540" w14:textId="77777777" w:rsidR="0082033D" w:rsidRDefault="0082033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ECAA9A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 2.4  W kolejnym punkcie porządku sesji, przewodniczący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zarządził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wybór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przewodniczących komisji tematycznych, 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 wyborze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uzupełni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ich skład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 członków chętnych do pracy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poszczególnych komisjach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7597AF5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przewodniczących komisji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zaproponował:</w:t>
      </w:r>
    </w:p>
    <w:p w14:paraId="1ECEFEDE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Zbigniewa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Waloszczyka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-  Komisja bezpieczeństwa i infrastruktury komunalnej</w:t>
      </w:r>
    </w:p>
    <w:p w14:paraId="061459C7" w14:textId="77777777" w:rsidR="0082033D" w:rsidRDefault="0082033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C4D393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Francisz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Zemana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- Komisja służby zdrowia –opieki zdrowotnej i profilaktyki</w:t>
      </w:r>
    </w:p>
    <w:p w14:paraId="7AF595A6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Renat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Chwastek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- Kultury, integracji i  wypoczynku </w:t>
      </w:r>
    </w:p>
    <w:p w14:paraId="3A7B0D0C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Kazimierz Polok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-Komisja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Organizacyjna i polityki społecznej</w:t>
      </w:r>
    </w:p>
    <w:p w14:paraId="1DB0560F" w14:textId="77777777" w:rsidR="0082033D" w:rsidRDefault="0082033D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0E248FB" w14:textId="77777777" w:rsidR="0082033D" w:rsidRDefault="006343D4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wraz z sekretarz GRS Michaliną Li-u-fa,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przeprowadzili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głosowanie w sprawie powołania przewodniczących komisji tematycznych. Kandydatury zostały przyjęte  jednogłośnie co stanowi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uchwałę nr 2.</w:t>
      </w:r>
    </w:p>
    <w:p w14:paraId="54167C41" w14:textId="77777777" w:rsidR="0082033D" w:rsidRDefault="0082033D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A9B6DB" w14:textId="77777777" w:rsidR="0082033D" w:rsidRDefault="006343D4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dalszej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części komisje zostały uzupełnione o członków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deklarujących uczestnictwo w pracach poszczególnych komisji.</w:t>
      </w:r>
    </w:p>
    <w:p w14:paraId="72D8E950" w14:textId="77777777" w:rsidR="0082033D" w:rsidRDefault="006343D4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Pełny skład Komisji:</w:t>
      </w:r>
    </w:p>
    <w:p w14:paraId="067BA8B6" w14:textId="77777777" w:rsidR="0082033D" w:rsidRDefault="006343D4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Komisja bezpieczeństwa i infrastruktury komunalnej</w:t>
      </w:r>
    </w:p>
    <w:p w14:paraId="51041154" w14:textId="77777777" w:rsidR="0082033D" w:rsidRDefault="006343D4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- przewodniczący -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Zbigniew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Waloszczyk</w:t>
      </w:r>
      <w:proofErr w:type="spellEnd"/>
    </w:p>
    <w:p w14:paraId="24199ABC" w14:textId="77777777" w:rsidR="0082033D" w:rsidRDefault="006343D4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członkowie: Alfred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Galuszka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Henryk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Machej</w:t>
      </w:r>
      <w:proofErr w:type="spellEnd"/>
    </w:p>
    <w:p w14:paraId="0551E243" w14:textId="77777777" w:rsidR="0082033D" w:rsidRDefault="006343D4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Komisja służby zdrowia –opieki zdrowotnej i profilaktyki</w:t>
      </w:r>
    </w:p>
    <w:p w14:paraId="3161CE27" w14:textId="77777777" w:rsidR="0082033D" w:rsidRDefault="006343D4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przewodniczący- Franciszek Zeman</w:t>
      </w:r>
    </w:p>
    <w:p w14:paraId="102E6F49" w14:textId="77777777" w:rsidR="0082033D" w:rsidRDefault="006343D4">
      <w:pPr>
        <w:spacing w:after="0" w:line="240" w:lineRule="auto"/>
        <w:textAlignment w:val="baseline"/>
        <w:rPr>
          <w:i/>
          <w:iCs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członkowie: Leon Hałas, Grażyna Szymocha</w:t>
      </w:r>
    </w:p>
    <w:p w14:paraId="606FF113" w14:textId="77777777" w:rsidR="0082033D" w:rsidRDefault="006343D4">
      <w:pPr>
        <w:spacing w:after="0" w:line="240" w:lineRule="auto"/>
        <w:textAlignment w:val="baseline"/>
        <w:rPr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Komisja kultury, integracji i wypoczynku </w:t>
      </w:r>
    </w:p>
    <w:p w14:paraId="41805087" w14:textId="77777777" w:rsidR="0082033D" w:rsidRDefault="006343D4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przewodnicząca: Renata Chwastek</w:t>
      </w:r>
    </w:p>
    <w:p w14:paraId="729E10B9" w14:textId="77777777" w:rsidR="0082033D" w:rsidRDefault="006343D4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członkowie: Wiesław Różycki, Andrzej Kobiela, Fryderyk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Bryniak</w:t>
      </w:r>
      <w:proofErr w:type="spellEnd"/>
    </w:p>
    <w:p w14:paraId="34F48690" w14:textId="77777777" w:rsidR="0082033D" w:rsidRDefault="006343D4">
      <w:pPr>
        <w:spacing w:after="0" w:line="240" w:lineRule="auto"/>
        <w:textAlignment w:val="baseline"/>
        <w:rPr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Komisja Organizacyjna</w:t>
      </w:r>
      <w:bookmarkStart w:id="0" w:name="_GoBack1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polityki społecznej</w:t>
      </w:r>
    </w:p>
    <w:p w14:paraId="23DB17CF" w14:textId="77777777" w:rsidR="0082033D" w:rsidRDefault="006343D4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przewodniczący: Kazimierz Polok</w:t>
      </w:r>
    </w:p>
    <w:p w14:paraId="272D1D58" w14:textId="77777777" w:rsidR="0082033D" w:rsidRDefault="006343D4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członkowie: Zbigniew Klimczok, Henryk Sikorski, Michalina Li-u-fa</w:t>
      </w:r>
    </w:p>
    <w:p w14:paraId="08CB74D7" w14:textId="77777777" w:rsidR="0082033D" w:rsidRDefault="0082033D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04E149B" w14:textId="77777777" w:rsidR="0082033D" w:rsidRDefault="006343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ad.2.5. Przewodniczący poinformował zebranych, iż każdy otrzymał komplet materiałów, w których znajduje się między innymi projekt harmonogramu sesji i posiedzeń prezydium GRS i zaproponował jego przegłosowanie. Członkowie GRS jednogłośnie przyjęli przedsta</w:t>
      </w:r>
      <w:r>
        <w:rPr>
          <w:rFonts w:ascii="Times New Roman" w:hAnsi="Times New Roman"/>
          <w:sz w:val="24"/>
          <w:szCs w:val="24"/>
        </w:rPr>
        <w:t xml:space="preserve">wiony harmonogram, co stanowi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uchwałę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 niniejszego protokołu.</w:t>
      </w:r>
    </w:p>
    <w:p w14:paraId="4E793023" w14:textId="77777777" w:rsidR="0082033D" w:rsidRDefault="006343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ad 2.6. Przewodniczący przedstawił projekt logo GRS.</w:t>
      </w:r>
    </w:p>
    <w:p w14:paraId="1A38808A" w14:textId="77777777" w:rsidR="0082033D" w:rsidRDefault="006343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Sekretarz UM Marek Gazda poinformował iż GRS ma prawo używać logo UM Czechowice-Dziedzice do celów statutowych.</w:t>
      </w:r>
    </w:p>
    <w:p w14:paraId="04A7FD7C" w14:textId="77777777" w:rsidR="0082033D" w:rsidRDefault="006343D4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Projekt logo został przyjęty w głosowaniu jednogłośnie i stanowi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uchwałę nr 5.</w:t>
      </w:r>
    </w:p>
    <w:p w14:paraId="3BB43F3C" w14:textId="77777777" w:rsidR="0082033D" w:rsidRDefault="006343D4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ad 2.7. Przewodniczący przekazał informację iż seniorzy naszego miasta i gminy postulują o potrzebie opracowania informatora dla seniora w którym będą ujęte informację 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ezbędne dla funkcjonowania seniorów w naszym mieście. W/w przyjęto w głosowaniu jednogłośnie 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stanowi uchwałę nr 4</w:t>
      </w:r>
    </w:p>
    <w:p w14:paraId="0CEABBB0" w14:textId="77777777" w:rsidR="0082033D" w:rsidRDefault="0082033D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42F0F14" w14:textId="77777777" w:rsidR="0082033D" w:rsidRDefault="006343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ad. 3.   Zostały podjęte poniżej wymienione uchwały:</w:t>
      </w:r>
    </w:p>
    <w:p w14:paraId="3C623853" w14:textId="77777777" w:rsidR="0082033D" w:rsidRDefault="006343D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1. Zatwierdzenie planu pracy GRS na lata 2020-2024.</w:t>
      </w:r>
    </w:p>
    <w:p w14:paraId="1F179BA0" w14:textId="77777777" w:rsidR="0082033D" w:rsidRDefault="006343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2. Powołanie komisji tem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atycznych i ich przewodniczących</w:t>
      </w:r>
    </w:p>
    <w:p w14:paraId="67BA09F0" w14:textId="77777777" w:rsidR="0082033D" w:rsidRDefault="006343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3. Zatwierdzenie harmonogramu</w:t>
      </w:r>
      <w:r>
        <w:rPr>
          <w:rFonts w:ascii="Times New Roman" w:hAnsi="Times New Roman"/>
          <w:sz w:val="24"/>
          <w:szCs w:val="24"/>
        </w:rPr>
        <w:t xml:space="preserve"> sesji i posiedzeń prezydium </w:t>
      </w:r>
    </w:p>
    <w:p w14:paraId="671C1A98" w14:textId="77777777" w:rsidR="0082033D" w:rsidRDefault="006343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4. Wydanie informatora dla seniorów</w:t>
      </w:r>
    </w:p>
    <w:p w14:paraId="3C353454" w14:textId="77777777" w:rsidR="0082033D" w:rsidRDefault="006343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5 . Zatwierdzenie logo GRS</w:t>
      </w:r>
    </w:p>
    <w:p w14:paraId="60253EB3" w14:textId="77777777" w:rsidR="0082033D" w:rsidRDefault="008203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E33E1C" w14:textId="77777777" w:rsidR="0082033D" w:rsidRDefault="006343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ad.4.  Informację w sprawie korzystania z pomieszczeń Miejskiej Biblioteki Publicznej przed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stawił przewodniczący, informując zebranych o przeprowadzonym spotkaniu z panią dyrektor  Biblioteki gdzie ustalono iż seniorzy mogą korzystać z pomieszczeń między innymi: na spotkania w grupach tematycznych (koła zainteresowań), na organizację kursów komp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uterowych, wykładów i innych zajęć po uprzednim uzgodnieniu terminów.</w:t>
      </w:r>
    </w:p>
    <w:p w14:paraId="1BD26CED" w14:textId="77777777" w:rsidR="0082033D" w:rsidRDefault="008203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A96EC6" w14:textId="77777777" w:rsidR="0082033D" w:rsidRDefault="006343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ad.5. Informacja w sprawie pozyskania pomieszczeń na klub seniora.</w:t>
      </w:r>
    </w:p>
    <w:p w14:paraId="690BA859" w14:textId="77777777" w:rsidR="0082033D" w:rsidRDefault="006343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Sekretarz GRS Marek Gazda poinformował zebranych iż UM w chwili obecnej nie dysponuje żadnym lokalem który by spełnia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 oczekiwania seniorów tak by mogły tam odbywać się spotkania seniorów w grupach, czy też z możliwością utworzenia stanowisk ze sprzętem rehabilitacyjnym.</w:t>
      </w:r>
    </w:p>
    <w:p w14:paraId="7F465970" w14:textId="77777777" w:rsidR="0082033D" w:rsidRDefault="006343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Michalina Li-u-fa:</w:t>
      </w:r>
    </w:p>
    <w:p w14:paraId="48E2083C" w14:textId="77777777" w:rsidR="0082033D" w:rsidRDefault="006343D4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starania o pozyskanie  jakichkolwiek środków finansowych czy to na adaptację lub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wyposażenie lokalu, zgodnie z ustawą,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może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ubiegać się UM, w tym wydział strategii i rozwoju, lecz warunkiem jest przeznaczenie lokalu na ten cel przez UM, dla 12-tysięcznej grupy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mieszkańców – seniorów.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Należałoby  rozeznać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jak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ościennym mieście Bielsk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o-Biała, takie kluby seniora powstały i działają na każdym osiedlu.</w:t>
      </w:r>
    </w:p>
    <w:p w14:paraId="2262CB07" w14:textId="77777777" w:rsidR="0082033D" w:rsidRDefault="0082033D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138E3B" w14:textId="77777777" w:rsidR="0082033D" w:rsidRDefault="006343D4">
      <w:pPr>
        <w:spacing w:after="0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ad.6. Informację w sprawie szczepień przedstawił członek GRS Franciszek Zeman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.</w:t>
      </w:r>
    </w:p>
    <w:p w14:paraId="60443A3C" w14:textId="77777777" w:rsidR="0082033D" w:rsidRDefault="006343D4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Poinformował iż, od dnia 12 maja </w:t>
      </w:r>
      <w:proofErr w:type="spellStart"/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br</w:t>
      </w:r>
      <w:proofErr w:type="spellEnd"/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, zgodnie z decyzją Wojewody Śląskiego i po uzgodnieniu z Narodowym Funduszem Zdrowia, powstał przy NZOZ „</w:t>
      </w:r>
      <w:proofErr w:type="spellStart"/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Salus</w:t>
      </w:r>
      <w:proofErr w:type="spellEnd"/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 sp. z o.o.”   Punkt Szczepień Powszechnych, działający przy ul. H. Sienkiewicza 6 w Czechowicach-Dziedzicach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. </w:t>
      </w:r>
      <w:r>
        <w:rPr>
          <w:rFonts w:ascii="Times New Roman" w:eastAsia="Times New Roman" w:hAnsi="Times New Roman" w:cs="Arial"/>
          <w:kern w:val="2"/>
          <w:sz w:val="24"/>
          <w:szCs w:val="24"/>
          <w:lang w:eastAsia="pl-PL" w:bidi="hi-IN"/>
        </w:rPr>
        <w:t>Franciszek Zeman informował iż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celu rejestracji na szczepienie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 Punkcie Szczepień Powszechnych należy powziąć jeden z poniższych kroków:</w:t>
      </w:r>
    </w:p>
    <w:p w14:paraId="347AF09B" w14:textId="77777777" w:rsidR="0082033D" w:rsidRDefault="006343D4">
      <w:pPr>
        <w:widowControl w:val="0"/>
        <w:spacing w:before="100" w:after="0" w:line="240" w:lineRule="auto"/>
        <w:ind w:left="720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rejestracja przez infolinię 989 (całodobowo),</w:t>
      </w:r>
    </w:p>
    <w:p w14:paraId="6B6D37DB" w14:textId="77777777" w:rsidR="0082033D" w:rsidRDefault="006343D4">
      <w:pPr>
        <w:widowControl w:val="0"/>
        <w:spacing w:before="100" w:after="0" w:line="240" w:lineRule="auto"/>
        <w:ind w:left="720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rejestracja przez Internetowe Konto Pacjenta (IKP),</w:t>
      </w:r>
    </w:p>
    <w:p w14:paraId="5804CCAF" w14:textId="77777777" w:rsidR="0082033D" w:rsidRDefault="006343D4">
      <w:pPr>
        <w:widowControl w:val="0"/>
        <w:spacing w:before="100" w:after="0" w:line="240" w:lineRule="auto"/>
        <w:ind w:left="720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I co ważne:</w:t>
      </w:r>
    </w:p>
    <w:p w14:paraId="4B2D46CA" w14:textId="77777777" w:rsidR="0082033D" w:rsidRDefault="006343D4">
      <w:pPr>
        <w:widowControl w:val="0"/>
        <w:spacing w:before="100" w:after="0" w:line="240" w:lineRule="auto"/>
        <w:ind w:left="720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 rejestracja dla mieszkańców Gminy Czechowice-Dziedzice przez urzędową infolinię </w:t>
      </w:r>
    </w:p>
    <w:p w14:paraId="23019ED5" w14:textId="77777777" w:rsidR="0082033D" w:rsidRDefault="006343D4">
      <w:pPr>
        <w:widowControl w:val="0"/>
        <w:spacing w:before="100" w:after="0" w:line="240" w:lineRule="auto"/>
        <w:ind w:left="720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667 772 637 – od 10 maja 2021 r. (poniedziałek-piątek 8.00-14.00).</w:t>
      </w:r>
    </w:p>
    <w:p w14:paraId="103716FE" w14:textId="77777777" w:rsidR="0082033D" w:rsidRDefault="006343D4">
      <w:pPr>
        <w:widowControl w:val="0"/>
        <w:spacing w:before="100"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Więcej szczegółowych informacji dot. szczepień znajduj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się na stronie internetowej UM.</w:t>
      </w:r>
    </w:p>
    <w:p w14:paraId="2C79B7EF" w14:textId="77777777" w:rsidR="0082033D" w:rsidRDefault="0082033D">
      <w:pPr>
        <w:widowControl w:val="0"/>
        <w:spacing w:before="100"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14:paraId="5492255D" w14:textId="77777777" w:rsidR="0082033D" w:rsidRDefault="006343D4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Na tym zakończono posiedzenie sesji.</w:t>
      </w:r>
    </w:p>
    <w:p w14:paraId="05B03CF3" w14:textId="77777777" w:rsidR="0082033D" w:rsidRDefault="0082033D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14:paraId="551EF9C9" w14:textId="77777777" w:rsidR="0082033D" w:rsidRDefault="006343D4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Przewodniczący – Jacek Tomaszczyk 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>podziękował uczestnikom za aktywny udział  w posiedzeniu sesji.</w:t>
      </w:r>
    </w:p>
    <w:p w14:paraId="2061871D" w14:textId="77777777" w:rsidR="0082033D" w:rsidRDefault="0082033D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14:paraId="58891702" w14:textId="77777777" w:rsidR="0082033D" w:rsidRDefault="006343D4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</w:t>
      </w:r>
    </w:p>
    <w:p w14:paraId="1E449FC4" w14:textId="77777777" w:rsidR="0082033D" w:rsidRDefault="006343D4">
      <w:pPr>
        <w:widowControl w:val="0"/>
        <w:spacing w:after="0" w:line="240" w:lineRule="auto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Sekretarz  GRS                                                                    </w:t>
      </w:r>
      <w:r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  <w:t xml:space="preserve">           Przewodniczący GRS</w:t>
      </w:r>
    </w:p>
    <w:p w14:paraId="49B1D53B" w14:textId="77777777" w:rsidR="0082033D" w:rsidRDefault="0082033D">
      <w:pPr>
        <w:widowControl w:val="0"/>
        <w:spacing w:after="0" w:line="100" w:lineRule="atLeast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</w:p>
    <w:p w14:paraId="464E06A9" w14:textId="77777777" w:rsidR="0082033D" w:rsidRDefault="006343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Arial"/>
          <w:kern w:val="2"/>
          <w:lang w:eastAsia="zh-CN" w:bidi="hi-IN"/>
        </w:rPr>
        <w:t xml:space="preserve">Michalina Li-u-fa                                                                      </w:t>
      </w:r>
      <w:r>
        <w:rPr>
          <w:rFonts w:ascii="Times New Roman" w:eastAsia="SimSun" w:hAnsi="Times New Roman" w:cs="Arial"/>
          <w:kern w:val="2"/>
          <w:lang w:eastAsia="zh-CN" w:bidi="hi-IN"/>
        </w:rPr>
        <w:tab/>
      </w:r>
      <w:r>
        <w:rPr>
          <w:rFonts w:ascii="Times New Roman" w:eastAsia="SimSun" w:hAnsi="Times New Roman" w:cs="Arial"/>
          <w:kern w:val="2"/>
          <w:lang w:eastAsia="zh-CN" w:bidi="hi-IN"/>
        </w:rPr>
        <w:tab/>
        <w:t xml:space="preserve">       Jacek Tomaszczyk          </w:t>
      </w:r>
    </w:p>
    <w:sectPr w:rsidR="0082033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17EB"/>
    <w:multiLevelType w:val="multilevel"/>
    <w:tmpl w:val="85E41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63137C"/>
    <w:multiLevelType w:val="multilevel"/>
    <w:tmpl w:val="51323B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3D"/>
    <w:rsid w:val="006343D4"/>
    <w:rsid w:val="0082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76C8"/>
  <w15:docId w15:val="{1FBF13A6-1959-456A-BBAE-405E2A00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DDA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C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ABB6-B25E-4288-841F-F2DE284F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8530</Characters>
  <Application>Microsoft Office Word</Application>
  <DocSecurity>0</DocSecurity>
  <Lines>71</Lines>
  <Paragraphs>19</Paragraphs>
  <ScaleCrop>false</ScaleCrop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gpartyka</cp:lastModifiedBy>
  <cp:revision>2</cp:revision>
  <dcterms:created xsi:type="dcterms:W3CDTF">2021-06-16T06:04:00Z</dcterms:created>
  <dcterms:modified xsi:type="dcterms:W3CDTF">2021-06-16T06:04:00Z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