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FFB0" w14:textId="77777777" w:rsidR="0022036B" w:rsidRDefault="0022036B" w:rsidP="0022036B">
      <w:pPr>
        <w:jc w:val="center"/>
      </w:pPr>
      <w:r>
        <w:t xml:space="preserve">Protokół  Nr </w:t>
      </w:r>
      <w:r>
        <w:rPr>
          <w:b/>
          <w:bCs/>
        </w:rPr>
        <w:t xml:space="preserve">01/2021 </w:t>
      </w:r>
    </w:p>
    <w:p w14:paraId="5820B5E3" w14:textId="77777777" w:rsidR="0022036B" w:rsidRDefault="0022036B" w:rsidP="0022036B">
      <w:pPr>
        <w:jc w:val="center"/>
        <w:rPr>
          <w:b/>
          <w:bCs/>
        </w:rPr>
      </w:pPr>
    </w:p>
    <w:p w14:paraId="79EEB315" w14:textId="77777777" w:rsidR="0022036B" w:rsidRDefault="0022036B" w:rsidP="0022036B">
      <w:pPr>
        <w:jc w:val="center"/>
      </w:pPr>
      <w:r>
        <w:t xml:space="preserve">z  posiedzenia </w:t>
      </w:r>
      <w:r>
        <w:rPr>
          <w:b/>
          <w:bCs/>
        </w:rPr>
        <w:t xml:space="preserve">  </w:t>
      </w:r>
      <w:r>
        <w:t>Prezydium  Gminnej  Rady Seniorów  w Czechowicach Dziedzicach</w:t>
      </w:r>
    </w:p>
    <w:p w14:paraId="555922DD" w14:textId="77777777" w:rsidR="0022036B" w:rsidRDefault="0022036B" w:rsidP="0022036B">
      <w:pPr>
        <w:jc w:val="center"/>
      </w:pPr>
      <w:r>
        <w:t>w dniu 14.01 2021 r.</w:t>
      </w:r>
    </w:p>
    <w:p w14:paraId="579B6A66" w14:textId="77777777" w:rsidR="0022036B" w:rsidRDefault="0022036B" w:rsidP="0022036B">
      <w:pPr>
        <w:jc w:val="center"/>
      </w:pPr>
      <w:r>
        <w:t xml:space="preserve">w  Urzędzie  Miasta i Gminy w Czechowicach Dziedzicach </w:t>
      </w:r>
    </w:p>
    <w:p w14:paraId="004DBD66" w14:textId="77777777" w:rsidR="0022036B" w:rsidRDefault="0022036B" w:rsidP="0022036B">
      <w:pPr>
        <w:jc w:val="center"/>
      </w:pPr>
    </w:p>
    <w:p w14:paraId="4167AC93" w14:textId="77777777" w:rsidR="0022036B" w:rsidRDefault="0022036B" w:rsidP="0022036B">
      <w:r>
        <w:rPr>
          <w:rFonts w:eastAsia="Times New Roman" w:cs="Times New Roman"/>
        </w:rPr>
        <w:t xml:space="preserve"> </w:t>
      </w:r>
      <w:r>
        <w:t xml:space="preserve">W  posiedzeniu uczestniczyło </w:t>
      </w:r>
      <w:r>
        <w:rPr>
          <w:color w:val="000000"/>
        </w:rPr>
        <w:t xml:space="preserve">czterech </w:t>
      </w:r>
      <w:r>
        <w:t xml:space="preserve">członków Prezydium GRS oraz dwóch zaproszonych gości: </w:t>
      </w:r>
    </w:p>
    <w:p w14:paraId="415457EC" w14:textId="77777777" w:rsidR="0022036B" w:rsidRDefault="0022036B" w:rsidP="0022036B">
      <w:r>
        <w:tab/>
        <w:t xml:space="preserve">- Marian Błachut - burmistrz </w:t>
      </w:r>
      <w:proofErr w:type="spellStart"/>
      <w:r>
        <w:t>UMiG</w:t>
      </w:r>
      <w:proofErr w:type="spellEnd"/>
      <w:r>
        <w:t xml:space="preserve"> Czechowice-Dziedzice</w:t>
      </w:r>
    </w:p>
    <w:p w14:paraId="5BBDDCC3" w14:textId="77777777" w:rsidR="0022036B" w:rsidRDefault="0022036B" w:rsidP="0022036B">
      <w:r>
        <w:tab/>
        <w:t xml:space="preserve">- Marek Gazda - sekretarz </w:t>
      </w:r>
      <w:proofErr w:type="spellStart"/>
      <w:r>
        <w:t>UMiG</w:t>
      </w:r>
      <w:proofErr w:type="spellEnd"/>
      <w:r>
        <w:t xml:space="preserve"> Czechowice-Dziedzice</w:t>
      </w:r>
    </w:p>
    <w:p w14:paraId="1DCB117D" w14:textId="77777777" w:rsidR="0022036B" w:rsidRDefault="0022036B" w:rsidP="0022036B"/>
    <w:p w14:paraId="126AAA6D" w14:textId="77777777" w:rsidR="0022036B" w:rsidRDefault="0022036B" w:rsidP="0022036B">
      <w:r>
        <w:t xml:space="preserve">Lista obecności stanowi </w:t>
      </w:r>
      <w:r>
        <w:rPr>
          <w:b/>
        </w:rPr>
        <w:t>załącznik nr 1</w:t>
      </w:r>
      <w:r>
        <w:t xml:space="preserve"> do niniejszego protokołu i jest zamieszczona </w:t>
      </w:r>
    </w:p>
    <w:p w14:paraId="2118CC0D" w14:textId="77777777" w:rsidR="0022036B" w:rsidRDefault="0022036B" w:rsidP="0022036B">
      <w:r>
        <w:t>w dokumentacji GRS.</w:t>
      </w:r>
    </w:p>
    <w:p w14:paraId="4F58C7E4" w14:textId="77777777" w:rsidR="0022036B" w:rsidRDefault="0022036B" w:rsidP="0022036B">
      <w:r>
        <w:t xml:space="preserve">Program  posiedzenia Prezydium stanowi </w:t>
      </w:r>
      <w:r>
        <w:rPr>
          <w:b/>
        </w:rPr>
        <w:t xml:space="preserve">załącznik nr 2 </w:t>
      </w:r>
      <w:r>
        <w:t>i jest zamieszczony</w:t>
      </w:r>
    </w:p>
    <w:p w14:paraId="1BF9665F" w14:textId="77777777" w:rsidR="0022036B" w:rsidRDefault="0022036B" w:rsidP="0022036B">
      <w:r>
        <w:t>w dokumentacji GRS.</w:t>
      </w:r>
    </w:p>
    <w:p w14:paraId="49D91D9B" w14:textId="77777777" w:rsidR="0022036B" w:rsidRDefault="0022036B" w:rsidP="0022036B"/>
    <w:p w14:paraId="2951AE02" w14:textId="77777777" w:rsidR="0022036B" w:rsidRDefault="0022036B" w:rsidP="0022036B">
      <w:r>
        <w:t xml:space="preserve">Ad.1.   Wg porządku posiedzenia Prezydium tj. zgodnie z </w:t>
      </w:r>
      <w:r>
        <w:rPr>
          <w:b/>
        </w:rPr>
        <w:t>zał. nr 2</w:t>
      </w:r>
      <w:r>
        <w:t>,   przewodniczący –</w:t>
      </w:r>
    </w:p>
    <w:p w14:paraId="3D8D4F61" w14:textId="77777777" w:rsidR="0022036B" w:rsidRDefault="0022036B" w:rsidP="0022036B">
      <w:r>
        <w:rPr>
          <w:rFonts w:eastAsia="Times New Roman" w:cs="Times New Roman"/>
        </w:rPr>
        <w:t xml:space="preserve">            </w:t>
      </w:r>
      <w:r>
        <w:t>Jacek Tomaszczyk, przedstawił porządek Posiedzenia i powitał przybyłych gości.</w:t>
      </w:r>
    </w:p>
    <w:p w14:paraId="712B0F1B" w14:textId="77777777" w:rsidR="0022036B" w:rsidRDefault="0022036B" w:rsidP="0022036B"/>
    <w:p w14:paraId="1BEF7AF8" w14:textId="77777777" w:rsidR="0022036B" w:rsidRDefault="0022036B" w:rsidP="0022036B">
      <w:r>
        <w:t xml:space="preserve">Ad. 2. Z uwagi na udział w posiedzeniu Prezydium  Burmistrza </w:t>
      </w:r>
      <w:proofErr w:type="spellStart"/>
      <w:r>
        <w:t>UMiG</w:t>
      </w:r>
      <w:proofErr w:type="spellEnd"/>
      <w:r>
        <w:t>,  Przewodniczący GRS</w:t>
      </w:r>
    </w:p>
    <w:p w14:paraId="4D4D2ED2" w14:textId="77777777" w:rsidR="0022036B" w:rsidRDefault="0022036B" w:rsidP="0022036B">
      <w:r>
        <w:rPr>
          <w:rFonts w:eastAsia="Times New Roman" w:cs="Times New Roman"/>
        </w:rPr>
        <w:t xml:space="preserve">            </w:t>
      </w:r>
      <w:r>
        <w:t xml:space="preserve">dokonał zmiany w porządku posiedzenia i kolejnym punktem  programu Prezydium była </w:t>
      </w:r>
    </w:p>
    <w:p w14:paraId="250A0702" w14:textId="77777777" w:rsidR="0022036B" w:rsidRDefault="0022036B" w:rsidP="0022036B">
      <w:r>
        <w:rPr>
          <w:rFonts w:eastAsia="Times New Roman" w:cs="Times New Roman"/>
        </w:rPr>
        <w:t xml:space="preserve">            </w:t>
      </w:r>
      <w:r>
        <w:t xml:space="preserve">dyskusja w której jako pierwszy zabrał głos Burmistrz </w:t>
      </w:r>
      <w:proofErr w:type="spellStart"/>
      <w:r>
        <w:t>UMiG</w:t>
      </w:r>
      <w:proofErr w:type="spellEnd"/>
      <w:r>
        <w:t xml:space="preserve">, </w:t>
      </w:r>
      <w:r>
        <w:rPr>
          <w:color w:val="000000"/>
        </w:rPr>
        <w:t xml:space="preserve">informując zebranych że </w:t>
      </w:r>
    </w:p>
    <w:p w14:paraId="0CBB8D9A" w14:textId="77777777" w:rsidR="0022036B" w:rsidRDefault="0022036B" w:rsidP="0022036B">
      <w:r>
        <w:rPr>
          <w:color w:val="000000"/>
        </w:rPr>
        <w:tab/>
        <w:t xml:space="preserve">z uwagi na bardzo skromne możliwości </w:t>
      </w:r>
      <w:r>
        <w:t>budżetu miasta i gminy, nie uda się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color w:val="000000"/>
        </w:rPr>
        <w:t>w tym roku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  <w:t xml:space="preserve">wygospodarować </w:t>
      </w:r>
      <w:r>
        <w:t>środków finansowych</w:t>
      </w:r>
      <w:r>
        <w:rPr>
          <w:color w:val="000000"/>
        </w:rPr>
        <w:t xml:space="preserve"> na dostateczne wsparcie potrzeb </w:t>
      </w:r>
      <w:r>
        <w:t xml:space="preserve">Seniorów.  </w:t>
      </w:r>
    </w:p>
    <w:p w14:paraId="1234176D" w14:textId="77777777" w:rsidR="0022036B" w:rsidRDefault="0022036B" w:rsidP="0022036B">
      <w:r>
        <w:t xml:space="preserve">-  Następnie wysłuchano sugestii i propozycji Burmistrza </w:t>
      </w:r>
      <w:proofErr w:type="spellStart"/>
      <w:r>
        <w:t>UMiG</w:t>
      </w:r>
      <w:proofErr w:type="spellEnd"/>
      <w:r>
        <w:t xml:space="preserve"> , aby Klub Seniora zlokalizować</w:t>
      </w:r>
    </w:p>
    <w:p w14:paraId="73737933" w14:textId="77777777" w:rsidR="0022036B" w:rsidRDefault="0022036B" w:rsidP="0022036B">
      <w:r>
        <w:tab/>
        <w:t xml:space="preserve">w pomieszczeniach  po </w:t>
      </w:r>
      <w:r>
        <w:rPr>
          <w:color w:val="000000"/>
        </w:rPr>
        <w:t>byłym</w:t>
      </w:r>
      <w:r>
        <w:t xml:space="preserve"> Domu Harcerza </w:t>
      </w:r>
      <w:proofErr w:type="spellStart"/>
      <w:r>
        <w:t>tzw</w:t>
      </w:r>
      <w:proofErr w:type="spellEnd"/>
      <w:r>
        <w:t xml:space="preserve"> ”harcówce”, ale jedyną przeszkodą  w </w:t>
      </w:r>
      <w:r>
        <w:tab/>
        <w:t xml:space="preserve">realizacji tej sugestii, jest </w:t>
      </w:r>
      <w:r>
        <w:rPr>
          <w:color w:val="000000"/>
        </w:rPr>
        <w:t>obecnie</w:t>
      </w:r>
      <w:r>
        <w:t xml:space="preserve"> brak środków finansowych na adaptację tego lokalu do </w:t>
      </w:r>
      <w:r>
        <w:tab/>
      </w:r>
      <w:r>
        <w:rPr>
          <w:color w:val="000000"/>
        </w:rPr>
        <w:t>potrzeb</w:t>
      </w:r>
      <w:r>
        <w:t xml:space="preserve"> Klub</w:t>
      </w:r>
      <w:r>
        <w:rPr>
          <w:color w:val="000000"/>
        </w:rPr>
        <w:t>u</w:t>
      </w:r>
      <w:r>
        <w:t xml:space="preserve"> Seniora.</w:t>
      </w:r>
    </w:p>
    <w:p w14:paraId="2FFD9A1B" w14:textId="77777777" w:rsidR="0022036B" w:rsidRDefault="0022036B" w:rsidP="0022036B">
      <w:r>
        <w:rPr>
          <w:rFonts w:eastAsia="Times New Roman" w:cs="Times New Roman"/>
        </w:rPr>
        <w:t xml:space="preserve">                   </w:t>
      </w:r>
      <w:r>
        <w:t>W odpowiedzi na w/w sugestię p. Burmistrza,  sekretarz  GRS przedstawiła  możliwość</w:t>
      </w:r>
    </w:p>
    <w:p w14:paraId="2F0DCBF6" w14:textId="77777777" w:rsidR="0022036B" w:rsidRDefault="0022036B" w:rsidP="0022036B">
      <w:r>
        <w:rPr>
          <w:rFonts w:eastAsia="Times New Roman" w:cs="Times New Roman"/>
        </w:rPr>
        <w:t xml:space="preserve">           </w:t>
      </w:r>
      <w:r>
        <w:t xml:space="preserve">sfinansowania modernizacji lokalu  w ramach nowego programu  ogłoszonego przez </w:t>
      </w:r>
      <w:proofErr w:type="spellStart"/>
      <w:r>
        <w:t>MRiPS</w:t>
      </w:r>
      <w:proofErr w:type="spellEnd"/>
    </w:p>
    <w:p w14:paraId="3F566127" w14:textId="77777777" w:rsidR="0022036B" w:rsidRDefault="0022036B" w:rsidP="0022036B">
      <w:r>
        <w:rPr>
          <w:rFonts w:eastAsia="Times New Roman" w:cs="Times New Roman"/>
        </w:rPr>
        <w:t xml:space="preserve">          </w:t>
      </w:r>
      <w:r>
        <w:t xml:space="preserve">„Aktywni Plus” na projekty, które będą  służyły aktywności osób starszych. W ramach tego </w:t>
      </w:r>
    </w:p>
    <w:p w14:paraId="6FD9E544" w14:textId="77777777" w:rsidR="0022036B" w:rsidRDefault="0022036B" w:rsidP="0022036B">
      <w:r>
        <w:rPr>
          <w:rFonts w:eastAsia="Times New Roman" w:cs="Times New Roman"/>
        </w:rPr>
        <w:t xml:space="preserve">           </w:t>
      </w:r>
      <w:r>
        <w:t xml:space="preserve">programu samorządy mogą otrzymać dofinansowanie na utworzenie, wyposażenie i  </w:t>
      </w:r>
    </w:p>
    <w:p w14:paraId="153D4237" w14:textId="77777777" w:rsidR="0022036B" w:rsidRDefault="0022036B" w:rsidP="0022036B">
      <w:r>
        <w:rPr>
          <w:rFonts w:eastAsia="Times New Roman" w:cs="Times New Roman"/>
        </w:rPr>
        <w:t xml:space="preserve">           </w:t>
      </w:r>
      <w:r>
        <w:t>funkcjonowanie  również i  klubów seniora. Powyższy temat,  miał rozeznać  p. Marek</w:t>
      </w:r>
    </w:p>
    <w:p w14:paraId="6A21E9A8" w14:textId="77777777" w:rsidR="0022036B" w:rsidRDefault="0022036B" w:rsidP="0022036B">
      <w:r>
        <w:rPr>
          <w:rFonts w:eastAsia="Times New Roman" w:cs="Times New Roman"/>
        </w:rPr>
        <w:t xml:space="preserve">           </w:t>
      </w:r>
      <w:r>
        <w:t xml:space="preserve">Gazda - sekretarz  </w:t>
      </w:r>
      <w:proofErr w:type="spellStart"/>
      <w:r>
        <w:t>UMiG</w:t>
      </w:r>
      <w:proofErr w:type="spellEnd"/>
      <w:r>
        <w:t xml:space="preserve"> , koordynator d/s GRS.</w:t>
      </w:r>
    </w:p>
    <w:p w14:paraId="320DBC48" w14:textId="77777777" w:rsidR="0022036B" w:rsidRDefault="0022036B" w:rsidP="0022036B">
      <w:r>
        <w:t xml:space="preserve">- p. Burmistrz zaproponował aby nawiązać kontakt z </w:t>
      </w:r>
      <w:r>
        <w:rPr>
          <w:color w:val="000000"/>
        </w:rPr>
        <w:t>Panią Dyrektor</w:t>
      </w:r>
      <w:r>
        <w:t xml:space="preserve">  Miejskiej Biblioteki</w:t>
      </w:r>
    </w:p>
    <w:p w14:paraId="53FCDF5C" w14:textId="77777777" w:rsidR="0022036B" w:rsidRDefault="0022036B" w:rsidP="0022036B">
      <w:r>
        <w:tab/>
        <w:t xml:space="preserve">w celu przedyskutowania  </w:t>
      </w:r>
      <w:r>
        <w:rPr>
          <w:color w:val="000000"/>
        </w:rPr>
        <w:t>możliwości współpracy na rzecz Seniorów  oraz szerokiego</w:t>
      </w:r>
      <w:r>
        <w:t xml:space="preserve"> </w:t>
      </w:r>
      <w:r>
        <w:tab/>
        <w:t xml:space="preserve">korzystania z pomieszczeń Biblioteki przez Seniorów naszej Gminy. </w:t>
      </w:r>
    </w:p>
    <w:p w14:paraId="2711B805" w14:textId="77777777" w:rsidR="0022036B" w:rsidRDefault="0022036B" w:rsidP="0022036B"/>
    <w:p w14:paraId="6DCD6B5C" w14:textId="77777777" w:rsidR="0022036B" w:rsidRDefault="0022036B" w:rsidP="0022036B">
      <w:pPr>
        <w:ind w:left="709"/>
      </w:pPr>
      <w:r>
        <w:t>- Ponadto, p. Burmistrz wstępnie wyraził zgodę na opracowanie i wydrukowanie podstawowego, ogólnego informatora dla Seniorów naszej Gminy i sfinansowanie tej publikacji ze środków miasta i gminy.</w:t>
      </w:r>
    </w:p>
    <w:p w14:paraId="7C9C9690" w14:textId="77777777" w:rsidR="0022036B" w:rsidRDefault="0022036B" w:rsidP="0022036B"/>
    <w:p w14:paraId="1E49131E" w14:textId="77777777" w:rsidR="0022036B" w:rsidRDefault="0022036B" w:rsidP="0022036B">
      <w:r>
        <w:t>Na tym zakończono posiedzenie Prezydium.</w:t>
      </w:r>
    </w:p>
    <w:p w14:paraId="746F22AA" w14:textId="77777777" w:rsidR="0022036B" w:rsidRDefault="0022036B" w:rsidP="0022036B">
      <w:r>
        <w:t>Pozostałe punkty porządku obrad przesunięto na kolejne posiedzenie Prezydium.</w:t>
      </w:r>
    </w:p>
    <w:p w14:paraId="6691B982" w14:textId="77777777" w:rsidR="0022036B" w:rsidRDefault="0022036B" w:rsidP="0022036B"/>
    <w:p w14:paraId="7F86A3D6" w14:textId="77777777" w:rsidR="0022036B" w:rsidRDefault="0022036B" w:rsidP="0022036B">
      <w:r>
        <w:rPr>
          <w:rFonts w:cs="Times New Roman"/>
        </w:rPr>
        <w:t xml:space="preserve">Przewodniczący – Jacek Tomaszczyk   </w:t>
      </w:r>
      <w:r>
        <w:t xml:space="preserve">podziękował uczestnikom za aktywny udział  w posiedzeniu Prezydium.    </w:t>
      </w:r>
    </w:p>
    <w:p w14:paraId="6B48535B" w14:textId="77777777" w:rsidR="0022036B" w:rsidRDefault="0022036B" w:rsidP="0022036B">
      <w:pPr>
        <w:rPr>
          <w:b/>
        </w:rPr>
      </w:pPr>
    </w:p>
    <w:p w14:paraId="50B2CBC2" w14:textId="77777777" w:rsidR="0022036B" w:rsidRDefault="0022036B" w:rsidP="0022036B">
      <w:pPr>
        <w:spacing w:line="100" w:lineRule="atLeast"/>
        <w:rPr>
          <w:b/>
        </w:rPr>
      </w:pPr>
    </w:p>
    <w:p w14:paraId="763FBB7F" w14:textId="77777777" w:rsidR="0022036B" w:rsidRDefault="0022036B" w:rsidP="0022036B">
      <w:pPr>
        <w:spacing w:line="100" w:lineRule="atLeast"/>
      </w:pPr>
      <w:r>
        <w:t>Sekretarz  GRS                                                                               Przewodniczący GRS</w:t>
      </w:r>
    </w:p>
    <w:p w14:paraId="0608F82B" w14:textId="77777777" w:rsidR="0022036B" w:rsidRDefault="0022036B" w:rsidP="0022036B">
      <w:pPr>
        <w:spacing w:line="100" w:lineRule="atLeast"/>
      </w:pPr>
    </w:p>
    <w:p w14:paraId="21253502" w14:textId="77777777" w:rsidR="0022036B" w:rsidRDefault="0022036B" w:rsidP="0022036B">
      <w:pPr>
        <w:spacing w:line="100" w:lineRule="atLeast"/>
      </w:pPr>
      <w:r>
        <w:t xml:space="preserve">Michalina Li-u-fa                                                                             Jacek Tomaszczyk                                                      </w:t>
      </w:r>
    </w:p>
    <w:p w14:paraId="1F6F1FCC" w14:textId="77777777" w:rsidR="004E16C4" w:rsidRPr="0022036B" w:rsidRDefault="004E16C4" w:rsidP="0022036B"/>
    <w:sectPr w:rsidR="004E16C4" w:rsidRPr="00220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6B"/>
    <w:rsid w:val="0022036B"/>
    <w:rsid w:val="004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4FB2"/>
  <w15:chartTrackingRefBased/>
  <w15:docId w15:val="{0699D267-6733-4B3D-A717-D4BA54F7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36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1</cp:revision>
  <dcterms:created xsi:type="dcterms:W3CDTF">2021-05-06T12:13:00Z</dcterms:created>
  <dcterms:modified xsi:type="dcterms:W3CDTF">2021-05-06T12:14:00Z</dcterms:modified>
</cp:coreProperties>
</file>