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5433D" w14:textId="1D0C7736" w:rsidR="008361C8" w:rsidRPr="00DC5EC9" w:rsidRDefault="000B3523" w:rsidP="008361C8">
      <w:pPr>
        <w:tabs>
          <w:tab w:val="left" w:pos="426"/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BRM.0012.4.</w:t>
      </w:r>
      <w:r w:rsidR="00964CBF">
        <w:rPr>
          <w:sz w:val="28"/>
          <w:szCs w:val="28"/>
        </w:rPr>
        <w:t>30</w:t>
      </w:r>
      <w:r>
        <w:rPr>
          <w:sz w:val="28"/>
          <w:szCs w:val="28"/>
        </w:rPr>
        <w:t>.2021</w:t>
      </w:r>
      <w:r w:rsidR="008361C8" w:rsidRPr="00DC5EC9">
        <w:rPr>
          <w:sz w:val="28"/>
          <w:szCs w:val="28"/>
        </w:rPr>
        <w:t xml:space="preserve"> </w:t>
      </w:r>
      <w:r w:rsidR="008361C8" w:rsidRPr="00DC5EC9">
        <w:rPr>
          <w:sz w:val="28"/>
          <w:szCs w:val="28"/>
        </w:rPr>
        <w:tab/>
        <w:t xml:space="preserve">                 </w:t>
      </w:r>
      <w:r w:rsidR="008361C8">
        <w:rPr>
          <w:sz w:val="28"/>
          <w:szCs w:val="28"/>
        </w:rPr>
        <w:t xml:space="preserve">    </w:t>
      </w:r>
      <w:r w:rsidR="008361C8">
        <w:rPr>
          <w:sz w:val="28"/>
          <w:szCs w:val="28"/>
        </w:rPr>
        <w:tab/>
        <w:t>C</w:t>
      </w:r>
      <w:r>
        <w:rPr>
          <w:sz w:val="28"/>
          <w:szCs w:val="28"/>
        </w:rPr>
        <w:t>zechowice-Dziedzice, 2021.0</w:t>
      </w:r>
      <w:r w:rsidR="00964CBF">
        <w:rPr>
          <w:sz w:val="28"/>
          <w:szCs w:val="28"/>
        </w:rPr>
        <w:t>2.09.</w:t>
      </w:r>
    </w:p>
    <w:p w14:paraId="651158BE" w14:textId="77777777" w:rsidR="008361C8" w:rsidRDefault="008361C8" w:rsidP="008361C8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866C34" w14:textId="77777777" w:rsidR="008361C8" w:rsidRDefault="008361C8" w:rsidP="008361C8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F1F868" w14:textId="77777777" w:rsidR="008361C8" w:rsidRDefault="008361C8" w:rsidP="008361C8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D38EBE" w14:textId="77777777" w:rsidR="008361C8" w:rsidRDefault="008361C8" w:rsidP="008361C8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17C44D" w14:textId="77777777" w:rsidR="000B3523" w:rsidRPr="00D966CF" w:rsidRDefault="000B3523" w:rsidP="000B3523"/>
    <w:p w14:paraId="7C0EB18C" w14:textId="77777777" w:rsidR="00964CBF" w:rsidRPr="0019321C" w:rsidRDefault="00964CBF" w:rsidP="00964CBF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 xml:space="preserve">rzejmie informuję, że w dniu 16 lutego 2021 r. o godz. 14.00  w sali nr 305 Urzędu Miejskiego w Czechowicach-Dziedzicach </w:t>
      </w:r>
      <w:r w:rsidRPr="0019321C">
        <w:rPr>
          <w:sz w:val="28"/>
          <w:szCs w:val="28"/>
        </w:rPr>
        <w:t xml:space="preserve">odbędzie się posiedzenie Komisji </w:t>
      </w:r>
      <w:r>
        <w:rPr>
          <w:sz w:val="28"/>
          <w:szCs w:val="28"/>
        </w:rPr>
        <w:t xml:space="preserve">Oświaty, Kultury i Sportu </w:t>
      </w:r>
      <w:r w:rsidRPr="0019321C">
        <w:rPr>
          <w:sz w:val="28"/>
          <w:szCs w:val="28"/>
        </w:rPr>
        <w:t>Rady Miejskiej w Czechowicach-Dziedzicach.</w:t>
      </w:r>
    </w:p>
    <w:p w14:paraId="5ABE4F8E" w14:textId="77777777" w:rsidR="00964CBF" w:rsidRPr="0019321C" w:rsidRDefault="00964CBF" w:rsidP="00964CBF">
      <w:pPr>
        <w:jc w:val="both"/>
        <w:rPr>
          <w:sz w:val="28"/>
        </w:rPr>
      </w:pPr>
    </w:p>
    <w:p w14:paraId="51FED2A0" w14:textId="77777777" w:rsidR="00964CBF" w:rsidRPr="0019321C" w:rsidRDefault="00964CBF" w:rsidP="00964CBF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37E32E60" w14:textId="77777777" w:rsidR="00964CBF" w:rsidRPr="00F871CB" w:rsidRDefault="00964CBF" w:rsidP="00964CBF">
      <w:pPr>
        <w:jc w:val="both"/>
        <w:rPr>
          <w:sz w:val="28"/>
        </w:rPr>
      </w:pPr>
      <w:r w:rsidRPr="00F871CB">
        <w:rPr>
          <w:sz w:val="28"/>
        </w:rPr>
        <w:t>=================</w:t>
      </w:r>
    </w:p>
    <w:p w14:paraId="2176E215" w14:textId="77777777" w:rsidR="00964CBF" w:rsidRDefault="00964CBF" w:rsidP="00964CBF">
      <w:pPr>
        <w:numPr>
          <w:ilvl w:val="0"/>
          <w:numId w:val="5"/>
        </w:numPr>
        <w:jc w:val="both"/>
        <w:rPr>
          <w:sz w:val="28"/>
          <w:szCs w:val="28"/>
        </w:rPr>
      </w:pPr>
      <w:r w:rsidRPr="00F871CB">
        <w:rPr>
          <w:sz w:val="28"/>
          <w:szCs w:val="28"/>
        </w:rPr>
        <w:t>Opiniowanie projektów uchwał na s</w:t>
      </w:r>
      <w:r>
        <w:rPr>
          <w:sz w:val="28"/>
          <w:szCs w:val="28"/>
        </w:rPr>
        <w:t>esję Rady Miejskiej w dniu 23 lutego 2021</w:t>
      </w:r>
      <w:r w:rsidRPr="00F871CB">
        <w:rPr>
          <w:sz w:val="28"/>
          <w:szCs w:val="28"/>
        </w:rPr>
        <w:t xml:space="preserve"> r.</w:t>
      </w:r>
    </w:p>
    <w:p w14:paraId="68CC04DC" w14:textId="77777777" w:rsidR="00964CBF" w:rsidRPr="00F871CB" w:rsidRDefault="00964CBF" w:rsidP="00964CBF">
      <w:pPr>
        <w:numPr>
          <w:ilvl w:val="0"/>
          <w:numId w:val="5"/>
        </w:numPr>
        <w:jc w:val="both"/>
        <w:rPr>
          <w:sz w:val="28"/>
          <w:szCs w:val="28"/>
        </w:rPr>
      </w:pPr>
      <w:r w:rsidRPr="00F871CB">
        <w:rPr>
          <w:sz w:val="28"/>
          <w:szCs w:val="28"/>
        </w:rPr>
        <w:t xml:space="preserve">Sprawy bieżące. </w:t>
      </w:r>
    </w:p>
    <w:p w14:paraId="5BE818FD" w14:textId="77777777" w:rsidR="008361C8" w:rsidRDefault="00053FAF" w:rsidP="00053FAF">
      <w:pPr>
        <w:ind w:firstLine="708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72139838" w14:textId="77777777" w:rsidR="008361C8" w:rsidRDefault="008361C8" w:rsidP="00053FAF">
      <w:pPr>
        <w:ind w:firstLine="708"/>
        <w:jc w:val="both"/>
        <w:rPr>
          <w:sz w:val="28"/>
        </w:rPr>
      </w:pPr>
    </w:p>
    <w:p w14:paraId="74C39546" w14:textId="77777777" w:rsidR="008361C8" w:rsidRDefault="008361C8" w:rsidP="008361C8">
      <w:pPr>
        <w:ind w:left="4956" w:firstLine="708"/>
        <w:jc w:val="both"/>
        <w:rPr>
          <w:sz w:val="28"/>
        </w:rPr>
      </w:pPr>
      <w:r>
        <w:rPr>
          <w:sz w:val="28"/>
        </w:rPr>
        <w:t>Przewodnicząca</w:t>
      </w:r>
      <w:r w:rsidR="00053FAF">
        <w:rPr>
          <w:sz w:val="28"/>
        </w:rPr>
        <w:tab/>
      </w:r>
    </w:p>
    <w:p w14:paraId="0E42A53B" w14:textId="77777777" w:rsidR="00053FAF" w:rsidRPr="00053FAF" w:rsidRDefault="00053FAF" w:rsidP="008361C8">
      <w:pPr>
        <w:ind w:left="4956"/>
        <w:jc w:val="both"/>
        <w:rPr>
          <w:sz w:val="28"/>
        </w:rPr>
      </w:pPr>
      <w:r>
        <w:rPr>
          <w:sz w:val="28"/>
        </w:rPr>
        <w:t>Komisji Oświaty, Kultury i Sportu</w:t>
      </w:r>
    </w:p>
    <w:p w14:paraId="2DC97338" w14:textId="77777777" w:rsidR="00053FAF" w:rsidRPr="0019321C" w:rsidRDefault="00053FAF" w:rsidP="00053FAF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Magdalena Kubik</w:t>
      </w:r>
    </w:p>
    <w:p w14:paraId="2455FA52" w14:textId="77777777" w:rsidR="00053FAF" w:rsidRPr="0019321C" w:rsidRDefault="00053FAF" w:rsidP="00053FAF">
      <w:pPr>
        <w:jc w:val="both"/>
        <w:rPr>
          <w:sz w:val="28"/>
          <w:szCs w:val="28"/>
        </w:rPr>
      </w:pPr>
    </w:p>
    <w:p w14:paraId="1170E080" w14:textId="77777777" w:rsidR="00053FAF" w:rsidRPr="001C1230" w:rsidRDefault="00053FAF" w:rsidP="00053FAF">
      <w:pPr>
        <w:rPr>
          <w:sz w:val="28"/>
          <w:szCs w:val="28"/>
        </w:rPr>
      </w:pPr>
    </w:p>
    <w:p w14:paraId="326157A2" w14:textId="77777777"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3523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07E9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185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347"/>
    <w:rsid w:val="00621598"/>
    <w:rsid w:val="00621722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61C8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37DA1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4CBF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2594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39D7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2292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2138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1B0E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7690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</cp:lastModifiedBy>
  <cp:revision>14</cp:revision>
  <dcterms:created xsi:type="dcterms:W3CDTF">2019-02-13T10:51:00Z</dcterms:created>
  <dcterms:modified xsi:type="dcterms:W3CDTF">2021-02-09T08:07:00Z</dcterms:modified>
</cp:coreProperties>
</file>