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2"/>
        <w:gridCol w:w="1630"/>
        <w:gridCol w:w="1350"/>
        <w:gridCol w:w="1350"/>
        <w:gridCol w:w="1350"/>
      </w:tblGrid>
      <w:tr w:rsidR="00D8426C" w:rsidRPr="000B28C8" w14:paraId="2A81225E" w14:textId="77777777" w:rsidTr="003B6373">
        <w:trPr>
          <w:trHeight w:val="682"/>
        </w:trPr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74FE8" w14:textId="77777777"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14:paraId="3775BD29" w14:textId="77777777" w:rsidTr="003B6373">
        <w:trPr>
          <w:trHeight w:val="1992"/>
        </w:trPr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034A2" w14:textId="77777777"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14:paraId="03C00572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14:paraId="789D8AAD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4EDE0BC1" w14:textId="77777777"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14:paraId="5B741F47" w14:textId="77777777" w:rsidTr="003B6373">
        <w:trPr>
          <w:trHeight w:val="436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3AE6A3C3" w14:textId="77777777"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54FD3" w14:textId="6AD240BE" w:rsidR="00045490" w:rsidRPr="00BC6083" w:rsidRDefault="00A740C1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BC6083">
              <w:rPr>
                <w:rFonts w:ascii="Arial" w:hAnsi="Arial" w:cs="Arial"/>
                <w:sz w:val="18"/>
                <w:szCs w:val="18"/>
              </w:rPr>
              <w:t xml:space="preserve">Burmistrz Czechowic-Dziedzic </w:t>
            </w:r>
          </w:p>
        </w:tc>
      </w:tr>
      <w:tr w:rsidR="00045490" w:rsidRPr="000B28C8" w14:paraId="08AF7404" w14:textId="77777777" w:rsidTr="003B6373">
        <w:trPr>
          <w:trHeight w:val="379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0E0C787" w14:textId="77777777"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534CA1" w14:textId="68085F50" w:rsidR="00045490" w:rsidRPr="00BC6083" w:rsidRDefault="00A740C1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BC6083">
              <w:rPr>
                <w:rFonts w:ascii="Arial" w:hAnsi="Arial" w:cs="Arial"/>
                <w:sz w:val="18"/>
                <w:szCs w:val="18"/>
              </w:rPr>
              <w:t xml:space="preserve">Ekologia i ochrona zwierząt oraz ochrona dziedzictwa przyrodniczego </w:t>
            </w:r>
          </w:p>
        </w:tc>
      </w:tr>
      <w:tr w:rsidR="00D8426C" w:rsidRPr="000B28C8" w14:paraId="4C6026E7" w14:textId="77777777" w:rsidTr="003B6373">
        <w:trPr>
          <w:trHeight w:val="689"/>
        </w:trPr>
        <w:tc>
          <w:tcPr>
            <w:tcW w:w="9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02616B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oferenta(-tów)</w:t>
            </w:r>
          </w:p>
        </w:tc>
      </w:tr>
      <w:tr w:rsidR="00D8426C" w:rsidRPr="000B28C8" w14:paraId="55E88646" w14:textId="77777777" w:rsidTr="003B6373">
        <w:trPr>
          <w:trHeight w:val="542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1FC14E60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Nazwa oferenta(-tów),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14:paraId="05A12FB6" w14:textId="77777777" w:rsidTr="003B6373">
        <w:trPr>
          <w:trHeight w:val="935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4C2F6F" w14:textId="77777777" w:rsidR="00D8426C" w:rsidRPr="00143C3C" w:rsidRDefault="00D8426C" w:rsidP="00F2799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2863873" w14:textId="77777777" w:rsidR="00A740C1" w:rsidRPr="000F5035" w:rsidRDefault="00A740C1" w:rsidP="00F2799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2C03D4" w14:textId="62CF5D3F" w:rsidR="00974CB2" w:rsidRPr="000F5035" w:rsidRDefault="00A740C1" w:rsidP="00F279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5035">
              <w:rPr>
                <w:rFonts w:ascii="Arial" w:hAnsi="Arial" w:cs="Arial"/>
                <w:b/>
                <w:bCs/>
                <w:color w:val="E36C0A" w:themeColor="accent6" w:themeShade="BF"/>
                <w:sz w:val="18"/>
                <w:szCs w:val="18"/>
              </w:rPr>
              <w:t xml:space="preserve"> </w:t>
            </w:r>
            <w:r w:rsidR="00974CB2" w:rsidRPr="000F5035">
              <w:rPr>
                <w:rFonts w:ascii="Arial" w:hAnsi="Arial" w:cs="Arial"/>
                <w:sz w:val="18"/>
                <w:szCs w:val="18"/>
              </w:rPr>
              <w:t>Rodzinny Ogród Działkowy „</w:t>
            </w:r>
            <w:r w:rsidR="00BC6083" w:rsidRPr="000F5035">
              <w:rPr>
                <w:rFonts w:ascii="Arial" w:hAnsi="Arial" w:cs="Arial"/>
                <w:sz w:val="18"/>
                <w:szCs w:val="18"/>
              </w:rPr>
              <w:t>Reneta</w:t>
            </w:r>
            <w:r w:rsidR="00974CB2" w:rsidRPr="000F5035">
              <w:rPr>
                <w:rFonts w:ascii="Arial" w:hAnsi="Arial" w:cs="Arial"/>
                <w:sz w:val="18"/>
                <w:szCs w:val="18"/>
              </w:rPr>
              <w:t xml:space="preserve">” w Czechowicach-Dziedzicach, ul. </w:t>
            </w:r>
            <w:r w:rsidR="00BC6083" w:rsidRPr="000F5035">
              <w:rPr>
                <w:rFonts w:ascii="Arial" w:hAnsi="Arial" w:cs="Arial"/>
                <w:sz w:val="18"/>
                <w:szCs w:val="18"/>
              </w:rPr>
              <w:t>Górnicza 12a</w:t>
            </w:r>
            <w:r w:rsidR="00974CB2" w:rsidRPr="000F503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4FED9E" w14:textId="6F5C37EC" w:rsidR="00A740C1" w:rsidRPr="000F5035" w:rsidRDefault="00974CB2" w:rsidP="00F27993">
            <w:pPr>
              <w:spacing w:after="0" w:line="240" w:lineRule="auto"/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</w:pPr>
            <w:r w:rsidRPr="000F5035">
              <w:rPr>
                <w:rFonts w:ascii="Arial" w:hAnsi="Arial" w:cs="Arial"/>
                <w:sz w:val="18"/>
                <w:szCs w:val="18"/>
              </w:rPr>
              <w:t xml:space="preserve"> Wpisany do Rejestru Rodzinnych Ogrodów Działkowców pod numerem A-XIV-</w:t>
            </w:r>
            <w:r w:rsidR="00B733A2" w:rsidRPr="000F5035">
              <w:rPr>
                <w:rFonts w:ascii="Arial" w:hAnsi="Arial" w:cs="Arial"/>
                <w:sz w:val="18"/>
                <w:szCs w:val="18"/>
              </w:rPr>
              <w:t>177</w:t>
            </w:r>
            <w:r w:rsidRPr="000F5035">
              <w:rPr>
                <w:rFonts w:ascii="Arial" w:hAnsi="Arial" w:cs="Arial"/>
                <w:sz w:val="18"/>
                <w:szCs w:val="18"/>
              </w:rPr>
              <w:t>-</w:t>
            </w:r>
            <w:r w:rsidR="00B733A2" w:rsidRPr="000F5035">
              <w:rPr>
                <w:rFonts w:ascii="Arial" w:hAnsi="Arial" w:cs="Arial"/>
                <w:sz w:val="18"/>
                <w:szCs w:val="18"/>
              </w:rPr>
              <w:t>1228</w:t>
            </w:r>
            <w:r w:rsidRPr="000F5035">
              <w:rPr>
                <w:rFonts w:ascii="Arial" w:hAnsi="Arial" w:cs="Arial"/>
                <w:sz w:val="18"/>
                <w:szCs w:val="18"/>
              </w:rPr>
              <w:t xml:space="preserve">.   </w:t>
            </w:r>
            <w:r w:rsidR="00A740C1" w:rsidRPr="000F5035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 xml:space="preserve">             </w:t>
            </w:r>
          </w:p>
          <w:p w14:paraId="54741D9F" w14:textId="12398B23" w:rsidR="00A740C1" w:rsidRPr="00974CB2" w:rsidRDefault="00A740C1" w:rsidP="00F2799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426C" w:rsidRPr="000B28C8" w14:paraId="6E7CC9F3" w14:textId="77777777" w:rsidTr="00913EA3">
        <w:trPr>
          <w:trHeight w:val="1501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13B00F85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C9B9FF" w14:textId="77777777" w:rsidR="00A740C1" w:rsidRPr="00143C3C" w:rsidRDefault="00A740C1" w:rsidP="00F66815">
            <w:pPr>
              <w:rPr>
                <w:rFonts w:ascii="Arial" w:hAnsi="Arial" w:cs="Arial"/>
                <w:b/>
                <w:bCs/>
                <w:color w:val="E36C0A" w:themeColor="accent6" w:themeShade="BF"/>
                <w:sz w:val="16"/>
                <w:szCs w:val="16"/>
              </w:rPr>
            </w:pPr>
          </w:p>
          <w:p w14:paraId="42CAE7FC" w14:textId="65DD54D4" w:rsidR="00974CB2" w:rsidRPr="00205590" w:rsidRDefault="00205590" w:rsidP="00F66815">
            <w:pPr>
              <w:rPr>
                <w:rFonts w:ascii="Arial" w:hAnsi="Arial" w:cs="Arial"/>
                <w:sz w:val="18"/>
                <w:szCs w:val="18"/>
              </w:rPr>
            </w:pPr>
            <w:r w:rsidRPr="00205590">
              <w:rPr>
                <w:rFonts w:ascii="Arial" w:hAnsi="Arial" w:cs="Arial"/>
                <w:sz w:val="18"/>
                <w:szCs w:val="18"/>
              </w:rPr>
              <w:t xml:space="preserve">Marian Jasiak, </w:t>
            </w:r>
            <w:r w:rsidR="00974CB2" w:rsidRPr="00205590">
              <w:rPr>
                <w:rFonts w:ascii="Arial" w:hAnsi="Arial" w:cs="Arial"/>
                <w:sz w:val="18"/>
                <w:szCs w:val="18"/>
              </w:rPr>
              <w:t>tel</w:t>
            </w:r>
            <w:r w:rsidR="007A5B4C" w:rsidRPr="00205590">
              <w:rPr>
                <w:rFonts w:ascii="Arial" w:hAnsi="Arial" w:cs="Arial"/>
                <w:sz w:val="18"/>
                <w:szCs w:val="18"/>
              </w:rPr>
              <w:t>.</w:t>
            </w:r>
            <w:r w:rsidRPr="00205590">
              <w:rPr>
                <w:rFonts w:ascii="Arial" w:hAnsi="Arial" w:cs="Arial"/>
                <w:sz w:val="18"/>
                <w:szCs w:val="18"/>
              </w:rPr>
              <w:t>696 997 422</w:t>
            </w:r>
          </w:p>
          <w:p w14:paraId="11469327" w14:textId="4F7DAE25" w:rsidR="005B40E4" w:rsidRPr="00205590" w:rsidRDefault="00205590" w:rsidP="00F66815">
            <w:pPr>
              <w:rPr>
                <w:rFonts w:ascii="Arial" w:hAnsi="Arial" w:cs="Arial"/>
                <w:sz w:val="18"/>
                <w:szCs w:val="18"/>
              </w:rPr>
            </w:pPr>
            <w:r w:rsidRPr="00205590">
              <w:rPr>
                <w:rFonts w:ascii="Arial" w:hAnsi="Arial" w:cs="Arial"/>
                <w:sz w:val="18"/>
                <w:szCs w:val="18"/>
              </w:rPr>
              <w:t>Danuta Gąsiorowska</w:t>
            </w:r>
            <w:r w:rsidR="00974CB2" w:rsidRPr="00205590">
              <w:rPr>
                <w:rFonts w:ascii="Arial" w:hAnsi="Arial" w:cs="Arial"/>
                <w:sz w:val="18"/>
                <w:szCs w:val="18"/>
              </w:rPr>
              <w:t xml:space="preserve">, tel. </w:t>
            </w:r>
            <w:r w:rsidRPr="00205590">
              <w:rPr>
                <w:rFonts w:ascii="Arial" w:hAnsi="Arial" w:cs="Arial"/>
                <w:sz w:val="18"/>
                <w:szCs w:val="18"/>
              </w:rPr>
              <w:t>516 926 592</w:t>
            </w:r>
          </w:p>
          <w:p w14:paraId="64500FD8" w14:textId="7BC4FBB4" w:rsidR="00D8426C" w:rsidRPr="005B40E4" w:rsidRDefault="00D8426C" w:rsidP="00F6681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426C" w:rsidRPr="000B28C8" w14:paraId="29A08E42" w14:textId="77777777" w:rsidTr="003B6373">
        <w:trPr>
          <w:trHeight w:val="265"/>
        </w:trPr>
        <w:tc>
          <w:tcPr>
            <w:tcW w:w="9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C727A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14:paraId="61F3C614" w14:textId="77777777" w:rsidTr="003B6373">
        <w:trPr>
          <w:trHeight w:val="31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F7E4EF3" w14:textId="77777777"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77300" w14:textId="13876117" w:rsidR="0072370D" w:rsidRPr="00D71F67" w:rsidRDefault="00A740C1" w:rsidP="003932E7">
            <w:pPr>
              <w:spacing w:before="60" w:after="120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D71F67">
              <w:rPr>
                <w:rFonts w:ascii="Arial" w:hAnsi="Arial" w:cs="Arial"/>
                <w:sz w:val="18"/>
                <w:szCs w:val="18"/>
              </w:rPr>
              <w:t>Zagospodarowanie odpadów zielonych na terenie ROD „</w:t>
            </w:r>
            <w:r w:rsidR="00D71F67" w:rsidRPr="00D71F67">
              <w:rPr>
                <w:rFonts w:ascii="Arial" w:hAnsi="Arial" w:cs="Arial"/>
                <w:sz w:val="18"/>
                <w:szCs w:val="18"/>
              </w:rPr>
              <w:t>Reneta</w:t>
            </w:r>
            <w:r w:rsidRPr="00D71F67">
              <w:rPr>
                <w:rFonts w:ascii="Arial" w:hAnsi="Arial" w:cs="Arial"/>
                <w:sz w:val="18"/>
                <w:szCs w:val="18"/>
              </w:rPr>
              <w:t xml:space="preserve">” </w:t>
            </w:r>
            <w:r w:rsidR="008236A6" w:rsidRPr="00D71F67">
              <w:rPr>
                <w:rFonts w:ascii="Arial" w:hAnsi="Arial" w:cs="Arial"/>
                <w:sz w:val="18"/>
                <w:szCs w:val="18"/>
              </w:rPr>
              <w:br/>
            </w:r>
            <w:r w:rsidRPr="00D71F67">
              <w:rPr>
                <w:rFonts w:ascii="Arial" w:hAnsi="Arial" w:cs="Arial"/>
                <w:sz w:val="18"/>
                <w:szCs w:val="18"/>
              </w:rPr>
              <w:t xml:space="preserve">w Czechowicach-Dziedzicach  </w:t>
            </w:r>
          </w:p>
        </w:tc>
      </w:tr>
      <w:tr w:rsidR="003932E7" w:rsidRPr="000B28C8" w14:paraId="581734E6" w14:textId="77777777" w:rsidTr="003B6373">
        <w:trPr>
          <w:trHeight w:val="33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002C980" w14:textId="77777777"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5F92457" w14:textId="77777777"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21F40C94" w14:textId="77777777"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933D9E" w14:textId="16E242C4" w:rsidR="003932E7" w:rsidRPr="009175B5" w:rsidRDefault="00587FF6" w:rsidP="007C72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75B5">
              <w:rPr>
                <w:rFonts w:ascii="Arial" w:hAnsi="Arial" w:cs="Arial"/>
                <w:sz w:val="18"/>
                <w:szCs w:val="18"/>
              </w:rPr>
              <w:t>01</w:t>
            </w:r>
            <w:r w:rsidR="00A740C1" w:rsidRPr="009175B5">
              <w:rPr>
                <w:rFonts w:ascii="Arial" w:hAnsi="Arial" w:cs="Arial"/>
                <w:sz w:val="18"/>
                <w:szCs w:val="18"/>
              </w:rPr>
              <w:t>.1</w:t>
            </w:r>
            <w:r w:rsidRPr="009175B5">
              <w:rPr>
                <w:rFonts w:ascii="Arial" w:hAnsi="Arial" w:cs="Arial"/>
                <w:sz w:val="18"/>
                <w:szCs w:val="18"/>
              </w:rPr>
              <w:t>2</w:t>
            </w:r>
            <w:r w:rsidR="00A740C1" w:rsidRPr="009175B5">
              <w:rPr>
                <w:rFonts w:ascii="Arial" w:hAnsi="Arial" w:cs="Arial"/>
                <w:sz w:val="18"/>
                <w:szCs w:val="18"/>
              </w:rPr>
              <w:t xml:space="preserve">.2020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DAFA48C" w14:textId="77777777"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14:paraId="06487A03" w14:textId="77777777"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7D6EFA" w14:textId="550A4D95" w:rsidR="003932E7" w:rsidRPr="000B28C8" w:rsidRDefault="00A740C1" w:rsidP="00F668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20.12.2020 </w:t>
            </w:r>
          </w:p>
        </w:tc>
      </w:tr>
      <w:tr w:rsidR="003932E7" w:rsidRPr="000B28C8" w14:paraId="1D2CC47B" w14:textId="77777777" w:rsidTr="003B6373">
        <w:trPr>
          <w:trHeight w:val="312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D5551B8" w14:textId="77777777"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14:paraId="477B9B38" w14:textId="77777777" w:rsidTr="003B6373">
        <w:trPr>
          <w:trHeight w:val="1774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E4084B" w14:textId="77777777" w:rsidR="003932E7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ED7CA4" w14:textId="602DAC04" w:rsidR="00A740C1" w:rsidRDefault="00A740C1" w:rsidP="00F668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Ograniczenie odpadów zielonych u źródła na terenie ROD </w:t>
            </w:r>
            <w:r w:rsidR="00E52FD0">
              <w:rPr>
                <w:rFonts w:ascii="Arial" w:hAnsi="Arial" w:cs="Arial"/>
                <w:sz w:val="18"/>
                <w:szCs w:val="18"/>
              </w:rPr>
              <w:t>„Reneta”</w:t>
            </w:r>
            <w:r>
              <w:rPr>
                <w:rFonts w:ascii="Arial" w:hAnsi="Arial" w:cs="Arial"/>
                <w:sz w:val="18"/>
                <w:szCs w:val="18"/>
              </w:rPr>
              <w:t xml:space="preserve"> w Czechowicach-Dziedzicach poprzez kompostowanie z wykorzystaniem kompostu do uprawy. </w:t>
            </w:r>
          </w:p>
          <w:p w14:paraId="597A64D8" w14:textId="532CEE64" w:rsidR="00A740C1" w:rsidRPr="000B28C8" w:rsidRDefault="00A740C1" w:rsidP="003B6373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(Do realizacji zadania niezbędny jest zakup </w:t>
            </w:r>
            <w:r w:rsidR="00C77CCA"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kompostownik</w:t>
            </w:r>
            <w:r w:rsidR="00C77CCA">
              <w:rPr>
                <w:rFonts w:ascii="Arial" w:hAnsi="Arial" w:cs="Arial"/>
                <w:sz w:val="18"/>
                <w:szCs w:val="18"/>
              </w:rPr>
              <w:t>ów</w:t>
            </w:r>
            <w:r w:rsidRPr="00A740C1">
              <w:rPr>
                <w:rFonts w:ascii="Arial" w:hAnsi="Arial" w:cs="Arial"/>
                <w:sz w:val="18"/>
                <w:szCs w:val="18"/>
              </w:rPr>
              <w:t>)</w:t>
            </w:r>
            <w:r w:rsidR="00E52FD0">
              <w:rPr>
                <w:rFonts w:ascii="Arial" w:hAnsi="Arial" w:cs="Arial"/>
                <w:sz w:val="18"/>
                <w:szCs w:val="18"/>
              </w:rPr>
              <w:t>.</w:t>
            </w:r>
            <w:r w:rsidR="003B637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8426C" w:rsidRPr="000B28C8" w14:paraId="720D0E9F" w14:textId="77777777" w:rsidTr="003B6373">
        <w:trPr>
          <w:trHeight w:val="1555"/>
        </w:trPr>
        <w:tc>
          <w:tcPr>
            <w:tcW w:w="98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FE8AA2" w14:textId="77777777"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14:paraId="1F195A25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2018 r. poz. 450, z późn. zm.).</w:t>
            </w:r>
          </w:p>
          <w:p w14:paraId="52EC2AED" w14:textId="77777777" w:rsidR="00D8426C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  <w:p w14:paraId="76CBA2AD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363119AF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38CEB46C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4280A1D6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72E9E585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2AA4097F" w14:textId="5BCD6D60" w:rsidR="003B6373" w:rsidRPr="000B28C8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-737"/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 w:rsidR="0031575F" w:rsidRPr="000B28C8" w14:paraId="76436A53" w14:textId="77777777" w:rsidTr="0031575F"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4F0D5B6" w14:textId="77777777" w:rsidR="0031575F" w:rsidRPr="000B28C8" w:rsidRDefault="0031575F" w:rsidP="0031575F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4. Opis zakładanych rezultatów realizacji zadania publicznego</w:t>
            </w:r>
          </w:p>
        </w:tc>
      </w:tr>
      <w:tr w:rsidR="0031575F" w:rsidRPr="000B28C8" w14:paraId="13DFFE23" w14:textId="77777777" w:rsidTr="0031575F"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352EFBC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FC3C341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14:paraId="44268B26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14:paraId="15B5186F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F7715D1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14:paraId="768CD54E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31575F" w:rsidRPr="000B28C8" w14:paraId="0703D900" w14:textId="77777777" w:rsidTr="0031575F"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252E4E" w14:textId="77777777" w:rsidR="0031575F" w:rsidRPr="006C4592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C38E9">
              <w:rPr>
                <w:rFonts w:ascii="Arial" w:hAnsi="Arial" w:cs="Arial"/>
                <w:sz w:val="18"/>
                <w:szCs w:val="18"/>
              </w:rPr>
              <w:t xml:space="preserve">Poprawa jakości i struktury </w:t>
            </w:r>
            <w:r>
              <w:rPr>
                <w:rFonts w:ascii="Arial" w:hAnsi="Arial" w:cs="Arial"/>
                <w:sz w:val="18"/>
                <w:szCs w:val="18"/>
              </w:rPr>
              <w:t>gleby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6E128C" w14:textId="77777777" w:rsidR="0031575F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dobre podłoże do uprawy  </w:t>
            </w:r>
          </w:p>
          <w:p w14:paraId="5DCA3EC7" w14:textId="77777777" w:rsidR="0031575F" w:rsidRPr="000B28C8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D741CB" w14:textId="35DA597F" w:rsidR="0031575F" w:rsidRPr="00B063CA" w:rsidRDefault="0031575F" w:rsidP="0031575F">
            <w:pPr>
              <w:spacing w:after="0" w:line="240" w:lineRule="auto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00B063CA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</w:t>
            </w:r>
            <w:r w:rsidRPr="00B063CA">
              <w:rPr>
                <w:rFonts w:ascii="Arial" w:hAnsi="Arial" w:cs="Arial"/>
                <w:sz w:val="18"/>
                <w:szCs w:val="18"/>
              </w:rPr>
              <w:t>dokumentacja fotograficzna</w:t>
            </w:r>
          </w:p>
        </w:tc>
      </w:tr>
      <w:tr w:rsidR="0031575F" w:rsidRPr="000B28C8" w14:paraId="47FEF5ED" w14:textId="77777777" w:rsidTr="0031575F"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876B8" w14:textId="77777777" w:rsidR="0031575F" w:rsidRPr="006C4592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C38E9">
              <w:rPr>
                <w:rFonts w:ascii="Arial" w:hAnsi="Arial" w:cs="Arial"/>
                <w:sz w:val="18"/>
                <w:szCs w:val="18"/>
              </w:rPr>
              <w:t xml:space="preserve">Polepszenie warunków kompostowania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F40A5" w14:textId="77777777" w:rsidR="0031575F" w:rsidRPr="000B28C8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prawidłowy proces kompostowania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7548F" w14:textId="77777777" w:rsidR="00565A69" w:rsidRDefault="0031575F" w:rsidP="0031575F">
            <w:pPr>
              <w:spacing w:after="0" w:line="240" w:lineRule="auto"/>
              <w:rPr>
                <w:rFonts w:ascii="Arial" w:hAnsi="Arial" w:cs="Arial"/>
                <w:b/>
                <w:bCs/>
                <w:color w:val="F79646" w:themeColor="accent6"/>
              </w:rPr>
            </w:pPr>
            <w:r w:rsidRPr="00143C3C">
              <w:rPr>
                <w:rFonts w:ascii="Arial" w:hAnsi="Arial" w:cs="Arial"/>
                <w:b/>
                <w:bCs/>
                <w:color w:val="F79646" w:themeColor="accent6"/>
              </w:rPr>
              <w:t xml:space="preserve"> </w:t>
            </w:r>
          </w:p>
          <w:p w14:paraId="25BFBE94" w14:textId="0C03B9BC" w:rsidR="0031575F" w:rsidRPr="00B65581" w:rsidRDefault="0031575F" w:rsidP="000030D5">
            <w:pPr>
              <w:spacing w:after="0" w:line="240" w:lineRule="auto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00B65581">
              <w:rPr>
                <w:rFonts w:ascii="Arial" w:hAnsi="Arial" w:cs="Arial"/>
                <w:sz w:val="18"/>
                <w:szCs w:val="18"/>
              </w:rPr>
              <w:t>j.w.</w:t>
            </w:r>
          </w:p>
        </w:tc>
      </w:tr>
      <w:tr w:rsidR="0031575F" w:rsidRPr="000B28C8" w14:paraId="605DEEA3" w14:textId="77777777" w:rsidTr="0031575F"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6DDA" w14:textId="0CA35780" w:rsidR="0031575F" w:rsidRPr="003C38E9" w:rsidRDefault="008230EC" w:rsidP="00823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BF520" w14:textId="71607687" w:rsidR="0031575F" w:rsidRPr="000B28C8" w:rsidRDefault="008230EC" w:rsidP="00823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7978D" w14:textId="2BB9AC91" w:rsidR="0031575F" w:rsidRPr="00B65581" w:rsidRDefault="008230EC" w:rsidP="008230EC">
            <w:pPr>
              <w:spacing w:after="0" w:line="240" w:lineRule="auto"/>
              <w:jc w:val="center"/>
              <w:rPr>
                <w:rFonts w:ascii="Arial" w:hAnsi="Arial" w:cs="Arial"/>
                <w:color w:val="F79646" w:themeColor="accent6"/>
              </w:rPr>
            </w:pPr>
            <w:r w:rsidRPr="00B65581">
              <w:rPr>
                <w:rFonts w:ascii="Arial" w:hAnsi="Arial" w:cs="Arial"/>
              </w:rPr>
              <w:t>-</w:t>
            </w:r>
          </w:p>
        </w:tc>
      </w:tr>
      <w:tr w:rsidR="0031575F" w:rsidRPr="000B28C8" w14:paraId="16B31B94" w14:textId="77777777" w:rsidTr="0031575F">
        <w:trPr>
          <w:trHeight w:val="598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98CB12" w14:textId="77777777" w:rsidR="0031575F" w:rsidRPr="00793C46" w:rsidRDefault="0031575F" w:rsidP="0031575F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1575F" w:rsidRPr="000B28C8" w14:paraId="562472CA" w14:textId="77777777" w:rsidTr="0031575F"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7035AC6B" w14:textId="77777777" w:rsidR="0031575F" w:rsidRPr="004F1F99" w:rsidRDefault="0031575F" w:rsidP="0031575F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31575F" w:rsidRPr="000B28C8" w14:paraId="7BD30256" w14:textId="77777777" w:rsidTr="0031575F"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549B34" w14:textId="6711D550" w:rsidR="0031575F" w:rsidRPr="008230EC" w:rsidRDefault="00D60FB3" w:rsidP="008230EC">
            <w:pPr>
              <w:pStyle w:val="Teksttreci20"/>
              <w:shd w:val="clear" w:color="auto" w:fill="auto"/>
              <w:spacing w:after="240" w:line="240" w:lineRule="auto"/>
              <w:ind w:right="737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000000"/>
              </w:rPr>
            </w:pPr>
            <w:r w:rsidRPr="005B262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Zakup kompostowników spowoduje, że będziemy gospodarować materią organiczną w obiegu zamkniętym. Będziemy mogli kompostować części roślin pochodzące zwłaszcza z terenów wspólnych ogrodu, zamiast zlecać ich wywóz. Kompost to jeden z najlepszych uniwersalnych nawozów organicznych. Kompostowanie jest ważnym działaniem na rzecz ochrony przyrody, ponieważ zrównoważona gospodarka odpadami pochodzącymi z działki, ogrodu, ogranicza ilość wyrzucanych śmieci.  </w:t>
            </w:r>
          </w:p>
        </w:tc>
      </w:tr>
    </w:tbl>
    <w:tbl>
      <w:tblPr>
        <w:tblpPr w:leftFromText="141" w:rightFromText="141" w:vertAnchor="text" w:horzAnchor="margin" w:tblpY="4556"/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31575F" w:rsidRPr="000B28C8" w14:paraId="03EADC58" w14:textId="77777777" w:rsidTr="0076232F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5E2CF" w14:textId="77777777" w:rsidR="0031575F" w:rsidRPr="00BB3A83" w:rsidRDefault="0031575F" w:rsidP="0076232F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 Szacunkowa kalkulacja kosztów</w:t>
            </w:r>
            <w:r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31575F" w:rsidRPr="000B28C8" w14:paraId="7E700724" w14:textId="77777777" w:rsidTr="0076232F"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6413D7D6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14:paraId="684C0B99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4865EB23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08FA6F8A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0A95C219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2E43FF11" w14:textId="77777777" w:rsidR="0031575F" w:rsidRPr="000B28C8" w:rsidRDefault="0031575F" w:rsidP="0076232F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19CFBAF" w14:textId="77777777" w:rsidR="0031575F" w:rsidRPr="000B28C8" w:rsidRDefault="0031575F" w:rsidP="0076232F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1575F" w:rsidRPr="000B28C8" w14:paraId="560E46F2" w14:textId="77777777" w:rsidTr="0076232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2ACEF47B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85D033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91133E" w14:textId="438B1577" w:rsidR="0031575F" w:rsidRPr="004048EC" w:rsidRDefault="0031575F" w:rsidP="004048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48EC">
              <w:rPr>
                <w:rFonts w:ascii="Arial" w:hAnsi="Arial" w:cs="Arial"/>
                <w:sz w:val="18"/>
                <w:szCs w:val="18"/>
              </w:rPr>
              <w:t xml:space="preserve">Zakup </w:t>
            </w:r>
            <w:r w:rsidR="00253697" w:rsidRPr="004048EC"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4048EC">
              <w:rPr>
                <w:rFonts w:ascii="Arial" w:hAnsi="Arial" w:cs="Arial"/>
                <w:sz w:val="18"/>
                <w:szCs w:val="18"/>
              </w:rPr>
              <w:t>kompostownik</w:t>
            </w:r>
            <w:r w:rsidR="00253697" w:rsidRPr="004048EC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4048EC" w:rsidRPr="004048EC">
              <w:rPr>
                <w:rFonts w:ascii="Arial" w:hAnsi="Arial" w:cs="Arial"/>
                <w:sz w:val="18"/>
                <w:szCs w:val="18"/>
              </w:rPr>
              <w:t>x 2.729,00 zł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9BD56A" w14:textId="4B2D3D2F" w:rsidR="0031575F" w:rsidRPr="00253697" w:rsidRDefault="00253697" w:rsidP="007623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53697">
              <w:rPr>
                <w:rFonts w:ascii="Arial" w:hAnsi="Arial" w:cs="Arial"/>
                <w:sz w:val="18"/>
                <w:szCs w:val="18"/>
              </w:rPr>
              <w:t>5.458,00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5571D93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A16509D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51F8A6C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79076CCA" w14:textId="77777777" w:rsidTr="0076232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7CC49989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4324FE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EEE071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25236B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1CCADF1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439C9F2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805291E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18AEE524" w14:textId="77777777" w:rsidTr="0076232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2CE57C31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DA328C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D22164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57CEF8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2ABF189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95DEEC3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9D6817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7FFB3F08" w14:textId="77777777" w:rsidTr="0076232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0899650E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C68ECB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60F13C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1395CA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B663E20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C6A2000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E5A79B0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587DA202" w14:textId="77777777" w:rsidTr="0076232F"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64AE1DE6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BDF479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58795C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348921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37D6E24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DF70290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82A43F4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35BE4DCB" w14:textId="77777777" w:rsidTr="0076232F"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D13AC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7EA88B5E" w14:textId="77777777" w:rsidR="0031575F" w:rsidRPr="00B54FD0" w:rsidRDefault="0031575F" w:rsidP="0076232F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F785D8" w14:textId="139857B1" w:rsidR="0031575F" w:rsidRPr="00253697" w:rsidRDefault="00253697" w:rsidP="0076232F">
            <w:pPr>
              <w:spacing w:after="0" w:line="240" w:lineRule="auto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</w:pPr>
            <w:r w:rsidRPr="00253697">
              <w:rPr>
                <w:rFonts w:ascii="Arial" w:hAnsi="Arial" w:cs="Arial"/>
                <w:sz w:val="18"/>
                <w:szCs w:val="18"/>
              </w:rPr>
              <w:t>5.458,00</w:t>
            </w:r>
            <w:r w:rsidR="0031575F" w:rsidRPr="00253697"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D66A24" w14:textId="6AC921A6" w:rsidR="0031575F" w:rsidRPr="00253697" w:rsidRDefault="00253697" w:rsidP="007623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53697">
              <w:rPr>
                <w:rFonts w:ascii="Arial" w:hAnsi="Arial" w:cs="Arial"/>
                <w:sz w:val="18"/>
                <w:szCs w:val="18"/>
              </w:rPr>
              <w:t xml:space="preserve">5.458,00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2A32C" w14:textId="77777777" w:rsidR="0031575F" w:rsidRPr="005B40E4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82A9C63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414A4F8D" w14:textId="77777777" w:rsidTr="0076232F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BB37B1" w14:textId="77777777" w:rsidR="0031575F" w:rsidRDefault="0031575F" w:rsidP="0076232F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14:paraId="09545E11" w14:textId="77777777" w:rsidR="0031575F" w:rsidRPr="00C17704" w:rsidRDefault="0031575F" w:rsidP="0076232F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Oświadczam(-my), że:</w:t>
            </w:r>
          </w:p>
          <w:p w14:paraId="04A960B6" w14:textId="77777777" w:rsidR="0031575F" w:rsidRPr="00C17704" w:rsidRDefault="0031575F" w:rsidP="0076232F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oferenta(-tów);</w:t>
            </w:r>
          </w:p>
          <w:p w14:paraId="70EFD1DF" w14:textId="77777777" w:rsidR="0031575F" w:rsidRPr="00C17704" w:rsidRDefault="0031575F" w:rsidP="0076232F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Pr="006E75FB">
              <w:rPr>
                <w:rStyle w:val="Teksttreci2Calibri3"/>
                <w:rFonts w:ascii="Arial" w:hAnsi="Arial" w:cs="Arial"/>
                <w:strike/>
                <w:color w:val="000000"/>
              </w:rPr>
              <w:t>pobieranie świadczeń pieniężnych będzie się odbywać wyłącznie w ramach prowadzonej odpłatnej działalności pożytku publicznego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14:paraId="3B535B36" w14:textId="77777777" w:rsidR="0031575F" w:rsidRPr="00C17704" w:rsidRDefault="0031575F" w:rsidP="0076232F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oferent* / </w:t>
            </w:r>
            <w:r w:rsidRPr="00234A4E">
              <w:rPr>
                <w:rStyle w:val="Teksttreci2Calibri3"/>
                <w:rFonts w:ascii="Arial" w:hAnsi="Arial" w:cs="Arial"/>
                <w:strike/>
                <w:color w:val="000000"/>
              </w:rPr>
              <w:t>oferenci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* składający niniejszą ofertę nie zalega</w:t>
            </w:r>
            <w:r w:rsidRPr="00234A4E">
              <w:rPr>
                <w:rStyle w:val="Teksttreci2Calibri3"/>
                <w:rFonts w:ascii="Arial" w:hAnsi="Arial" w:cs="Arial"/>
                <w:strike/>
                <w:color w:val="000000"/>
              </w:rPr>
              <w:t>(-ją)* / zalega(-ją)*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z opłacaniem należności z tytułu zobowiązań  podatkowych;</w:t>
            </w:r>
          </w:p>
          <w:p w14:paraId="07DF028F" w14:textId="77777777" w:rsidR="0031575F" w:rsidRPr="00C17704" w:rsidRDefault="0031575F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oferent* / </w:t>
            </w:r>
            <w:r w:rsidRPr="006519DB">
              <w:rPr>
                <w:rStyle w:val="Teksttreci2Calibri3"/>
                <w:rFonts w:ascii="Arial" w:hAnsi="Arial" w:cs="Arial"/>
                <w:strike/>
                <w:color w:val="000000"/>
              </w:rPr>
              <w:t>oferenci*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składający niniejszą ofertę nie zalega</w:t>
            </w:r>
            <w:r w:rsidRPr="006519DB">
              <w:rPr>
                <w:rStyle w:val="Teksttreci2Calibri3"/>
                <w:rFonts w:ascii="Arial" w:hAnsi="Arial" w:cs="Arial"/>
                <w:strike/>
                <w:color w:val="000000"/>
              </w:rPr>
              <w:t>(-ją)* / zalega(-ją)*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z opłacaniem należności z tytułu składek na  ubezpieczenia społeczne;</w:t>
            </w:r>
          </w:p>
          <w:p w14:paraId="1171D68F" w14:textId="77777777" w:rsidR="0031575F" w:rsidRPr="00C17704" w:rsidRDefault="0031575F" w:rsidP="0076232F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dane zawarte w części II niniejszej oferty są zgodne z Krajowym Rejestrem Sądowym* </w:t>
            </w:r>
            <w:r w:rsidRPr="007D623C">
              <w:rPr>
                <w:rStyle w:val="Teksttreci2Calibri3"/>
                <w:rFonts w:ascii="Arial" w:hAnsi="Arial" w:cs="Arial"/>
                <w:strike/>
                <w:color w:val="000000"/>
              </w:rPr>
              <w:t>/ inną właściwą ewidencją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*;</w:t>
            </w:r>
          </w:p>
          <w:p w14:paraId="5740DEAD" w14:textId="77777777" w:rsidR="0031575F" w:rsidRPr="00C17704" w:rsidRDefault="0031575F" w:rsidP="0076232F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14:paraId="1878E34A" w14:textId="77777777" w:rsidR="0031575F" w:rsidRDefault="0031575F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w zakresie związanym ze składaniem ofert, w tym z gromadzeniem, przetwarzaniem i przekazywaniem danych </w:t>
            </w:r>
            <w:r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oświadczenia zgodnie z przepisami o ochronie danych osobowych. </w:t>
            </w:r>
          </w:p>
          <w:p w14:paraId="4E5EB68B" w14:textId="77777777" w:rsidR="008879DB" w:rsidRDefault="008879DB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</w:rPr>
            </w:pPr>
          </w:p>
          <w:p w14:paraId="6EAB6B8F" w14:textId="70B44241" w:rsidR="008879DB" w:rsidRPr="00352D7A" w:rsidRDefault="008879DB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</w:tc>
      </w:tr>
      <w:tr w:rsidR="0031575F" w:rsidRPr="000B28C8" w14:paraId="4AB93A7C" w14:textId="77777777" w:rsidTr="0076232F"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ADA9EC6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712150A8" w14:textId="1F440A4B" w:rsidR="008879DB" w:rsidRDefault="00434437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PREZES</w:t>
            </w:r>
            <w:r w:rsidR="008879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2839904" w14:textId="44DD4E44" w:rsidR="00434437" w:rsidRDefault="00434437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R.O.D. „RENETA”</w:t>
            </w:r>
          </w:p>
          <w:p w14:paraId="100A07DF" w14:textId="66B9FDD6" w:rsidR="008879DB" w:rsidRPr="000B28C8" w:rsidRDefault="00434437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Marian Jasiak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BDCA5BD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ACF388D" w14:textId="46073886" w:rsidR="0031575F" w:rsidRPr="000B28C8" w:rsidRDefault="008879DB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</w:t>
            </w:r>
            <w:r w:rsidR="0031575F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="0031575F"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629C1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266060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.11.2020 r. </w:t>
            </w:r>
          </w:p>
        </w:tc>
      </w:tr>
      <w:tr w:rsidR="0031575F" w:rsidRPr="000B28C8" w14:paraId="65C7E181" w14:textId="77777777" w:rsidTr="0076232F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F0588E7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11F1BDCC" w14:textId="77777777" w:rsidR="0031575F" w:rsidRDefault="0031575F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20AF3FC" w14:textId="5CB09E9B" w:rsidR="008879DB" w:rsidRDefault="00434437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SKARBNIK </w:t>
            </w:r>
            <w:r w:rsidR="008879DB">
              <w:rPr>
                <w:rFonts w:ascii="Arial" w:hAnsi="Arial" w:cs="Arial"/>
                <w:sz w:val="18"/>
                <w:szCs w:val="18"/>
              </w:rPr>
              <w:t>R.O.D. „</w:t>
            </w:r>
            <w:r>
              <w:rPr>
                <w:rFonts w:ascii="Arial" w:hAnsi="Arial" w:cs="Arial"/>
                <w:sz w:val="18"/>
                <w:szCs w:val="18"/>
              </w:rPr>
              <w:t>RENETA</w:t>
            </w:r>
            <w:r w:rsidR="008879DB">
              <w:rPr>
                <w:rFonts w:ascii="Arial" w:hAnsi="Arial" w:cs="Arial"/>
                <w:sz w:val="18"/>
                <w:szCs w:val="18"/>
              </w:rPr>
              <w:t xml:space="preserve">”      </w:t>
            </w:r>
          </w:p>
          <w:p w14:paraId="5261E84C" w14:textId="1F49614D" w:rsidR="008879DB" w:rsidRPr="000B28C8" w:rsidRDefault="00434437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Danuta Gąsiorowska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1199869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DF89DBB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74348262" w14:textId="77777777" w:rsidTr="0076232F"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022F225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17B05EF1" w14:textId="332FE493" w:rsidR="0031575F" w:rsidRPr="000B28C8" w:rsidRDefault="0031575F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643713CC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FFF678E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42B0FC74" w14:textId="77777777" w:rsidTr="0076232F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D7AD49A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C3ADA1C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48CE268F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7AA133E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2E56A398" w14:textId="77777777" w:rsidTr="0076232F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AD1BA32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AE0D1A6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DD7C412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79899644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7D996962" w14:textId="77777777" w:rsidTr="0076232F"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CCEBF7B" w14:textId="77777777" w:rsidR="0031575F" w:rsidRPr="000B28C8" w:rsidRDefault="0031575F" w:rsidP="0076232F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294B38B" w14:textId="77777777" w:rsidR="0031575F" w:rsidRPr="000B28C8" w:rsidRDefault="0031575F" w:rsidP="0076232F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B89784" w14:textId="77777777" w:rsidR="0031575F" w:rsidRPr="000B28C8" w:rsidRDefault="0031575F" w:rsidP="0076232F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BF0AC2" w14:textId="77777777"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19166" w14:textId="77777777" w:rsidR="00D14CF4" w:rsidRDefault="00D14CF4" w:rsidP="008879DB">
      <w:pPr>
        <w:spacing w:after="0" w:line="240" w:lineRule="auto"/>
      </w:pPr>
      <w:r>
        <w:separator/>
      </w:r>
    </w:p>
  </w:endnote>
  <w:endnote w:type="continuationSeparator" w:id="0">
    <w:p w14:paraId="079FA079" w14:textId="77777777" w:rsidR="00D14CF4" w:rsidRDefault="00D14CF4" w:rsidP="0088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19218" w14:textId="77777777" w:rsidR="00D14CF4" w:rsidRDefault="00D14CF4" w:rsidP="008879DB">
      <w:pPr>
        <w:spacing w:after="0" w:line="240" w:lineRule="auto"/>
      </w:pPr>
      <w:r>
        <w:separator/>
      </w:r>
    </w:p>
  </w:footnote>
  <w:footnote w:type="continuationSeparator" w:id="0">
    <w:p w14:paraId="2942020D" w14:textId="77777777" w:rsidR="00D14CF4" w:rsidRDefault="00D14CF4" w:rsidP="00887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C"/>
    <w:rsid w:val="000030D5"/>
    <w:rsid w:val="00026CBB"/>
    <w:rsid w:val="00042DC2"/>
    <w:rsid w:val="00045490"/>
    <w:rsid w:val="00047ECF"/>
    <w:rsid w:val="000504F3"/>
    <w:rsid w:val="0005193C"/>
    <w:rsid w:val="00057EC8"/>
    <w:rsid w:val="000B28C8"/>
    <w:rsid w:val="000F5035"/>
    <w:rsid w:val="00143665"/>
    <w:rsid w:val="00143C3C"/>
    <w:rsid w:val="00147ABC"/>
    <w:rsid w:val="001571A0"/>
    <w:rsid w:val="001966D6"/>
    <w:rsid w:val="001B5B48"/>
    <w:rsid w:val="001C55F5"/>
    <w:rsid w:val="001C6F61"/>
    <w:rsid w:val="00205590"/>
    <w:rsid w:val="00217253"/>
    <w:rsid w:val="00223FF1"/>
    <w:rsid w:val="00234A4E"/>
    <w:rsid w:val="00253697"/>
    <w:rsid w:val="00261C5E"/>
    <w:rsid w:val="00266060"/>
    <w:rsid w:val="00273DC0"/>
    <w:rsid w:val="0031476A"/>
    <w:rsid w:val="0031575F"/>
    <w:rsid w:val="00352D7A"/>
    <w:rsid w:val="003932E7"/>
    <w:rsid w:val="003B6373"/>
    <w:rsid w:val="003C38E9"/>
    <w:rsid w:val="003F5338"/>
    <w:rsid w:val="004048EC"/>
    <w:rsid w:val="00434437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15096"/>
    <w:rsid w:val="00565A69"/>
    <w:rsid w:val="00587FF6"/>
    <w:rsid w:val="005B30C2"/>
    <w:rsid w:val="005B40E4"/>
    <w:rsid w:val="005C2263"/>
    <w:rsid w:val="005E5BF9"/>
    <w:rsid w:val="00605A34"/>
    <w:rsid w:val="0063166E"/>
    <w:rsid w:val="006519DB"/>
    <w:rsid w:val="0065693C"/>
    <w:rsid w:val="006664FE"/>
    <w:rsid w:val="006A27DB"/>
    <w:rsid w:val="006C4592"/>
    <w:rsid w:val="006E75FB"/>
    <w:rsid w:val="00722570"/>
    <w:rsid w:val="0072370D"/>
    <w:rsid w:val="00741DF4"/>
    <w:rsid w:val="0076232F"/>
    <w:rsid w:val="007629C1"/>
    <w:rsid w:val="007876F6"/>
    <w:rsid w:val="00793C46"/>
    <w:rsid w:val="007A5B4C"/>
    <w:rsid w:val="007B7C36"/>
    <w:rsid w:val="007C2747"/>
    <w:rsid w:val="007C72B9"/>
    <w:rsid w:val="007D623C"/>
    <w:rsid w:val="007F1E47"/>
    <w:rsid w:val="007F4B7A"/>
    <w:rsid w:val="00820BFE"/>
    <w:rsid w:val="008230EC"/>
    <w:rsid w:val="008236A6"/>
    <w:rsid w:val="00845316"/>
    <w:rsid w:val="008611BF"/>
    <w:rsid w:val="008879DB"/>
    <w:rsid w:val="0089778C"/>
    <w:rsid w:val="008B09D8"/>
    <w:rsid w:val="008C1D2D"/>
    <w:rsid w:val="008F69F1"/>
    <w:rsid w:val="00912517"/>
    <w:rsid w:val="00913EA3"/>
    <w:rsid w:val="009175B5"/>
    <w:rsid w:val="00964446"/>
    <w:rsid w:val="00974CB2"/>
    <w:rsid w:val="00994894"/>
    <w:rsid w:val="009D0FD9"/>
    <w:rsid w:val="00A02F09"/>
    <w:rsid w:val="00A1399E"/>
    <w:rsid w:val="00A37510"/>
    <w:rsid w:val="00A740C1"/>
    <w:rsid w:val="00AA28D7"/>
    <w:rsid w:val="00AB585A"/>
    <w:rsid w:val="00AB5B4D"/>
    <w:rsid w:val="00AC3FBC"/>
    <w:rsid w:val="00AF2FA9"/>
    <w:rsid w:val="00B063CA"/>
    <w:rsid w:val="00B46781"/>
    <w:rsid w:val="00B54FD0"/>
    <w:rsid w:val="00B65581"/>
    <w:rsid w:val="00B733A2"/>
    <w:rsid w:val="00B908B2"/>
    <w:rsid w:val="00B968CA"/>
    <w:rsid w:val="00BB3A83"/>
    <w:rsid w:val="00BC6083"/>
    <w:rsid w:val="00BE05E7"/>
    <w:rsid w:val="00BE386C"/>
    <w:rsid w:val="00C04616"/>
    <w:rsid w:val="00C07810"/>
    <w:rsid w:val="00C17704"/>
    <w:rsid w:val="00C36FCE"/>
    <w:rsid w:val="00C50B6C"/>
    <w:rsid w:val="00C70869"/>
    <w:rsid w:val="00C77CCA"/>
    <w:rsid w:val="00C978D5"/>
    <w:rsid w:val="00CA0CC9"/>
    <w:rsid w:val="00D014A8"/>
    <w:rsid w:val="00D14CF4"/>
    <w:rsid w:val="00D36C8D"/>
    <w:rsid w:val="00D60FB3"/>
    <w:rsid w:val="00D71F67"/>
    <w:rsid w:val="00D81975"/>
    <w:rsid w:val="00D8426C"/>
    <w:rsid w:val="00E15A2A"/>
    <w:rsid w:val="00E410C8"/>
    <w:rsid w:val="00E52FD0"/>
    <w:rsid w:val="00E54456"/>
    <w:rsid w:val="00E5447F"/>
    <w:rsid w:val="00EA65FB"/>
    <w:rsid w:val="00F115F4"/>
    <w:rsid w:val="00F275D5"/>
    <w:rsid w:val="00F27993"/>
    <w:rsid w:val="00F55E7C"/>
    <w:rsid w:val="00F56679"/>
    <w:rsid w:val="00F66815"/>
    <w:rsid w:val="00F9351B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A4CF8"/>
  <w14:defaultImageDpi w14:val="0"/>
  <w15:docId w15:val="{95BFF522-5C44-4774-A491-B8BD2AC8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36FCE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4CB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rsid w:val="00887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9D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87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9D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Krystyna.Bartyzel</dc:creator>
  <cp:keywords/>
  <dc:description>ZNAKI:3435</dc:description>
  <cp:lastModifiedBy>mblazewicz</cp:lastModifiedBy>
  <cp:revision>38</cp:revision>
  <cp:lastPrinted>2020-10-07T10:03:00Z</cp:lastPrinted>
  <dcterms:created xsi:type="dcterms:W3CDTF">2020-10-07T10:04:00Z</dcterms:created>
  <dcterms:modified xsi:type="dcterms:W3CDTF">2020-11-25T09:25:00Z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