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1D" w:rsidRDefault="007137C4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BRM.0012.2.10</w:t>
      </w:r>
      <w:r w:rsidR="008C1B1D">
        <w:rPr>
          <w:rFonts w:ascii="Times New Roman" w:hAnsi="Times New Roman"/>
          <w:sz w:val="28"/>
          <w:szCs w:val="28"/>
        </w:rPr>
        <w:t>.2019</w:t>
      </w:r>
      <w:r w:rsidR="008C1B1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Czechowice-Dziedzice, 2019.08.14</w:t>
      </w:r>
      <w:r w:rsidR="008C1B1D">
        <w:rPr>
          <w:rFonts w:ascii="Times New Roman" w:hAnsi="Times New Roman"/>
          <w:sz w:val="28"/>
          <w:szCs w:val="28"/>
        </w:rPr>
        <w:t>.</w:t>
      </w: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C1B1D" w:rsidRDefault="008C1B1D" w:rsidP="008C1B1D">
      <w:pPr>
        <w:spacing w:after="0" w:line="240" w:lineRule="auto"/>
      </w:pPr>
    </w:p>
    <w:p w:rsidR="007137C4" w:rsidRDefault="007137C4" w:rsidP="007137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7137C4" w:rsidRDefault="007137C4" w:rsidP="007137C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Uprzejmie informuję, że w dniu 22 sierpnia 2019 r. o godz. 15.30 w sali nr 305  Urzędu Miejskiego w Czechowicach-Dziedzicach, Plac Jana Pawła II odbędzie się posiedzenie Komisji Budżetu i Finansów Rady Miejskiej w Czechowicach-Dziedzicach.</w:t>
      </w:r>
    </w:p>
    <w:p w:rsidR="007137C4" w:rsidRDefault="007137C4" w:rsidP="007137C4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7137C4" w:rsidRDefault="007137C4" w:rsidP="007137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7137C4" w:rsidRDefault="007137C4" w:rsidP="007137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>Tematyka posiedzenia  :</w:t>
      </w:r>
    </w:p>
    <w:p w:rsidR="007137C4" w:rsidRDefault="007137C4" w:rsidP="007137C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>=================</w:t>
      </w:r>
    </w:p>
    <w:p w:rsidR="007137C4" w:rsidRDefault="007137C4" w:rsidP="007137C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Opiniowanie projektów uchwał na sesję Rady Miejskiej w dniu 27 sierpnia 2019 r.</w:t>
      </w:r>
    </w:p>
    <w:p w:rsidR="007137C4" w:rsidRDefault="007137C4" w:rsidP="007137C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Wnioski komisji do budżetu Gminy Czechowice-Dziedzice na rok 2020.</w:t>
      </w:r>
    </w:p>
    <w:p w:rsidR="007137C4" w:rsidRDefault="007137C4" w:rsidP="007137C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Sprawy bieżące. 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Przewodniczący</w:t>
      </w:r>
    </w:p>
    <w:p w:rsidR="008C1B1D" w:rsidRPr="007137C4" w:rsidRDefault="008C1B1D" w:rsidP="007137C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  <w:t>Komisji Budżetu i Finansów</w:t>
      </w:r>
      <w:bookmarkStart w:id="0" w:name="_GoBack"/>
      <w:bookmarkEnd w:id="0"/>
    </w:p>
    <w:p w:rsidR="008C1B1D" w:rsidRDefault="008C1B1D" w:rsidP="008C1B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/>
          <w:sz w:val="28"/>
          <w:szCs w:val="28"/>
          <w:lang w:eastAsia="pl-PL"/>
        </w:rPr>
        <w:tab/>
        <w:t>Andrzej Maj</w:t>
      </w:r>
    </w:p>
    <w:p w:rsidR="008C1B1D" w:rsidRDefault="008C1B1D" w:rsidP="008C1B1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8C1B1D" w:rsidRDefault="008C1B1D" w:rsidP="008C1B1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C1B1D" w:rsidRDefault="008C1B1D" w:rsidP="008C1B1D"/>
    <w:p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1D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37C4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ukaps1</cp:lastModifiedBy>
  <cp:revision>2</cp:revision>
  <dcterms:created xsi:type="dcterms:W3CDTF">2019-02-13T10:55:00Z</dcterms:created>
  <dcterms:modified xsi:type="dcterms:W3CDTF">2019-08-13T09:02:00Z</dcterms:modified>
</cp:coreProperties>
</file>