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86" w:rsidRPr="002645E2" w:rsidRDefault="00CD4386"/>
    <w:p w:rsidR="00CD4386" w:rsidRPr="002645E2" w:rsidRDefault="00CD4386"/>
    <w:p w:rsidR="00A02664" w:rsidRPr="002645E2" w:rsidRDefault="00A02664"/>
    <w:p w:rsidR="00A02664" w:rsidRPr="002645E2" w:rsidRDefault="00A02664" w:rsidP="00F8780B">
      <w:pPr>
        <w:pStyle w:val="Tytu"/>
        <w:spacing w:line="360" w:lineRule="auto"/>
        <w:jc w:val="right"/>
        <w:rPr>
          <w:rFonts w:ascii="Arial" w:hAnsi="Arial" w:cs="Arial"/>
          <w:b w:val="0"/>
          <w:sz w:val="16"/>
          <w:szCs w:val="16"/>
        </w:rPr>
      </w:pPr>
      <w:r w:rsidRPr="002645E2">
        <w:rPr>
          <w:rFonts w:ascii="Arial" w:hAnsi="Arial" w:cs="Arial"/>
          <w:b w:val="0"/>
          <w:sz w:val="16"/>
          <w:szCs w:val="16"/>
        </w:rPr>
        <w:t xml:space="preserve">Załącznik do zarządzenia Nr </w:t>
      </w:r>
      <w:r w:rsidR="00063D60">
        <w:rPr>
          <w:rFonts w:ascii="Arial" w:hAnsi="Arial" w:cs="Arial"/>
          <w:b w:val="0"/>
          <w:sz w:val="16"/>
          <w:szCs w:val="16"/>
        </w:rPr>
        <w:t>30</w:t>
      </w:r>
      <w:bookmarkStart w:id="0" w:name="_GoBack"/>
      <w:bookmarkEnd w:id="0"/>
      <w:r w:rsidRPr="002645E2">
        <w:rPr>
          <w:rFonts w:ascii="Arial" w:hAnsi="Arial" w:cs="Arial"/>
          <w:b w:val="0"/>
          <w:sz w:val="16"/>
          <w:szCs w:val="16"/>
        </w:rPr>
        <w:t>/1</w:t>
      </w:r>
      <w:r w:rsidR="00C91E7E" w:rsidRPr="002645E2">
        <w:rPr>
          <w:rFonts w:ascii="Arial" w:hAnsi="Arial" w:cs="Arial"/>
          <w:b w:val="0"/>
          <w:sz w:val="16"/>
          <w:szCs w:val="16"/>
        </w:rPr>
        <w:t>4</w:t>
      </w:r>
    </w:p>
    <w:p w:rsidR="00A02664" w:rsidRPr="002645E2" w:rsidRDefault="00A02664" w:rsidP="00F8780B">
      <w:pPr>
        <w:pStyle w:val="Tytu"/>
        <w:spacing w:line="360" w:lineRule="auto"/>
        <w:jc w:val="right"/>
        <w:rPr>
          <w:rFonts w:ascii="Arial" w:hAnsi="Arial" w:cs="Arial"/>
          <w:b w:val="0"/>
          <w:sz w:val="16"/>
          <w:szCs w:val="16"/>
        </w:rPr>
      </w:pPr>
      <w:r w:rsidRPr="002645E2">
        <w:rPr>
          <w:rFonts w:ascii="Arial" w:hAnsi="Arial" w:cs="Arial"/>
          <w:b w:val="0"/>
          <w:sz w:val="16"/>
          <w:szCs w:val="16"/>
        </w:rPr>
        <w:t>Burmistrza Czechowic-Dziedzic</w:t>
      </w:r>
    </w:p>
    <w:p w:rsidR="00A02664" w:rsidRPr="002645E2" w:rsidRDefault="00A02664" w:rsidP="00F8780B">
      <w:pPr>
        <w:pStyle w:val="Tytu"/>
        <w:spacing w:line="360" w:lineRule="auto"/>
        <w:jc w:val="right"/>
        <w:rPr>
          <w:rFonts w:ascii="Arial" w:hAnsi="Arial" w:cs="Arial"/>
          <w:b w:val="0"/>
          <w:sz w:val="16"/>
          <w:szCs w:val="16"/>
        </w:rPr>
      </w:pPr>
      <w:r w:rsidRPr="002645E2">
        <w:rPr>
          <w:rFonts w:ascii="Arial" w:hAnsi="Arial" w:cs="Arial"/>
          <w:b w:val="0"/>
          <w:sz w:val="16"/>
          <w:szCs w:val="16"/>
        </w:rPr>
        <w:t>z dnia 2</w:t>
      </w:r>
      <w:r w:rsidR="00C91E7E" w:rsidRPr="002645E2">
        <w:rPr>
          <w:rFonts w:ascii="Arial" w:hAnsi="Arial" w:cs="Arial"/>
          <w:b w:val="0"/>
          <w:sz w:val="16"/>
          <w:szCs w:val="16"/>
        </w:rPr>
        <w:t>4</w:t>
      </w:r>
      <w:r w:rsidRPr="002645E2">
        <w:rPr>
          <w:rFonts w:ascii="Arial" w:hAnsi="Arial" w:cs="Arial"/>
          <w:b w:val="0"/>
          <w:sz w:val="16"/>
          <w:szCs w:val="16"/>
        </w:rPr>
        <w:t xml:space="preserve"> lutego 201</w:t>
      </w:r>
      <w:r w:rsidR="00C91E7E" w:rsidRPr="002645E2">
        <w:rPr>
          <w:rFonts w:ascii="Arial" w:hAnsi="Arial" w:cs="Arial"/>
          <w:b w:val="0"/>
          <w:sz w:val="16"/>
          <w:szCs w:val="16"/>
        </w:rPr>
        <w:t>4</w:t>
      </w:r>
      <w:r w:rsidRPr="002645E2">
        <w:rPr>
          <w:rFonts w:ascii="Arial" w:hAnsi="Arial" w:cs="Arial"/>
          <w:b w:val="0"/>
          <w:sz w:val="16"/>
          <w:szCs w:val="16"/>
        </w:rPr>
        <w:t xml:space="preserve"> r. </w:t>
      </w:r>
    </w:p>
    <w:p w:rsidR="00A02664" w:rsidRPr="002645E2" w:rsidRDefault="00A02664" w:rsidP="00F8780B">
      <w:pPr>
        <w:pStyle w:val="Tekstpodstawowy"/>
        <w:spacing w:after="0" w:line="360" w:lineRule="auto"/>
        <w:jc w:val="center"/>
        <w:rPr>
          <w:rFonts w:ascii="Arial" w:hAnsi="Arial" w:cs="Arial"/>
          <w:b/>
          <w:sz w:val="20"/>
          <w:szCs w:val="20"/>
        </w:rPr>
      </w:pPr>
    </w:p>
    <w:p w:rsidR="00A02664" w:rsidRPr="002645E2" w:rsidRDefault="00A02664" w:rsidP="00F8780B">
      <w:pPr>
        <w:pStyle w:val="Tekstpodstawowy"/>
        <w:spacing w:after="0" w:line="360" w:lineRule="auto"/>
        <w:jc w:val="center"/>
        <w:rPr>
          <w:rFonts w:ascii="Arial" w:hAnsi="Arial" w:cs="Arial"/>
          <w:b/>
          <w:sz w:val="20"/>
          <w:szCs w:val="20"/>
        </w:rPr>
      </w:pPr>
      <w:r w:rsidRPr="002645E2">
        <w:rPr>
          <w:rFonts w:ascii="Arial" w:hAnsi="Arial" w:cs="Arial"/>
          <w:b/>
          <w:sz w:val="20"/>
          <w:szCs w:val="20"/>
        </w:rPr>
        <w:t>OGŁOSZENIE</w:t>
      </w:r>
    </w:p>
    <w:p w:rsidR="00F8780B" w:rsidRPr="002645E2" w:rsidRDefault="00A02664" w:rsidP="00F8780B">
      <w:pPr>
        <w:pStyle w:val="Tekstpodstawowy"/>
        <w:spacing w:after="0" w:line="360" w:lineRule="auto"/>
        <w:jc w:val="center"/>
        <w:rPr>
          <w:rFonts w:ascii="Arial" w:hAnsi="Arial" w:cs="Arial"/>
          <w:b/>
          <w:sz w:val="20"/>
          <w:szCs w:val="20"/>
        </w:rPr>
      </w:pPr>
      <w:r w:rsidRPr="002645E2">
        <w:rPr>
          <w:rFonts w:ascii="Arial" w:hAnsi="Arial" w:cs="Arial"/>
          <w:b/>
          <w:sz w:val="20"/>
          <w:szCs w:val="20"/>
        </w:rPr>
        <w:t>o otwartym konkursie ofert na wsparcie rea</w:t>
      </w:r>
      <w:r w:rsidR="00C91E7E" w:rsidRPr="002645E2">
        <w:rPr>
          <w:rFonts w:ascii="Arial" w:hAnsi="Arial" w:cs="Arial"/>
          <w:b/>
          <w:sz w:val="20"/>
          <w:szCs w:val="20"/>
        </w:rPr>
        <w:t>lizacji zadań publicznych w 2014</w:t>
      </w:r>
      <w:r w:rsidRPr="002645E2">
        <w:rPr>
          <w:rFonts w:ascii="Arial" w:hAnsi="Arial" w:cs="Arial"/>
          <w:b/>
          <w:sz w:val="20"/>
          <w:szCs w:val="20"/>
        </w:rPr>
        <w:t xml:space="preserve"> r. </w:t>
      </w:r>
    </w:p>
    <w:p w:rsidR="00A02664" w:rsidRPr="002645E2" w:rsidRDefault="00A02664" w:rsidP="00F8780B">
      <w:pPr>
        <w:pStyle w:val="Tekstpodstawowy"/>
        <w:spacing w:after="0" w:line="360" w:lineRule="auto"/>
        <w:jc w:val="center"/>
        <w:rPr>
          <w:rFonts w:ascii="Arial" w:hAnsi="Arial" w:cs="Arial"/>
          <w:b/>
          <w:sz w:val="20"/>
          <w:szCs w:val="20"/>
        </w:rPr>
      </w:pPr>
      <w:r w:rsidRPr="002645E2">
        <w:rPr>
          <w:rFonts w:ascii="Arial" w:hAnsi="Arial" w:cs="Arial"/>
          <w:b/>
          <w:sz w:val="20"/>
          <w:szCs w:val="20"/>
        </w:rPr>
        <w:t>na terenie Gminy Czechowice-Dziedzice.</w:t>
      </w:r>
    </w:p>
    <w:p w:rsidR="00A02664" w:rsidRPr="002645E2" w:rsidRDefault="00A02664" w:rsidP="00F8780B">
      <w:pPr>
        <w:spacing w:line="360" w:lineRule="auto"/>
        <w:jc w:val="both"/>
        <w:rPr>
          <w:rFonts w:ascii="Arial" w:hAnsi="Arial" w:cs="Arial"/>
          <w:sz w:val="20"/>
          <w:szCs w:val="20"/>
        </w:rPr>
      </w:pPr>
    </w:p>
    <w:p w:rsidR="00F8780B" w:rsidRPr="002645E2" w:rsidRDefault="00A02664" w:rsidP="00F8780B">
      <w:pPr>
        <w:pStyle w:val="Default"/>
        <w:spacing w:line="360" w:lineRule="auto"/>
        <w:jc w:val="both"/>
        <w:rPr>
          <w:sz w:val="20"/>
          <w:szCs w:val="20"/>
        </w:rPr>
      </w:pPr>
      <w:r w:rsidRPr="002645E2">
        <w:rPr>
          <w:spacing w:val="-2"/>
          <w:sz w:val="20"/>
          <w:szCs w:val="20"/>
        </w:rPr>
        <w:t>Burmistrz Czechowic – Dziedzic, działając na podstawie  art. 11 ust. 1 pkt 1 i ust. 2, art. 13 ustawy z dnia 24 kwietnia 2003 r. o działalności pożytku publicznego i o wolontariacie (</w:t>
      </w:r>
      <w:proofErr w:type="spellStart"/>
      <w:r w:rsidRPr="002645E2">
        <w:rPr>
          <w:sz w:val="20"/>
          <w:szCs w:val="20"/>
        </w:rPr>
        <w:t>t.j</w:t>
      </w:r>
      <w:proofErr w:type="spellEnd"/>
      <w:r w:rsidRPr="002645E2">
        <w:rPr>
          <w:sz w:val="20"/>
          <w:szCs w:val="20"/>
        </w:rPr>
        <w:t>. Dz. U. z 2010 r. Nr 234, poz. 1536 ze zm.</w:t>
      </w:r>
      <w:r w:rsidRPr="002645E2">
        <w:rPr>
          <w:spacing w:val="-2"/>
          <w:sz w:val="20"/>
          <w:szCs w:val="20"/>
        </w:rPr>
        <w:t xml:space="preserve">) oraz Rozporządzenia Ministra Pracy i Polityki Społecznej z dnia 15 grudnia 2010 r. </w:t>
      </w:r>
      <w:r w:rsidR="005E0CF3" w:rsidRPr="002645E2">
        <w:rPr>
          <w:spacing w:val="-2"/>
          <w:sz w:val="20"/>
          <w:szCs w:val="20"/>
        </w:rPr>
        <w:br/>
      </w:r>
      <w:r w:rsidRPr="002645E2">
        <w:rPr>
          <w:spacing w:val="-2"/>
          <w:sz w:val="20"/>
          <w:szCs w:val="20"/>
        </w:rPr>
        <w:t xml:space="preserve">w sprawie wzoru oferty i ramowego wzoru umowy dotyczących realizacji zadania publicznego oraz  wzoru sprawozdania z wykonania tego zadania (Dz. U. z 2011r., Nr 6, poz. 25) w związku z </w:t>
      </w:r>
      <w:r w:rsidR="00F8780B" w:rsidRPr="002645E2">
        <w:rPr>
          <w:sz w:val="20"/>
          <w:szCs w:val="20"/>
        </w:rPr>
        <w:t xml:space="preserve">§ 9 ust.1 pkt 2 i ust 2 załącznika do uchwały Nr </w:t>
      </w:r>
      <w:r w:rsidR="00495F5C" w:rsidRPr="002645E2">
        <w:rPr>
          <w:sz w:val="20"/>
          <w:szCs w:val="20"/>
        </w:rPr>
        <w:t>XLIV/415/13</w:t>
      </w:r>
      <w:r w:rsidR="00495F5C" w:rsidRPr="002645E2">
        <w:rPr>
          <w:szCs w:val="20"/>
        </w:rPr>
        <w:t xml:space="preserve"> </w:t>
      </w:r>
      <w:r w:rsidR="00F8780B" w:rsidRPr="002645E2">
        <w:rPr>
          <w:sz w:val="20"/>
          <w:szCs w:val="20"/>
        </w:rPr>
        <w:t>Rady Miejskiej w Cz</w:t>
      </w:r>
      <w:r w:rsidR="00495F5C" w:rsidRPr="002645E2">
        <w:rPr>
          <w:sz w:val="20"/>
          <w:szCs w:val="20"/>
        </w:rPr>
        <w:t>echowicach-Dziedzicach z dnia 26 listopada 2013</w:t>
      </w:r>
      <w:r w:rsidR="00F8780B" w:rsidRPr="002645E2">
        <w:rPr>
          <w:sz w:val="20"/>
          <w:szCs w:val="20"/>
        </w:rPr>
        <w:t xml:space="preserve"> r. w sprawie Rocznego Programu Współpracy Gminy Czechowice-Dziedzice z organizacjami pozarządowymi oraz z pozostałymi podmiotami prowadzącymi działalność</w:t>
      </w:r>
      <w:r w:rsidR="00495F5C" w:rsidRPr="002645E2">
        <w:rPr>
          <w:sz w:val="20"/>
          <w:szCs w:val="20"/>
        </w:rPr>
        <w:t xml:space="preserve"> pożytku publicznego na rok 2014</w:t>
      </w:r>
      <w:r w:rsidR="00F8780B" w:rsidRPr="002645E2">
        <w:rPr>
          <w:sz w:val="20"/>
          <w:szCs w:val="20"/>
        </w:rPr>
        <w:t>, uchwały</w:t>
      </w:r>
      <w:r w:rsidR="00495F5C" w:rsidRPr="002645E2">
        <w:rPr>
          <w:sz w:val="20"/>
          <w:szCs w:val="20"/>
        </w:rPr>
        <w:t xml:space="preserve"> XLIV/414/13 </w:t>
      </w:r>
      <w:r w:rsidR="00F8780B" w:rsidRPr="002645E2">
        <w:rPr>
          <w:sz w:val="20"/>
          <w:szCs w:val="20"/>
        </w:rPr>
        <w:t xml:space="preserve"> Rady Miejskiej w C</w:t>
      </w:r>
      <w:r w:rsidR="00495F5C" w:rsidRPr="002645E2">
        <w:rPr>
          <w:sz w:val="20"/>
          <w:szCs w:val="20"/>
        </w:rPr>
        <w:t>zechowicach-Dziedzicach z dnia 26 listopada 2013</w:t>
      </w:r>
      <w:r w:rsidR="00F8780B" w:rsidRPr="002645E2">
        <w:rPr>
          <w:sz w:val="20"/>
          <w:szCs w:val="20"/>
        </w:rPr>
        <w:t xml:space="preserve"> r. w sprawie Gminnego Programu Profilaktyki i Rozwiązywania Problemów Alkoholowych </w:t>
      </w:r>
      <w:r w:rsidR="00495F5C" w:rsidRPr="002645E2">
        <w:rPr>
          <w:sz w:val="20"/>
          <w:szCs w:val="20"/>
        </w:rPr>
        <w:t xml:space="preserve">oraz Przeciwdziałania narkomanii </w:t>
      </w:r>
      <w:r w:rsidR="00F8780B" w:rsidRPr="002645E2">
        <w:rPr>
          <w:sz w:val="20"/>
          <w:szCs w:val="20"/>
        </w:rPr>
        <w:t xml:space="preserve">w Gminie </w:t>
      </w:r>
      <w:r w:rsidR="00495F5C" w:rsidRPr="002645E2">
        <w:rPr>
          <w:sz w:val="20"/>
          <w:szCs w:val="20"/>
        </w:rPr>
        <w:t>Czechowice-Dziedzice na rok 2014</w:t>
      </w:r>
      <w:r w:rsidR="00F8780B" w:rsidRPr="002645E2">
        <w:rPr>
          <w:sz w:val="20"/>
          <w:szCs w:val="20"/>
        </w:rPr>
        <w:t>.</w:t>
      </w:r>
    </w:p>
    <w:p w:rsidR="00A02664" w:rsidRPr="002645E2" w:rsidRDefault="00A02664" w:rsidP="00F8780B">
      <w:pPr>
        <w:pStyle w:val="Tekstpodstawowy"/>
        <w:spacing w:after="0" w:line="360" w:lineRule="auto"/>
        <w:rPr>
          <w:rFonts w:ascii="Arial" w:hAnsi="Arial" w:cs="Arial"/>
          <w:sz w:val="20"/>
          <w:szCs w:val="20"/>
        </w:rPr>
      </w:pPr>
    </w:p>
    <w:p w:rsidR="00A02664" w:rsidRPr="002645E2" w:rsidRDefault="00A02664" w:rsidP="00F8780B">
      <w:pPr>
        <w:pStyle w:val="Tekstpodstawowy"/>
        <w:spacing w:after="0" w:line="360" w:lineRule="auto"/>
        <w:jc w:val="center"/>
        <w:rPr>
          <w:rFonts w:ascii="Arial" w:hAnsi="Arial" w:cs="Arial"/>
          <w:b/>
          <w:spacing w:val="-2"/>
          <w:sz w:val="20"/>
          <w:szCs w:val="20"/>
        </w:rPr>
      </w:pPr>
      <w:r w:rsidRPr="002645E2">
        <w:rPr>
          <w:rFonts w:ascii="Arial" w:hAnsi="Arial" w:cs="Arial"/>
          <w:b/>
          <w:spacing w:val="-2"/>
          <w:sz w:val="20"/>
          <w:szCs w:val="20"/>
        </w:rPr>
        <w:t>ogłasza:</w:t>
      </w:r>
    </w:p>
    <w:p w:rsidR="00A02664" w:rsidRPr="002645E2" w:rsidRDefault="00A02664" w:rsidP="00F8780B">
      <w:pPr>
        <w:pStyle w:val="Tekstpodstawowy"/>
        <w:spacing w:after="0" w:line="360" w:lineRule="auto"/>
        <w:jc w:val="both"/>
        <w:rPr>
          <w:rFonts w:ascii="Arial" w:hAnsi="Arial" w:cs="Arial"/>
          <w:sz w:val="20"/>
          <w:szCs w:val="20"/>
        </w:rPr>
      </w:pPr>
      <w:r w:rsidRPr="002645E2">
        <w:rPr>
          <w:rFonts w:ascii="Arial" w:hAnsi="Arial" w:cs="Arial"/>
          <w:sz w:val="20"/>
          <w:szCs w:val="20"/>
        </w:rPr>
        <w:t>otwarty konkurs ofert na wsparcie wykonania przez organizacje pozarządowe i inne uprawnione podmioty, prowadzące działalność pożytku publiczne</w:t>
      </w:r>
      <w:r w:rsidR="00495F5C" w:rsidRPr="002645E2">
        <w:rPr>
          <w:rFonts w:ascii="Arial" w:hAnsi="Arial" w:cs="Arial"/>
          <w:sz w:val="20"/>
          <w:szCs w:val="20"/>
        </w:rPr>
        <w:t>go zadań publicznych w roku 2014</w:t>
      </w:r>
      <w:r w:rsidRPr="002645E2">
        <w:rPr>
          <w:rFonts w:ascii="Arial" w:hAnsi="Arial" w:cs="Arial"/>
          <w:sz w:val="20"/>
          <w:szCs w:val="20"/>
        </w:rPr>
        <w:t xml:space="preserve"> w obszarze przeciwdziałania uzależnieniom i patologiom społecznym w ramach realizowanego Gminnego Programu Profilaktyki i Rozwiązywan</w:t>
      </w:r>
      <w:r w:rsidR="000A59BA" w:rsidRPr="002645E2">
        <w:rPr>
          <w:rFonts w:ascii="Arial" w:hAnsi="Arial" w:cs="Arial"/>
          <w:sz w:val="20"/>
          <w:szCs w:val="20"/>
        </w:rPr>
        <w:t>ia Problemów Alkoholowych</w:t>
      </w:r>
      <w:r w:rsidR="00495F5C" w:rsidRPr="002645E2">
        <w:rPr>
          <w:rFonts w:ascii="Arial" w:hAnsi="Arial" w:cs="Arial"/>
          <w:sz w:val="20"/>
          <w:szCs w:val="20"/>
        </w:rPr>
        <w:t xml:space="preserve"> oraz Przeciwdziałania Narkomanii w Gminie Czechowice-Dziedzice na rok 2014 </w:t>
      </w:r>
      <w:proofErr w:type="spellStart"/>
      <w:r w:rsidR="00495F5C" w:rsidRPr="002645E2">
        <w:rPr>
          <w:rFonts w:ascii="Arial" w:hAnsi="Arial" w:cs="Arial"/>
          <w:sz w:val="20"/>
          <w:szCs w:val="20"/>
        </w:rPr>
        <w:t>tj</w:t>
      </w:r>
      <w:proofErr w:type="spellEnd"/>
      <w:r w:rsidR="00495F5C" w:rsidRPr="002645E2">
        <w:rPr>
          <w:rFonts w:ascii="Arial" w:hAnsi="Arial" w:cs="Arial"/>
          <w:sz w:val="20"/>
          <w:szCs w:val="20"/>
        </w:rPr>
        <w:t>:</w:t>
      </w:r>
    </w:p>
    <w:p w:rsidR="00A02664" w:rsidRPr="002645E2" w:rsidRDefault="00A02664" w:rsidP="00F8780B">
      <w:pPr>
        <w:pStyle w:val="Tekstpodstawowy"/>
        <w:spacing w:after="0" w:line="360" w:lineRule="auto"/>
        <w:rPr>
          <w:rFonts w:ascii="Arial" w:hAnsi="Arial" w:cs="Arial"/>
          <w:b/>
          <w:sz w:val="20"/>
          <w:szCs w:val="20"/>
        </w:rPr>
      </w:pPr>
    </w:p>
    <w:p w:rsidR="00A02664" w:rsidRPr="002645E2" w:rsidRDefault="00A02664" w:rsidP="00F8780B">
      <w:pPr>
        <w:pStyle w:val="Tekstpodstawowy"/>
        <w:spacing w:after="0" w:line="360" w:lineRule="auto"/>
        <w:jc w:val="both"/>
        <w:rPr>
          <w:rFonts w:ascii="Arial" w:hAnsi="Arial" w:cs="Arial"/>
          <w:b/>
          <w:sz w:val="20"/>
          <w:szCs w:val="20"/>
        </w:rPr>
      </w:pPr>
      <w:r w:rsidRPr="002645E2">
        <w:rPr>
          <w:rFonts w:ascii="Arial" w:hAnsi="Arial" w:cs="Arial"/>
          <w:b/>
          <w:sz w:val="20"/>
          <w:szCs w:val="20"/>
        </w:rPr>
        <w:t>I. Rodzaje, zakres, formy i wysokość środków przeznaczonych</w:t>
      </w:r>
      <w:r w:rsidR="000A59BA" w:rsidRPr="002645E2">
        <w:rPr>
          <w:rFonts w:ascii="Arial" w:hAnsi="Arial" w:cs="Arial"/>
          <w:b/>
          <w:sz w:val="20"/>
          <w:szCs w:val="20"/>
        </w:rPr>
        <w:t xml:space="preserve"> na realizację zadań w rok</w:t>
      </w:r>
      <w:r w:rsidR="00DD3B8C" w:rsidRPr="002645E2">
        <w:rPr>
          <w:rFonts w:ascii="Arial" w:hAnsi="Arial" w:cs="Arial"/>
          <w:b/>
          <w:sz w:val="20"/>
          <w:szCs w:val="20"/>
        </w:rPr>
        <w:t>u 2014</w:t>
      </w:r>
    </w:p>
    <w:p w:rsidR="00A02664" w:rsidRPr="002645E2" w:rsidRDefault="00A02664" w:rsidP="00F8780B">
      <w:pPr>
        <w:pStyle w:val="Tekstpodstawowy"/>
        <w:numPr>
          <w:ilvl w:val="0"/>
          <w:numId w:val="1"/>
        </w:numPr>
        <w:spacing w:after="0" w:line="360" w:lineRule="auto"/>
        <w:jc w:val="both"/>
        <w:rPr>
          <w:rFonts w:ascii="Arial" w:hAnsi="Arial" w:cs="Arial"/>
          <w:sz w:val="20"/>
          <w:szCs w:val="20"/>
        </w:rPr>
      </w:pPr>
      <w:r w:rsidRPr="002645E2">
        <w:rPr>
          <w:rFonts w:ascii="Arial" w:hAnsi="Arial" w:cs="Arial"/>
          <w:sz w:val="20"/>
          <w:szCs w:val="20"/>
        </w:rPr>
        <w:t>Przewiduje się zlecanie następujących rodzajów zadań:</w:t>
      </w:r>
    </w:p>
    <w:p w:rsidR="00A02664" w:rsidRPr="002645E2" w:rsidRDefault="00A02664" w:rsidP="00F8780B">
      <w:pPr>
        <w:spacing w:line="360" w:lineRule="auto"/>
        <w:jc w:val="both"/>
        <w:rPr>
          <w:rFonts w:ascii="Arial" w:hAnsi="Arial" w:cs="Arial"/>
          <w:sz w:val="20"/>
          <w:szCs w:val="20"/>
        </w:rPr>
      </w:pPr>
    </w:p>
    <w:tbl>
      <w:tblPr>
        <w:tblW w:w="902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0"/>
        <w:gridCol w:w="4931"/>
        <w:gridCol w:w="3651"/>
      </w:tblGrid>
      <w:tr w:rsidR="006D00D6" w:rsidRPr="002645E2" w:rsidTr="006D00D6">
        <w:trPr>
          <w:trHeight w:val="995"/>
        </w:trPr>
        <w:tc>
          <w:tcPr>
            <w:tcW w:w="376" w:type="dxa"/>
            <w:shd w:val="clear" w:color="auto" w:fill="auto"/>
          </w:tcPr>
          <w:p w:rsidR="006D00D6" w:rsidRPr="002645E2" w:rsidRDefault="006D00D6" w:rsidP="00F8780B">
            <w:pPr>
              <w:spacing w:line="360" w:lineRule="auto"/>
              <w:jc w:val="both"/>
              <w:rPr>
                <w:rFonts w:ascii="Arial" w:hAnsi="Arial" w:cs="Arial"/>
                <w:b/>
                <w:bCs/>
                <w:sz w:val="20"/>
                <w:szCs w:val="20"/>
              </w:rPr>
            </w:pPr>
            <w:r w:rsidRPr="002645E2">
              <w:rPr>
                <w:rFonts w:ascii="Arial" w:hAnsi="Arial" w:cs="Arial"/>
                <w:b/>
                <w:bCs/>
                <w:sz w:val="20"/>
                <w:szCs w:val="20"/>
              </w:rPr>
              <w:t>Lp.</w:t>
            </w:r>
          </w:p>
        </w:tc>
        <w:tc>
          <w:tcPr>
            <w:tcW w:w="4961" w:type="dxa"/>
            <w:tcBorders>
              <w:top w:val="single" w:sz="4" w:space="0" w:color="auto"/>
              <w:left w:val="single" w:sz="4" w:space="0" w:color="auto"/>
              <w:bottom w:val="single" w:sz="4" w:space="0" w:color="auto"/>
              <w:right w:val="single" w:sz="4" w:space="0" w:color="auto"/>
            </w:tcBorders>
          </w:tcPr>
          <w:p w:rsidR="006D00D6" w:rsidRPr="002645E2" w:rsidRDefault="006D00D6" w:rsidP="00F8780B">
            <w:pPr>
              <w:spacing w:line="360" w:lineRule="auto"/>
              <w:jc w:val="both"/>
              <w:rPr>
                <w:rFonts w:ascii="Arial" w:hAnsi="Arial" w:cs="Arial"/>
                <w:b/>
                <w:bCs/>
                <w:i/>
                <w:iCs/>
                <w:sz w:val="20"/>
                <w:szCs w:val="20"/>
              </w:rPr>
            </w:pPr>
            <w:r w:rsidRPr="002645E2">
              <w:rPr>
                <w:rFonts w:ascii="Arial" w:hAnsi="Arial" w:cs="Arial"/>
                <w:b/>
                <w:bCs/>
                <w:sz w:val="20"/>
                <w:szCs w:val="20"/>
              </w:rPr>
              <w:t>Rodzaj zadania:</w:t>
            </w:r>
          </w:p>
        </w:tc>
        <w:tc>
          <w:tcPr>
            <w:tcW w:w="3685" w:type="dxa"/>
            <w:tcBorders>
              <w:top w:val="single" w:sz="4" w:space="0" w:color="auto"/>
              <w:left w:val="single" w:sz="4" w:space="0" w:color="auto"/>
              <w:bottom w:val="single" w:sz="4" w:space="0" w:color="auto"/>
              <w:right w:val="single" w:sz="4" w:space="0" w:color="auto"/>
            </w:tcBorders>
          </w:tcPr>
          <w:p w:rsidR="006D00D6" w:rsidRPr="002645E2" w:rsidRDefault="006D00D6" w:rsidP="00F8780B">
            <w:pPr>
              <w:spacing w:line="360" w:lineRule="auto"/>
              <w:jc w:val="both"/>
              <w:rPr>
                <w:rFonts w:ascii="Arial" w:hAnsi="Arial" w:cs="Arial"/>
                <w:b/>
                <w:bCs/>
                <w:sz w:val="20"/>
                <w:szCs w:val="20"/>
              </w:rPr>
            </w:pPr>
            <w:r w:rsidRPr="002645E2">
              <w:rPr>
                <w:rFonts w:ascii="Arial" w:hAnsi="Arial" w:cs="Arial"/>
                <w:b/>
                <w:bCs/>
                <w:sz w:val="20"/>
                <w:szCs w:val="20"/>
              </w:rPr>
              <w:t>Wysokość środków finansowych przeznaczonych na dofinansowanie zadania</w:t>
            </w:r>
          </w:p>
        </w:tc>
      </w:tr>
      <w:tr w:rsidR="006D00D6" w:rsidRPr="002645E2" w:rsidTr="006D00D6">
        <w:trPr>
          <w:trHeight w:val="1275"/>
        </w:trPr>
        <w:tc>
          <w:tcPr>
            <w:tcW w:w="376" w:type="dxa"/>
            <w:shd w:val="clear" w:color="auto" w:fill="auto"/>
          </w:tcPr>
          <w:p w:rsidR="006D00D6" w:rsidRPr="002645E2" w:rsidRDefault="006D00D6" w:rsidP="006D00D6">
            <w:pPr>
              <w:spacing w:line="360" w:lineRule="auto"/>
              <w:jc w:val="both"/>
              <w:rPr>
                <w:rFonts w:ascii="Arial" w:hAnsi="Arial" w:cs="Arial"/>
                <w:b/>
                <w:bCs/>
                <w:i/>
                <w:iCs/>
                <w:sz w:val="18"/>
                <w:szCs w:val="18"/>
              </w:rPr>
            </w:pPr>
            <w:r w:rsidRPr="002645E2">
              <w:rPr>
                <w:rFonts w:ascii="Arial" w:hAnsi="Arial" w:cs="Arial"/>
                <w:b/>
                <w:bCs/>
                <w:i/>
                <w:iCs/>
                <w:sz w:val="18"/>
                <w:szCs w:val="18"/>
              </w:rPr>
              <w:t>1.</w:t>
            </w:r>
          </w:p>
        </w:tc>
        <w:tc>
          <w:tcPr>
            <w:tcW w:w="4961" w:type="dxa"/>
            <w:tcBorders>
              <w:top w:val="single" w:sz="4" w:space="0" w:color="auto"/>
              <w:left w:val="single" w:sz="4" w:space="0" w:color="auto"/>
              <w:bottom w:val="single" w:sz="4" w:space="0" w:color="auto"/>
              <w:right w:val="single" w:sz="4" w:space="0" w:color="auto"/>
            </w:tcBorders>
          </w:tcPr>
          <w:p w:rsidR="006D00D6" w:rsidRPr="002645E2" w:rsidRDefault="006D00D6" w:rsidP="006D00D6">
            <w:pPr>
              <w:spacing w:line="360" w:lineRule="auto"/>
              <w:jc w:val="both"/>
              <w:rPr>
                <w:rFonts w:ascii="Arial" w:hAnsi="Arial" w:cs="Arial"/>
                <w:b/>
                <w:bCs/>
                <w:i/>
                <w:iCs/>
                <w:spacing w:val="-2"/>
                <w:sz w:val="18"/>
                <w:szCs w:val="18"/>
              </w:rPr>
            </w:pPr>
            <w:r w:rsidRPr="002645E2">
              <w:rPr>
                <w:rFonts w:ascii="Arial" w:hAnsi="Arial" w:cs="Arial"/>
                <w:b/>
                <w:bCs/>
                <w:i/>
                <w:iCs/>
                <w:sz w:val="18"/>
                <w:szCs w:val="18"/>
              </w:rPr>
              <w:t>Organizacja</w:t>
            </w:r>
            <w:r w:rsidRPr="002645E2">
              <w:rPr>
                <w:rFonts w:ascii="Arial" w:hAnsi="Arial" w:cs="Arial"/>
                <w:b/>
                <w:bCs/>
                <w:i/>
                <w:iCs/>
                <w:spacing w:val="-2"/>
                <w:sz w:val="18"/>
                <w:szCs w:val="18"/>
              </w:rPr>
              <w:t xml:space="preserve"> czasu wolnego z elementami profilaktyki uzależnień dzieci i młodzieży (do ukończenia 21 roku życia) realizowana w czasie wakacji (trwająca powyżej 5 dni).</w:t>
            </w:r>
          </w:p>
          <w:p w:rsidR="006D00D6" w:rsidRPr="002645E2" w:rsidRDefault="006D00D6" w:rsidP="00F8780B">
            <w:pPr>
              <w:spacing w:line="360" w:lineRule="auto"/>
              <w:jc w:val="both"/>
              <w:rPr>
                <w:rFonts w:ascii="Arial" w:hAnsi="Arial" w:cs="Arial"/>
                <w:sz w:val="18"/>
                <w:szCs w:val="18"/>
              </w:rPr>
            </w:pPr>
            <w:r w:rsidRPr="002645E2">
              <w:rPr>
                <w:rFonts w:ascii="Arial" w:hAnsi="Arial" w:cs="Arial"/>
                <w:sz w:val="18"/>
                <w:szCs w:val="18"/>
              </w:rPr>
              <w:t xml:space="preserve">Przedmiot konkursu obejmuje organizację różnych form wypoczynku (w gminie i poza gminą) dla dzieci i młodzieży </w:t>
            </w:r>
            <w:r w:rsidRPr="002645E2">
              <w:rPr>
                <w:rFonts w:ascii="Arial" w:hAnsi="Arial" w:cs="Arial"/>
                <w:sz w:val="18"/>
                <w:szCs w:val="18"/>
              </w:rPr>
              <w:lastRenderedPageBreak/>
              <w:t>– mieszkańców gminy Czechowice – Dziedzice w szczególności zagrożonych uzależnieniami.</w:t>
            </w:r>
          </w:p>
          <w:p w:rsidR="006D00D6" w:rsidRPr="002645E2" w:rsidRDefault="006D00D6" w:rsidP="00F8780B">
            <w:pPr>
              <w:spacing w:line="360" w:lineRule="auto"/>
              <w:jc w:val="both"/>
              <w:rPr>
                <w:rFonts w:ascii="Arial" w:hAnsi="Arial" w:cs="Arial"/>
                <w:sz w:val="18"/>
                <w:szCs w:val="18"/>
              </w:rPr>
            </w:pPr>
            <w:r w:rsidRPr="002645E2">
              <w:rPr>
                <w:rFonts w:ascii="Arial" w:hAnsi="Arial" w:cs="Arial"/>
                <w:sz w:val="18"/>
                <w:szCs w:val="18"/>
              </w:rPr>
              <w:t>Świadczenia w ramach zajęć obejmują m.in. zajęcia opiekuńczo – wychowawcze z elementami profilaktyki uzależnień, wyżywienie, noclegi, przewóz (środkami transportu zbiorowego).</w:t>
            </w:r>
          </w:p>
          <w:p w:rsidR="006D00D6" w:rsidRPr="002645E2" w:rsidRDefault="006D00D6" w:rsidP="00F8780B">
            <w:pPr>
              <w:spacing w:line="360" w:lineRule="auto"/>
              <w:jc w:val="both"/>
              <w:rPr>
                <w:rFonts w:ascii="Arial" w:hAnsi="Arial" w:cs="Arial"/>
                <w:sz w:val="18"/>
                <w:szCs w:val="18"/>
              </w:rPr>
            </w:pPr>
            <w:r w:rsidRPr="002645E2">
              <w:rPr>
                <w:rFonts w:ascii="Arial" w:hAnsi="Arial" w:cs="Arial"/>
                <w:sz w:val="18"/>
                <w:szCs w:val="18"/>
              </w:rPr>
              <w:t xml:space="preserve">Organizator zapewni realizację zadania zgodnie </w:t>
            </w:r>
            <w:r w:rsidR="005E0CF3" w:rsidRPr="002645E2">
              <w:rPr>
                <w:rFonts w:ascii="Arial" w:hAnsi="Arial" w:cs="Arial"/>
                <w:sz w:val="18"/>
                <w:szCs w:val="18"/>
              </w:rPr>
              <w:br/>
            </w:r>
            <w:r w:rsidRPr="002645E2">
              <w:rPr>
                <w:rFonts w:ascii="Arial" w:hAnsi="Arial" w:cs="Arial"/>
                <w:sz w:val="18"/>
                <w:szCs w:val="18"/>
              </w:rPr>
              <w:t xml:space="preserve">z obowiązującymi przepisami prawa. </w:t>
            </w:r>
          </w:p>
        </w:tc>
        <w:tc>
          <w:tcPr>
            <w:tcW w:w="3685" w:type="dxa"/>
            <w:tcBorders>
              <w:top w:val="single" w:sz="4" w:space="0" w:color="auto"/>
              <w:left w:val="single" w:sz="4" w:space="0" w:color="auto"/>
              <w:bottom w:val="single" w:sz="4" w:space="0" w:color="auto"/>
              <w:right w:val="single" w:sz="4" w:space="0" w:color="auto"/>
            </w:tcBorders>
          </w:tcPr>
          <w:p w:rsidR="006D00D6" w:rsidRPr="002645E2" w:rsidRDefault="00DD3B8C" w:rsidP="00F8780B">
            <w:pPr>
              <w:spacing w:line="360" w:lineRule="auto"/>
              <w:jc w:val="center"/>
              <w:rPr>
                <w:rFonts w:ascii="Arial" w:hAnsi="Arial" w:cs="Arial"/>
                <w:b/>
                <w:bCs/>
                <w:sz w:val="20"/>
                <w:szCs w:val="20"/>
              </w:rPr>
            </w:pPr>
            <w:r w:rsidRPr="002645E2">
              <w:rPr>
                <w:rFonts w:ascii="Arial" w:hAnsi="Arial" w:cs="Arial"/>
                <w:b/>
                <w:bCs/>
                <w:sz w:val="20"/>
                <w:szCs w:val="20"/>
              </w:rPr>
              <w:lastRenderedPageBreak/>
              <w:t>18</w:t>
            </w:r>
            <w:r w:rsidR="006D00D6" w:rsidRPr="002645E2">
              <w:rPr>
                <w:rFonts w:ascii="Arial" w:hAnsi="Arial" w:cs="Arial"/>
                <w:b/>
                <w:bCs/>
                <w:sz w:val="20"/>
                <w:szCs w:val="20"/>
              </w:rPr>
              <w:t xml:space="preserve"> 000,00 zł</w:t>
            </w:r>
          </w:p>
        </w:tc>
      </w:tr>
      <w:tr w:rsidR="006D00D6" w:rsidRPr="002645E2" w:rsidTr="006D00D6">
        <w:tc>
          <w:tcPr>
            <w:tcW w:w="376" w:type="dxa"/>
            <w:shd w:val="clear" w:color="auto" w:fill="auto"/>
          </w:tcPr>
          <w:p w:rsidR="006D00D6" w:rsidRPr="002645E2" w:rsidRDefault="006D00D6" w:rsidP="006D00D6">
            <w:pPr>
              <w:spacing w:line="360" w:lineRule="auto"/>
              <w:jc w:val="both"/>
              <w:rPr>
                <w:rFonts w:ascii="Arial" w:hAnsi="Arial" w:cs="Arial"/>
                <w:b/>
                <w:bCs/>
                <w:i/>
                <w:iCs/>
                <w:sz w:val="18"/>
                <w:szCs w:val="18"/>
              </w:rPr>
            </w:pPr>
            <w:r w:rsidRPr="002645E2">
              <w:rPr>
                <w:rFonts w:ascii="Arial" w:hAnsi="Arial" w:cs="Arial"/>
                <w:b/>
                <w:bCs/>
                <w:i/>
                <w:iCs/>
                <w:sz w:val="18"/>
                <w:szCs w:val="18"/>
              </w:rPr>
              <w:lastRenderedPageBreak/>
              <w:t>2.</w:t>
            </w:r>
          </w:p>
        </w:tc>
        <w:tc>
          <w:tcPr>
            <w:tcW w:w="4961" w:type="dxa"/>
            <w:tcBorders>
              <w:top w:val="single" w:sz="4" w:space="0" w:color="auto"/>
              <w:left w:val="single" w:sz="4" w:space="0" w:color="auto"/>
              <w:bottom w:val="single" w:sz="4" w:space="0" w:color="auto"/>
              <w:right w:val="single" w:sz="4" w:space="0" w:color="auto"/>
            </w:tcBorders>
          </w:tcPr>
          <w:p w:rsidR="000A59BA" w:rsidRPr="002645E2" w:rsidRDefault="000A59BA" w:rsidP="006D00D6">
            <w:pPr>
              <w:spacing w:line="360" w:lineRule="auto"/>
              <w:jc w:val="both"/>
              <w:rPr>
                <w:rFonts w:ascii="Arial" w:hAnsi="Arial" w:cs="Arial"/>
                <w:b/>
                <w:bCs/>
                <w:iCs/>
                <w:sz w:val="18"/>
                <w:szCs w:val="18"/>
              </w:rPr>
            </w:pPr>
            <w:r w:rsidRPr="002645E2">
              <w:rPr>
                <w:rFonts w:ascii="Arial" w:hAnsi="Arial" w:cs="Arial"/>
                <w:b/>
                <w:bCs/>
                <w:i/>
                <w:iCs/>
                <w:sz w:val="18"/>
                <w:szCs w:val="18"/>
              </w:rPr>
              <w:t>Wyjazdowe sesje terapeutyczne dla osób uzależnionych, współuzależnionych</w:t>
            </w:r>
            <w:r w:rsidRPr="002645E2">
              <w:rPr>
                <w:rFonts w:ascii="Arial" w:hAnsi="Arial" w:cs="Arial"/>
                <w:bCs/>
                <w:iCs/>
                <w:sz w:val="18"/>
                <w:szCs w:val="18"/>
              </w:rPr>
              <w:t xml:space="preserve"> </w:t>
            </w:r>
            <w:r w:rsidRPr="002645E2">
              <w:rPr>
                <w:rFonts w:ascii="Arial" w:hAnsi="Arial" w:cs="Arial"/>
                <w:b/>
                <w:bCs/>
                <w:iCs/>
                <w:sz w:val="18"/>
                <w:szCs w:val="18"/>
              </w:rPr>
              <w:t>oraz dla Dorosłych Dzieci Alkoholików(DDA)</w:t>
            </w:r>
            <w:r w:rsidRPr="002645E2">
              <w:rPr>
                <w:rFonts w:ascii="Arial" w:hAnsi="Arial" w:cs="Arial"/>
                <w:b/>
                <w:bCs/>
                <w:i/>
                <w:iCs/>
                <w:sz w:val="18"/>
                <w:szCs w:val="18"/>
              </w:rPr>
              <w:t>.</w:t>
            </w:r>
          </w:p>
          <w:p w:rsidR="000A59BA" w:rsidRPr="002645E2" w:rsidRDefault="000A59BA" w:rsidP="00F8780B">
            <w:pPr>
              <w:spacing w:line="360" w:lineRule="auto"/>
              <w:jc w:val="both"/>
              <w:rPr>
                <w:rFonts w:ascii="Arial" w:hAnsi="Arial" w:cs="Arial"/>
                <w:bCs/>
                <w:iCs/>
                <w:sz w:val="18"/>
                <w:szCs w:val="18"/>
              </w:rPr>
            </w:pPr>
            <w:r w:rsidRPr="002645E2">
              <w:rPr>
                <w:rFonts w:ascii="Arial" w:hAnsi="Arial" w:cs="Arial"/>
                <w:bCs/>
                <w:iCs/>
                <w:sz w:val="18"/>
                <w:szCs w:val="18"/>
              </w:rPr>
              <w:t>Świadczenia w ramach zajęć obejmują wyjazdowe sesje terapeutyczne (terapia pogłębiona, nie refundowana przez NFZ) dla osób uzależnionych, współuzależnionych oraz dla Dorosłych Dzieci Alkoholików</w:t>
            </w:r>
            <w:r w:rsidR="005E0CF3" w:rsidRPr="002645E2">
              <w:rPr>
                <w:rFonts w:ascii="Arial" w:hAnsi="Arial" w:cs="Arial"/>
                <w:bCs/>
                <w:iCs/>
                <w:sz w:val="18"/>
                <w:szCs w:val="18"/>
              </w:rPr>
              <w:t xml:space="preserve"> </w:t>
            </w:r>
            <w:r w:rsidRPr="002645E2">
              <w:rPr>
                <w:rFonts w:ascii="Arial" w:hAnsi="Arial" w:cs="Arial"/>
                <w:bCs/>
                <w:iCs/>
                <w:sz w:val="18"/>
                <w:szCs w:val="18"/>
              </w:rPr>
              <w:t xml:space="preserve">(DDA) z terenu Gminy Czechowice – Dziedzice. </w:t>
            </w:r>
          </w:p>
          <w:p w:rsidR="000A59BA" w:rsidRPr="002645E2" w:rsidRDefault="000A59BA" w:rsidP="00F8780B">
            <w:pPr>
              <w:spacing w:line="360" w:lineRule="auto"/>
              <w:jc w:val="both"/>
              <w:rPr>
                <w:rFonts w:ascii="Arial" w:hAnsi="Arial" w:cs="Arial"/>
                <w:bCs/>
                <w:iCs/>
                <w:sz w:val="18"/>
                <w:szCs w:val="18"/>
              </w:rPr>
            </w:pPr>
            <w:r w:rsidRPr="002645E2">
              <w:rPr>
                <w:rFonts w:ascii="Arial" w:hAnsi="Arial" w:cs="Arial"/>
                <w:sz w:val="18"/>
                <w:szCs w:val="18"/>
              </w:rPr>
              <w:t xml:space="preserve">Organizator zapewni realizację zadania zgodnie </w:t>
            </w:r>
            <w:r w:rsidR="005E0CF3" w:rsidRPr="002645E2">
              <w:rPr>
                <w:rFonts w:ascii="Arial" w:hAnsi="Arial" w:cs="Arial"/>
                <w:sz w:val="18"/>
                <w:szCs w:val="18"/>
              </w:rPr>
              <w:br/>
            </w:r>
            <w:r w:rsidRPr="002645E2">
              <w:rPr>
                <w:rFonts w:ascii="Arial" w:hAnsi="Arial" w:cs="Arial"/>
                <w:sz w:val="18"/>
                <w:szCs w:val="18"/>
              </w:rPr>
              <w:t>z obowiązującymi przepisami prawa.</w:t>
            </w:r>
          </w:p>
        </w:tc>
        <w:tc>
          <w:tcPr>
            <w:tcW w:w="3685" w:type="dxa"/>
            <w:tcBorders>
              <w:top w:val="single" w:sz="4" w:space="0" w:color="auto"/>
              <w:left w:val="single" w:sz="4" w:space="0" w:color="auto"/>
              <w:bottom w:val="single" w:sz="4" w:space="0" w:color="auto"/>
              <w:right w:val="single" w:sz="4" w:space="0" w:color="auto"/>
            </w:tcBorders>
          </w:tcPr>
          <w:p w:rsidR="000A59BA" w:rsidRPr="002645E2" w:rsidRDefault="00DD3B8C" w:rsidP="00F8780B">
            <w:pPr>
              <w:spacing w:line="360" w:lineRule="auto"/>
              <w:jc w:val="center"/>
              <w:rPr>
                <w:rFonts w:ascii="Arial" w:hAnsi="Arial" w:cs="Arial"/>
                <w:b/>
                <w:bCs/>
                <w:sz w:val="20"/>
                <w:szCs w:val="20"/>
              </w:rPr>
            </w:pPr>
            <w:r w:rsidRPr="002645E2">
              <w:rPr>
                <w:rFonts w:ascii="Arial" w:hAnsi="Arial" w:cs="Arial"/>
                <w:b/>
                <w:bCs/>
                <w:sz w:val="20"/>
                <w:szCs w:val="20"/>
              </w:rPr>
              <w:t>18</w:t>
            </w:r>
            <w:r w:rsidR="000A59BA" w:rsidRPr="002645E2">
              <w:rPr>
                <w:rFonts w:ascii="Arial" w:hAnsi="Arial" w:cs="Arial"/>
                <w:b/>
                <w:bCs/>
                <w:sz w:val="20"/>
                <w:szCs w:val="20"/>
              </w:rPr>
              <w:t> 000,00 zł</w:t>
            </w:r>
          </w:p>
        </w:tc>
      </w:tr>
      <w:tr w:rsidR="00DD3B8C" w:rsidRPr="002645E2" w:rsidTr="006D00D6">
        <w:tc>
          <w:tcPr>
            <w:tcW w:w="376" w:type="dxa"/>
            <w:shd w:val="clear" w:color="auto" w:fill="auto"/>
          </w:tcPr>
          <w:p w:rsidR="00DD3B8C" w:rsidRPr="002645E2" w:rsidRDefault="00DD3B8C" w:rsidP="006D00D6">
            <w:pPr>
              <w:spacing w:line="360" w:lineRule="auto"/>
              <w:jc w:val="both"/>
              <w:rPr>
                <w:rFonts w:ascii="Arial" w:hAnsi="Arial" w:cs="Arial"/>
                <w:b/>
                <w:bCs/>
                <w:i/>
                <w:iCs/>
                <w:sz w:val="18"/>
                <w:szCs w:val="18"/>
              </w:rPr>
            </w:pPr>
            <w:r w:rsidRPr="002645E2">
              <w:rPr>
                <w:rFonts w:ascii="Arial" w:hAnsi="Arial" w:cs="Arial"/>
                <w:b/>
                <w:bCs/>
                <w:i/>
                <w:iCs/>
                <w:sz w:val="18"/>
                <w:szCs w:val="18"/>
              </w:rPr>
              <w:t>3.</w:t>
            </w:r>
          </w:p>
        </w:tc>
        <w:tc>
          <w:tcPr>
            <w:tcW w:w="4961" w:type="dxa"/>
            <w:tcBorders>
              <w:top w:val="single" w:sz="4" w:space="0" w:color="auto"/>
              <w:left w:val="single" w:sz="4" w:space="0" w:color="auto"/>
              <w:bottom w:val="single" w:sz="4" w:space="0" w:color="auto"/>
              <w:right w:val="single" w:sz="4" w:space="0" w:color="auto"/>
            </w:tcBorders>
          </w:tcPr>
          <w:p w:rsidR="00DD3B8C" w:rsidRPr="002645E2" w:rsidRDefault="00DD3B8C" w:rsidP="006D00D6">
            <w:pPr>
              <w:spacing w:line="360" w:lineRule="auto"/>
              <w:jc w:val="both"/>
              <w:rPr>
                <w:rFonts w:ascii="Arial" w:hAnsi="Arial" w:cs="Arial"/>
                <w:b/>
                <w:bCs/>
                <w:i/>
                <w:iCs/>
                <w:sz w:val="18"/>
                <w:szCs w:val="18"/>
              </w:rPr>
            </w:pPr>
            <w:r w:rsidRPr="002645E2">
              <w:rPr>
                <w:rFonts w:ascii="Arial" w:hAnsi="Arial" w:cs="Arial"/>
                <w:b/>
                <w:bCs/>
                <w:i/>
                <w:iCs/>
                <w:sz w:val="18"/>
                <w:szCs w:val="18"/>
              </w:rPr>
              <w:t>Realizacja na terenie Gminy Czechowice-Dziedzice programu redukcji szkód dla mieszkańców noclegowni</w:t>
            </w:r>
          </w:p>
          <w:p w:rsidR="00DD3B8C" w:rsidRPr="002645E2" w:rsidRDefault="00DD3B8C" w:rsidP="00146EBC">
            <w:pPr>
              <w:spacing w:line="360" w:lineRule="auto"/>
              <w:jc w:val="both"/>
              <w:rPr>
                <w:rFonts w:ascii="Arial" w:hAnsi="Arial" w:cs="Arial"/>
                <w:bCs/>
                <w:iCs/>
                <w:sz w:val="18"/>
                <w:szCs w:val="18"/>
              </w:rPr>
            </w:pPr>
            <w:r w:rsidRPr="002645E2">
              <w:rPr>
                <w:rFonts w:ascii="Arial" w:hAnsi="Arial" w:cs="Arial"/>
                <w:bCs/>
                <w:iCs/>
                <w:sz w:val="18"/>
                <w:szCs w:val="18"/>
              </w:rPr>
              <w:t>Świadczenia w ramach zajęć obejmują wynagrodzenia dla realizatorów programu</w:t>
            </w:r>
            <w:r w:rsidR="00146EBC" w:rsidRPr="002645E2">
              <w:rPr>
                <w:rFonts w:ascii="Arial" w:hAnsi="Arial" w:cs="Arial"/>
                <w:bCs/>
                <w:iCs/>
                <w:sz w:val="18"/>
                <w:szCs w:val="18"/>
              </w:rPr>
              <w:t>. W ramach programu przewiduje się</w:t>
            </w:r>
            <w:r w:rsidRPr="002645E2">
              <w:rPr>
                <w:rFonts w:ascii="Arial" w:hAnsi="Arial" w:cs="Arial"/>
                <w:bCs/>
                <w:iCs/>
                <w:sz w:val="18"/>
                <w:szCs w:val="18"/>
              </w:rPr>
              <w:t xml:space="preserve"> prowadzenie zajęć </w:t>
            </w:r>
            <w:r w:rsidR="00146EBC" w:rsidRPr="002645E2">
              <w:rPr>
                <w:rFonts w:ascii="Arial" w:hAnsi="Arial" w:cs="Arial"/>
                <w:bCs/>
                <w:iCs/>
                <w:sz w:val="18"/>
                <w:szCs w:val="18"/>
              </w:rPr>
              <w:t>z uzależnionymi od alkoholu mieszkańcami noclegowni lub nadużywającymi alkoholu nie rzadziej niż 1x w tygodniu. Ponadto zajęcia edukacyjne dla opiekunów- nie rzadziej niż 1 x w miesiącu.</w:t>
            </w:r>
          </w:p>
          <w:p w:rsidR="00146EBC" w:rsidRPr="002645E2" w:rsidRDefault="00146EBC" w:rsidP="00146EBC">
            <w:pPr>
              <w:spacing w:line="360" w:lineRule="auto"/>
              <w:jc w:val="both"/>
              <w:rPr>
                <w:rFonts w:ascii="Arial" w:hAnsi="Arial" w:cs="Arial"/>
                <w:bCs/>
                <w:iCs/>
                <w:sz w:val="18"/>
                <w:szCs w:val="18"/>
              </w:rPr>
            </w:pPr>
            <w:r w:rsidRPr="002645E2">
              <w:rPr>
                <w:rFonts w:ascii="Arial" w:hAnsi="Arial" w:cs="Arial"/>
                <w:bCs/>
                <w:iCs/>
                <w:sz w:val="18"/>
                <w:szCs w:val="18"/>
              </w:rPr>
              <w:t>Realizatorzy programu powinni posiadać uprawnienia do jego realizacji.</w:t>
            </w:r>
          </w:p>
        </w:tc>
        <w:tc>
          <w:tcPr>
            <w:tcW w:w="3685" w:type="dxa"/>
            <w:tcBorders>
              <w:top w:val="single" w:sz="4" w:space="0" w:color="auto"/>
              <w:left w:val="single" w:sz="4" w:space="0" w:color="auto"/>
              <w:bottom w:val="single" w:sz="4" w:space="0" w:color="auto"/>
              <w:right w:val="single" w:sz="4" w:space="0" w:color="auto"/>
            </w:tcBorders>
          </w:tcPr>
          <w:p w:rsidR="00DD3B8C" w:rsidRPr="002645E2" w:rsidRDefault="00DD3B8C" w:rsidP="00F8780B">
            <w:pPr>
              <w:spacing w:line="360" w:lineRule="auto"/>
              <w:jc w:val="center"/>
              <w:rPr>
                <w:rFonts w:ascii="Arial" w:hAnsi="Arial" w:cs="Arial"/>
                <w:b/>
                <w:bCs/>
                <w:sz w:val="20"/>
                <w:szCs w:val="20"/>
              </w:rPr>
            </w:pPr>
            <w:r w:rsidRPr="002645E2">
              <w:rPr>
                <w:rFonts w:ascii="Arial" w:hAnsi="Arial" w:cs="Arial"/>
                <w:b/>
                <w:bCs/>
                <w:sz w:val="20"/>
                <w:szCs w:val="20"/>
              </w:rPr>
              <w:t>4 000,00 zł</w:t>
            </w:r>
          </w:p>
        </w:tc>
      </w:tr>
    </w:tbl>
    <w:p w:rsidR="00A02664" w:rsidRPr="002645E2" w:rsidRDefault="00A02664" w:rsidP="00F8780B">
      <w:pPr>
        <w:pStyle w:val="Tekstpodstawowy3"/>
        <w:spacing w:after="0" w:line="360" w:lineRule="auto"/>
        <w:jc w:val="both"/>
        <w:rPr>
          <w:rFonts w:ascii="Arial" w:hAnsi="Arial" w:cs="Arial"/>
          <w:bCs/>
          <w:sz w:val="20"/>
          <w:szCs w:val="20"/>
        </w:rPr>
      </w:pPr>
    </w:p>
    <w:p w:rsidR="00A02664" w:rsidRPr="002645E2" w:rsidRDefault="00A02664" w:rsidP="00F8780B">
      <w:pPr>
        <w:pStyle w:val="Tekstpodstawowy3"/>
        <w:spacing w:after="0" w:line="360" w:lineRule="auto"/>
        <w:jc w:val="both"/>
        <w:rPr>
          <w:rFonts w:ascii="Arial" w:hAnsi="Arial" w:cs="Arial"/>
          <w:b/>
          <w:bCs/>
          <w:sz w:val="20"/>
          <w:szCs w:val="20"/>
        </w:rPr>
      </w:pPr>
      <w:r w:rsidRPr="002645E2">
        <w:rPr>
          <w:rFonts w:ascii="Arial" w:hAnsi="Arial" w:cs="Arial"/>
          <w:b/>
          <w:sz w:val="20"/>
          <w:szCs w:val="20"/>
        </w:rPr>
        <w:t>II. Wysokość środków przeznaczonych na realizację zadań w roku poprzednim</w:t>
      </w:r>
    </w:p>
    <w:p w:rsidR="00A02664" w:rsidRPr="002645E2" w:rsidRDefault="00A02664" w:rsidP="00F8780B">
      <w:pPr>
        <w:pStyle w:val="Tekstpodstawowy3"/>
        <w:spacing w:after="0" w:line="360" w:lineRule="auto"/>
        <w:jc w:val="both"/>
        <w:rPr>
          <w:rFonts w:ascii="Arial" w:hAnsi="Arial" w:cs="Arial"/>
          <w:b/>
          <w:sz w:val="20"/>
          <w:szCs w:val="20"/>
        </w:rPr>
      </w:pPr>
      <w:r w:rsidRPr="002645E2">
        <w:rPr>
          <w:rFonts w:ascii="Arial" w:hAnsi="Arial" w:cs="Arial"/>
          <w:sz w:val="20"/>
          <w:szCs w:val="20"/>
        </w:rPr>
        <w:t xml:space="preserve">Na realizację zadań przeznaczono łącznie </w:t>
      </w:r>
      <w:r w:rsidR="00146EBC" w:rsidRPr="002645E2">
        <w:rPr>
          <w:rFonts w:ascii="Arial" w:hAnsi="Arial" w:cs="Arial"/>
          <w:sz w:val="20"/>
          <w:szCs w:val="20"/>
        </w:rPr>
        <w:t>40</w:t>
      </w:r>
      <w:r w:rsidRPr="002645E2">
        <w:rPr>
          <w:rFonts w:ascii="Arial" w:hAnsi="Arial" w:cs="Arial"/>
          <w:sz w:val="20"/>
          <w:szCs w:val="20"/>
        </w:rPr>
        <w:t xml:space="preserve"> 000,00 zł, w tym na zadanie: </w:t>
      </w:r>
    </w:p>
    <w:p w:rsidR="00A02664" w:rsidRPr="002645E2" w:rsidRDefault="00B10ACF" w:rsidP="00B10ACF">
      <w:pPr>
        <w:spacing w:line="360" w:lineRule="auto"/>
        <w:jc w:val="both"/>
        <w:rPr>
          <w:rFonts w:ascii="Arial" w:hAnsi="Arial" w:cs="Arial"/>
          <w:bCs/>
          <w:iCs/>
          <w:spacing w:val="-2"/>
          <w:sz w:val="20"/>
          <w:szCs w:val="20"/>
        </w:rPr>
      </w:pPr>
      <w:r w:rsidRPr="002645E2">
        <w:rPr>
          <w:rFonts w:ascii="Arial" w:hAnsi="Arial" w:cs="Arial"/>
          <w:sz w:val="20"/>
          <w:szCs w:val="20"/>
        </w:rPr>
        <w:t xml:space="preserve"> - </w:t>
      </w:r>
      <w:r w:rsidR="00A02664" w:rsidRPr="002645E2">
        <w:rPr>
          <w:rFonts w:ascii="Arial" w:hAnsi="Arial" w:cs="Arial"/>
          <w:sz w:val="20"/>
          <w:szCs w:val="20"/>
        </w:rPr>
        <w:t xml:space="preserve"> „</w:t>
      </w:r>
      <w:r w:rsidRPr="002645E2">
        <w:rPr>
          <w:rFonts w:ascii="Arial" w:hAnsi="Arial" w:cs="Arial"/>
          <w:bCs/>
          <w:iCs/>
          <w:sz w:val="20"/>
          <w:szCs w:val="20"/>
        </w:rPr>
        <w:t>Organizacja</w:t>
      </w:r>
      <w:r w:rsidRPr="002645E2">
        <w:rPr>
          <w:rFonts w:ascii="Arial" w:hAnsi="Arial" w:cs="Arial"/>
          <w:bCs/>
          <w:iCs/>
          <w:spacing w:val="-2"/>
          <w:sz w:val="20"/>
          <w:szCs w:val="20"/>
        </w:rPr>
        <w:t xml:space="preserve"> czasu wolnego z elementami profilaktyki uzależnień dzieci i młodzieży (do ukończenia 21 roku życia) realizowana w czasie wakacji (trwająca powyżej 5 dni) </w:t>
      </w:r>
      <w:r w:rsidR="00A02664" w:rsidRPr="002645E2">
        <w:rPr>
          <w:rFonts w:ascii="Arial" w:hAnsi="Arial" w:cs="Arial"/>
          <w:bCs/>
          <w:iCs/>
          <w:spacing w:val="-2"/>
          <w:sz w:val="20"/>
          <w:szCs w:val="20"/>
        </w:rPr>
        <w:t xml:space="preserve">– </w:t>
      </w:r>
      <w:r w:rsidR="00146EBC" w:rsidRPr="002645E2">
        <w:rPr>
          <w:rFonts w:ascii="Arial" w:hAnsi="Arial" w:cs="Arial"/>
          <w:bCs/>
          <w:iCs/>
          <w:spacing w:val="-2"/>
          <w:sz w:val="20"/>
          <w:szCs w:val="20"/>
        </w:rPr>
        <w:t>20</w:t>
      </w:r>
      <w:r w:rsidR="00A02664" w:rsidRPr="002645E2">
        <w:rPr>
          <w:rFonts w:ascii="Arial" w:hAnsi="Arial" w:cs="Arial"/>
          <w:bCs/>
          <w:iCs/>
          <w:spacing w:val="-2"/>
          <w:sz w:val="20"/>
          <w:szCs w:val="20"/>
        </w:rPr>
        <w:t xml:space="preserve"> 000,00 zł,</w:t>
      </w:r>
    </w:p>
    <w:p w:rsidR="00A02664" w:rsidRPr="002645E2" w:rsidRDefault="00A02664" w:rsidP="00F8780B">
      <w:pPr>
        <w:numPr>
          <w:ilvl w:val="0"/>
          <w:numId w:val="5"/>
        </w:numPr>
        <w:spacing w:line="360" w:lineRule="auto"/>
        <w:jc w:val="both"/>
        <w:rPr>
          <w:rFonts w:ascii="Arial" w:hAnsi="Arial" w:cs="Arial"/>
          <w:bCs/>
          <w:iCs/>
          <w:sz w:val="20"/>
          <w:szCs w:val="20"/>
        </w:rPr>
      </w:pPr>
      <w:r w:rsidRPr="002645E2">
        <w:rPr>
          <w:rFonts w:ascii="Arial" w:hAnsi="Arial" w:cs="Arial"/>
          <w:bCs/>
          <w:iCs/>
          <w:sz w:val="20"/>
          <w:szCs w:val="20"/>
        </w:rPr>
        <w:t>„Wyjazdowe sesje terapeutyczne dla osób uzależni</w:t>
      </w:r>
      <w:r w:rsidR="00E61B82" w:rsidRPr="002645E2">
        <w:rPr>
          <w:rFonts w:ascii="Arial" w:hAnsi="Arial" w:cs="Arial"/>
          <w:bCs/>
          <w:iCs/>
          <w:sz w:val="20"/>
          <w:szCs w:val="20"/>
        </w:rPr>
        <w:t>onych i współuzależnionych” – 20</w:t>
      </w:r>
      <w:r w:rsidRPr="002645E2">
        <w:rPr>
          <w:rFonts w:ascii="Arial" w:hAnsi="Arial" w:cs="Arial"/>
          <w:bCs/>
          <w:iCs/>
          <w:sz w:val="20"/>
          <w:szCs w:val="20"/>
        </w:rPr>
        <w:t> 000,00 zł</w:t>
      </w:r>
    </w:p>
    <w:p w:rsidR="00A02664" w:rsidRPr="002645E2" w:rsidRDefault="00A02664" w:rsidP="00F8780B">
      <w:pPr>
        <w:pStyle w:val="Tekstpodstawowy3"/>
        <w:spacing w:after="0" w:line="360" w:lineRule="auto"/>
        <w:jc w:val="both"/>
        <w:rPr>
          <w:rFonts w:ascii="Arial" w:hAnsi="Arial" w:cs="Arial"/>
          <w:b/>
          <w:bCs/>
          <w:sz w:val="20"/>
          <w:szCs w:val="20"/>
        </w:rPr>
      </w:pPr>
    </w:p>
    <w:p w:rsidR="00A02664" w:rsidRPr="002645E2" w:rsidRDefault="00A02664" w:rsidP="00F8780B">
      <w:pPr>
        <w:pStyle w:val="Tekstpodstawowy3"/>
        <w:spacing w:after="0" w:line="360" w:lineRule="auto"/>
        <w:jc w:val="both"/>
        <w:rPr>
          <w:rFonts w:ascii="Arial" w:hAnsi="Arial" w:cs="Arial"/>
          <w:b/>
          <w:bCs/>
          <w:sz w:val="20"/>
          <w:szCs w:val="20"/>
        </w:rPr>
      </w:pPr>
      <w:r w:rsidRPr="002645E2">
        <w:rPr>
          <w:rFonts w:ascii="Arial" w:hAnsi="Arial" w:cs="Arial"/>
          <w:b/>
          <w:sz w:val="20"/>
          <w:szCs w:val="20"/>
        </w:rPr>
        <w:t>III. Zasady przyznawania dotacji</w:t>
      </w:r>
    </w:p>
    <w:p w:rsidR="00A02664" w:rsidRPr="002645E2" w:rsidRDefault="00A02664" w:rsidP="00F8780B">
      <w:pPr>
        <w:pStyle w:val="Tekstpodstawowy3"/>
        <w:spacing w:after="0" w:line="360" w:lineRule="auto"/>
        <w:jc w:val="both"/>
        <w:rPr>
          <w:rFonts w:ascii="Arial" w:hAnsi="Arial" w:cs="Arial"/>
          <w:bCs/>
          <w:sz w:val="20"/>
          <w:szCs w:val="20"/>
        </w:rPr>
      </w:pPr>
    </w:p>
    <w:p w:rsidR="002A016A" w:rsidRPr="002645E2" w:rsidRDefault="00A02664" w:rsidP="002A016A">
      <w:pPr>
        <w:pStyle w:val="Tekstpodstawowy3"/>
        <w:numPr>
          <w:ilvl w:val="0"/>
          <w:numId w:val="6"/>
        </w:numPr>
        <w:spacing w:after="0" w:line="360" w:lineRule="auto"/>
        <w:jc w:val="both"/>
        <w:rPr>
          <w:rFonts w:ascii="Arial" w:hAnsi="Arial" w:cs="Arial"/>
          <w:b/>
          <w:bCs/>
          <w:sz w:val="20"/>
          <w:szCs w:val="20"/>
        </w:rPr>
      </w:pPr>
      <w:r w:rsidRPr="002645E2">
        <w:rPr>
          <w:rFonts w:ascii="Arial" w:hAnsi="Arial" w:cs="Arial"/>
          <w:sz w:val="20"/>
          <w:szCs w:val="20"/>
        </w:rPr>
        <w:t xml:space="preserve">Burmistrz Czechowic-Dziedzic przyznaje dotacje celowe na realizacje ofert wyłonionych </w:t>
      </w:r>
      <w:r w:rsidR="009C313C" w:rsidRPr="002645E2">
        <w:rPr>
          <w:rFonts w:ascii="Arial" w:hAnsi="Arial" w:cs="Arial"/>
          <w:sz w:val="20"/>
          <w:szCs w:val="20"/>
        </w:rPr>
        <w:br/>
      </w:r>
      <w:r w:rsidRPr="002645E2">
        <w:rPr>
          <w:rFonts w:ascii="Arial" w:hAnsi="Arial" w:cs="Arial"/>
          <w:sz w:val="20"/>
          <w:szCs w:val="20"/>
        </w:rPr>
        <w:t>w otwartym konkursie poprzez zawarcie umowy.</w:t>
      </w:r>
    </w:p>
    <w:p w:rsidR="002D2B93" w:rsidRPr="002645E2" w:rsidRDefault="002D2B93" w:rsidP="002A016A">
      <w:pPr>
        <w:pStyle w:val="Tekstpodstawowy3"/>
        <w:numPr>
          <w:ilvl w:val="0"/>
          <w:numId w:val="6"/>
        </w:numPr>
        <w:spacing w:after="0" w:line="360" w:lineRule="auto"/>
        <w:jc w:val="both"/>
        <w:rPr>
          <w:rFonts w:ascii="Arial" w:hAnsi="Arial" w:cs="Arial"/>
          <w:b/>
          <w:bCs/>
          <w:sz w:val="20"/>
          <w:szCs w:val="20"/>
        </w:rPr>
      </w:pPr>
      <w:r w:rsidRPr="002645E2">
        <w:rPr>
          <w:rFonts w:ascii="Arial" w:hAnsi="Arial" w:cs="Arial"/>
          <w:b/>
          <w:sz w:val="20"/>
          <w:szCs w:val="20"/>
        </w:rPr>
        <w:t xml:space="preserve">Warunkiem </w:t>
      </w:r>
      <w:r w:rsidR="002A016A" w:rsidRPr="002645E2">
        <w:rPr>
          <w:rFonts w:ascii="Arial" w:hAnsi="Arial" w:cs="Arial"/>
          <w:b/>
          <w:sz w:val="20"/>
          <w:szCs w:val="20"/>
        </w:rPr>
        <w:t>otrzymania dotacji</w:t>
      </w:r>
      <w:r w:rsidR="002A016A" w:rsidRPr="002645E2">
        <w:rPr>
          <w:rFonts w:ascii="Arial" w:hAnsi="Arial" w:cs="Arial"/>
          <w:sz w:val="20"/>
          <w:szCs w:val="20"/>
        </w:rPr>
        <w:t xml:space="preserve"> przez organizacje  pozarządowe  lub inne uprawnione podmioty </w:t>
      </w:r>
      <w:r w:rsidR="002A016A" w:rsidRPr="002645E2">
        <w:rPr>
          <w:rFonts w:ascii="Arial" w:hAnsi="Arial" w:cs="Arial"/>
          <w:b/>
          <w:sz w:val="20"/>
          <w:szCs w:val="20"/>
        </w:rPr>
        <w:t>jest występowanie</w:t>
      </w:r>
      <w:r w:rsidR="002A016A" w:rsidRPr="002645E2">
        <w:rPr>
          <w:rFonts w:ascii="Arial" w:eastAsiaTheme="minorHAnsi" w:hAnsi="Arial" w:cs="Arial"/>
          <w:b/>
          <w:iCs/>
          <w:color w:val="000000"/>
          <w:sz w:val="20"/>
          <w:szCs w:val="20"/>
          <w:lang w:eastAsia="en-US"/>
        </w:rPr>
        <w:t xml:space="preserve"> zgodności pomiędzy rodzajem zadania określonego w ogłoszeniu </w:t>
      </w:r>
      <w:r w:rsidR="002A016A" w:rsidRPr="002645E2">
        <w:rPr>
          <w:rFonts w:ascii="Arial" w:eastAsiaTheme="minorHAnsi" w:hAnsi="Arial" w:cs="Arial"/>
          <w:b/>
          <w:iCs/>
          <w:color w:val="000000"/>
          <w:sz w:val="20"/>
          <w:szCs w:val="20"/>
          <w:lang w:eastAsia="en-US"/>
        </w:rPr>
        <w:br/>
        <w:t>o otwartym konkursie ofert</w:t>
      </w:r>
      <w:r w:rsidR="005E0CF3" w:rsidRPr="002645E2">
        <w:rPr>
          <w:rFonts w:ascii="Arial" w:eastAsiaTheme="minorHAnsi" w:hAnsi="Arial" w:cs="Arial"/>
          <w:b/>
          <w:iCs/>
          <w:color w:val="000000"/>
          <w:sz w:val="20"/>
          <w:szCs w:val="20"/>
          <w:lang w:eastAsia="en-US"/>
        </w:rPr>
        <w:t>,</w:t>
      </w:r>
      <w:r w:rsidR="002A016A" w:rsidRPr="002645E2">
        <w:rPr>
          <w:rFonts w:ascii="Arial" w:eastAsiaTheme="minorHAnsi" w:hAnsi="Arial" w:cs="Arial"/>
          <w:b/>
          <w:iCs/>
          <w:color w:val="000000"/>
          <w:sz w:val="20"/>
          <w:szCs w:val="20"/>
          <w:lang w:eastAsia="en-US"/>
        </w:rPr>
        <w:t xml:space="preserve"> a określoną działalnością statutową organizacji.</w:t>
      </w:r>
    </w:p>
    <w:p w:rsidR="00A02664" w:rsidRPr="002645E2" w:rsidRDefault="00A02664" w:rsidP="002A016A">
      <w:pPr>
        <w:pStyle w:val="Tekstpodstawowy3"/>
        <w:numPr>
          <w:ilvl w:val="0"/>
          <w:numId w:val="6"/>
        </w:numPr>
        <w:spacing w:after="0" w:line="360" w:lineRule="auto"/>
        <w:jc w:val="both"/>
        <w:rPr>
          <w:rFonts w:ascii="Arial" w:hAnsi="Arial" w:cs="Arial"/>
          <w:b/>
          <w:bCs/>
          <w:sz w:val="20"/>
          <w:szCs w:val="20"/>
        </w:rPr>
      </w:pPr>
      <w:r w:rsidRPr="002645E2">
        <w:rPr>
          <w:rFonts w:ascii="Arial" w:hAnsi="Arial" w:cs="Arial"/>
          <w:sz w:val="20"/>
          <w:szCs w:val="20"/>
        </w:rPr>
        <w:lastRenderedPageBreak/>
        <w:t>Burmistrz Czechowic-Dziedzic przy wyborze oferty kierować się będzie zasadą efektywności – dokonując wyboru najefektywniejszego sposobu wykorzystania środków publicznych.</w:t>
      </w:r>
    </w:p>
    <w:p w:rsidR="00A02664" w:rsidRPr="002645E2" w:rsidRDefault="00A02664" w:rsidP="00F8780B">
      <w:pPr>
        <w:pStyle w:val="Tekstpodstawowy3"/>
        <w:numPr>
          <w:ilvl w:val="0"/>
          <w:numId w:val="6"/>
        </w:numPr>
        <w:spacing w:after="0" w:line="360" w:lineRule="auto"/>
        <w:jc w:val="both"/>
        <w:rPr>
          <w:rFonts w:ascii="Arial" w:hAnsi="Arial" w:cs="Arial"/>
          <w:sz w:val="20"/>
          <w:szCs w:val="20"/>
        </w:rPr>
      </w:pPr>
      <w:r w:rsidRPr="002645E2">
        <w:rPr>
          <w:rFonts w:ascii="Arial" w:hAnsi="Arial" w:cs="Arial"/>
          <w:sz w:val="20"/>
          <w:szCs w:val="20"/>
        </w:rPr>
        <w:t>Dopuszcza się możliwość wybrania kilku ofert dla danego zadania, złożonych przez różnych oferentów. W takim przypadku kwota dotacji zostanie podzielona pomiędzy kilku oferentów.</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Kwoty przeznaczone na realizację poszczególnych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Wysokość przyznanej dotacji może być niższa niż wnioskowana w ofercie. W takim przypadku oferent może przyjąć zmniejszenie zakresu rzeczowego i kosztorysu zadania lub wycofać swoją ofertę. Przed zawarciem umowy oferent zobowiązany jest do przedłożenia nowego zakresu rzeczowego w przypadku jego zmniejszenia</w:t>
      </w:r>
      <w:r w:rsidRPr="002645E2">
        <w:rPr>
          <w:rFonts w:ascii="Arial" w:hAnsi="Arial" w:cs="Arial"/>
          <w:color w:val="FF0000"/>
          <w:sz w:val="20"/>
          <w:szCs w:val="20"/>
        </w:rPr>
        <w:t xml:space="preserve"> </w:t>
      </w:r>
      <w:r w:rsidRPr="002645E2">
        <w:rPr>
          <w:rFonts w:ascii="Arial" w:hAnsi="Arial" w:cs="Arial"/>
          <w:sz w:val="20"/>
          <w:szCs w:val="20"/>
        </w:rPr>
        <w:t>oraz kosztorysu dot. realizacji zadania uwzględniającego wysokość zaproponowanej dotacji.</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Dotacja nie może być udzielona na zadania, na które udzielona została już inna dotacja z budżetu Gminy. W przypadku złożenia przez jedną organizację oferty pokrywającej się - zbieżnej pod względem tematyki, zakresu i terminu realizacji zadania - z inną ofertą, podlega ona odrzuceniu.</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Dotacja nie może zostać przyznana na zadania nie związane z przeciwdziałaniem uzależnieniom i patologiom społecznym.</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Dotacja nie może być wykorzystana na: zakup gruntów i nieruchomości; pokrycie kosztów utrzymania biura organizacji; działalność polityczną, działalność gospodarczą, pokrycie strat i długów.</w:t>
      </w:r>
    </w:p>
    <w:p w:rsidR="00A02664" w:rsidRPr="002645E2" w:rsidRDefault="00A02664" w:rsidP="00F8780B">
      <w:pPr>
        <w:pStyle w:val="Tekstpodstawowy3"/>
        <w:spacing w:after="0" w:line="360" w:lineRule="auto"/>
        <w:jc w:val="both"/>
        <w:rPr>
          <w:rFonts w:ascii="Arial" w:hAnsi="Arial" w:cs="Arial"/>
          <w:b/>
          <w:sz w:val="20"/>
          <w:szCs w:val="20"/>
        </w:rPr>
      </w:pPr>
    </w:p>
    <w:p w:rsidR="00A02664" w:rsidRPr="002645E2" w:rsidRDefault="00A02664" w:rsidP="00F8780B">
      <w:pPr>
        <w:pStyle w:val="Tekstpodstawowy3"/>
        <w:spacing w:after="0" w:line="360" w:lineRule="auto"/>
        <w:jc w:val="both"/>
        <w:rPr>
          <w:rFonts w:ascii="Arial" w:hAnsi="Arial" w:cs="Arial"/>
          <w:b/>
          <w:sz w:val="20"/>
          <w:szCs w:val="20"/>
        </w:rPr>
      </w:pPr>
      <w:r w:rsidRPr="002645E2">
        <w:rPr>
          <w:rFonts w:ascii="Arial" w:hAnsi="Arial" w:cs="Arial"/>
          <w:b/>
          <w:sz w:val="20"/>
          <w:szCs w:val="20"/>
        </w:rPr>
        <w:t>IV. Termin i warunki realizacji zadania</w:t>
      </w:r>
    </w:p>
    <w:p w:rsidR="00A02664" w:rsidRPr="002645E2" w:rsidRDefault="00A02664" w:rsidP="00F8780B">
      <w:pPr>
        <w:pStyle w:val="Tekstpodstawowy3"/>
        <w:numPr>
          <w:ilvl w:val="0"/>
          <w:numId w:val="7"/>
        </w:numPr>
        <w:spacing w:after="0" w:line="360" w:lineRule="auto"/>
        <w:jc w:val="both"/>
        <w:rPr>
          <w:rFonts w:ascii="Arial" w:hAnsi="Arial" w:cs="Arial"/>
          <w:b/>
          <w:sz w:val="20"/>
          <w:szCs w:val="20"/>
        </w:rPr>
      </w:pPr>
      <w:r w:rsidRPr="002645E2">
        <w:rPr>
          <w:rFonts w:ascii="Arial" w:hAnsi="Arial" w:cs="Arial"/>
          <w:sz w:val="20"/>
          <w:szCs w:val="20"/>
        </w:rPr>
        <w:t>Zadanie winno być wykonane w roku 201</w:t>
      </w:r>
      <w:r w:rsidR="00E61B82" w:rsidRPr="002645E2">
        <w:rPr>
          <w:rFonts w:ascii="Arial" w:hAnsi="Arial" w:cs="Arial"/>
          <w:sz w:val="20"/>
          <w:szCs w:val="20"/>
        </w:rPr>
        <w:t>4</w:t>
      </w:r>
      <w:r w:rsidRPr="002645E2">
        <w:rPr>
          <w:rFonts w:ascii="Arial" w:hAnsi="Arial" w:cs="Arial"/>
          <w:sz w:val="20"/>
          <w:szCs w:val="20"/>
        </w:rPr>
        <w:t xml:space="preserve">, przy czym początek realizacji zadania opisanego </w:t>
      </w:r>
      <w:r w:rsidR="005E0CF3" w:rsidRPr="002645E2">
        <w:rPr>
          <w:rFonts w:ascii="Arial" w:hAnsi="Arial" w:cs="Arial"/>
          <w:sz w:val="20"/>
          <w:szCs w:val="20"/>
        </w:rPr>
        <w:br/>
      </w:r>
      <w:r w:rsidRPr="002645E2">
        <w:rPr>
          <w:rFonts w:ascii="Arial" w:hAnsi="Arial" w:cs="Arial"/>
          <w:sz w:val="20"/>
          <w:szCs w:val="20"/>
        </w:rPr>
        <w:t>w ofercie powinien następować nie wcześniej niż od dnia zawarcia umowy, a zakończenie najp</w:t>
      </w:r>
      <w:r w:rsidR="00E61B82" w:rsidRPr="002645E2">
        <w:rPr>
          <w:rFonts w:ascii="Arial" w:hAnsi="Arial" w:cs="Arial"/>
          <w:sz w:val="20"/>
          <w:szCs w:val="20"/>
        </w:rPr>
        <w:t>óźniej do dnia 15 listopada 2014</w:t>
      </w:r>
      <w:r w:rsidRPr="002645E2">
        <w:rPr>
          <w:rFonts w:ascii="Arial" w:hAnsi="Arial" w:cs="Arial"/>
          <w:sz w:val="20"/>
          <w:szCs w:val="20"/>
        </w:rPr>
        <w:t xml:space="preserve"> r.</w:t>
      </w:r>
    </w:p>
    <w:p w:rsidR="00A02664" w:rsidRPr="002645E2" w:rsidRDefault="00A02664" w:rsidP="00F8780B">
      <w:pPr>
        <w:pStyle w:val="Tekstpodstawowy3"/>
        <w:numPr>
          <w:ilvl w:val="0"/>
          <w:numId w:val="7"/>
        </w:numPr>
        <w:spacing w:after="0" w:line="360" w:lineRule="auto"/>
        <w:jc w:val="both"/>
        <w:rPr>
          <w:rFonts w:ascii="Arial" w:hAnsi="Arial" w:cs="Arial"/>
          <w:b/>
          <w:sz w:val="20"/>
          <w:szCs w:val="20"/>
        </w:rPr>
      </w:pPr>
      <w:r w:rsidRPr="002645E2">
        <w:rPr>
          <w:rFonts w:ascii="Arial" w:hAnsi="Arial" w:cs="Arial"/>
          <w:sz w:val="20"/>
          <w:szCs w:val="20"/>
        </w:rPr>
        <w:t>Zadanie winno być realizowane z najwyższą starannością, zgodnie z zawartą umową oraz z obowiązującymi standardami i przepisami, w zakresie opisanym w zaktualizowanej ofercie.</w:t>
      </w:r>
    </w:p>
    <w:p w:rsidR="00A02664" w:rsidRPr="002645E2" w:rsidRDefault="00A02664" w:rsidP="00F8780B">
      <w:pPr>
        <w:pStyle w:val="Tekstpodstawowy3"/>
        <w:numPr>
          <w:ilvl w:val="0"/>
          <w:numId w:val="7"/>
        </w:numPr>
        <w:spacing w:after="0" w:line="360" w:lineRule="auto"/>
        <w:jc w:val="both"/>
        <w:rPr>
          <w:rFonts w:ascii="Arial" w:hAnsi="Arial" w:cs="Arial"/>
          <w:b/>
          <w:sz w:val="20"/>
          <w:szCs w:val="20"/>
        </w:rPr>
      </w:pPr>
      <w:r w:rsidRPr="002645E2">
        <w:rPr>
          <w:rFonts w:ascii="Arial" w:hAnsi="Arial" w:cs="Arial"/>
          <w:sz w:val="20"/>
          <w:szCs w:val="20"/>
        </w:rPr>
        <w:t>Zadanie winno być realizowane w taki sposób, by działaniami wynikającymi z programu objęta była, w miarę możliwości, jak największa liczba mieszkańców Gminy Czechowice-Dziedzice.</w:t>
      </w:r>
    </w:p>
    <w:p w:rsidR="00A02664" w:rsidRPr="002645E2" w:rsidRDefault="00A02664" w:rsidP="00F8780B">
      <w:pPr>
        <w:pStyle w:val="Tekstpodstawowy3"/>
        <w:numPr>
          <w:ilvl w:val="0"/>
          <w:numId w:val="7"/>
        </w:numPr>
        <w:spacing w:after="0" w:line="360" w:lineRule="auto"/>
        <w:jc w:val="both"/>
        <w:rPr>
          <w:rFonts w:ascii="Arial" w:hAnsi="Arial" w:cs="Arial"/>
          <w:b/>
          <w:sz w:val="20"/>
          <w:szCs w:val="20"/>
        </w:rPr>
      </w:pPr>
      <w:r w:rsidRPr="002645E2">
        <w:rPr>
          <w:rFonts w:ascii="Arial" w:hAnsi="Arial" w:cs="Arial"/>
          <w:b/>
          <w:sz w:val="20"/>
          <w:szCs w:val="20"/>
        </w:rPr>
        <w:t>Wszystkie stwierdzone uchybienia w realizacji zadań zleconych wpływają na ogólną ocenę oferenta przy zlecaniu zadania i przydzielaniu środków finansowych na kolejne zadania.</w:t>
      </w:r>
    </w:p>
    <w:p w:rsidR="00A02664" w:rsidRPr="002645E2" w:rsidRDefault="00A02664" w:rsidP="00F8780B">
      <w:pPr>
        <w:pStyle w:val="Tekstpodstawowy3"/>
        <w:numPr>
          <w:ilvl w:val="0"/>
          <w:numId w:val="7"/>
        </w:numPr>
        <w:spacing w:after="0" w:line="360" w:lineRule="auto"/>
        <w:jc w:val="both"/>
        <w:rPr>
          <w:rFonts w:ascii="Arial" w:hAnsi="Arial" w:cs="Arial"/>
          <w:b/>
          <w:sz w:val="20"/>
          <w:szCs w:val="20"/>
        </w:rPr>
      </w:pPr>
      <w:r w:rsidRPr="002645E2">
        <w:rPr>
          <w:rFonts w:ascii="Arial" w:hAnsi="Arial" w:cs="Arial"/>
          <w:sz w:val="20"/>
          <w:szCs w:val="20"/>
        </w:rPr>
        <w:t>Szczegółowe przedsięwzięcia zawarte w projekcie muszą być realizowane w formach zapewniających ich najwyższą skuteczność.</w:t>
      </w:r>
    </w:p>
    <w:p w:rsidR="00A02664" w:rsidRPr="002645E2" w:rsidRDefault="00A02664" w:rsidP="00F8780B">
      <w:pPr>
        <w:pStyle w:val="Tekstpodstawowy3"/>
        <w:spacing w:after="0" w:line="360" w:lineRule="auto"/>
        <w:ind w:left="397" w:hanging="397"/>
        <w:rPr>
          <w:rFonts w:ascii="Arial" w:hAnsi="Arial" w:cs="Arial"/>
          <w:b/>
          <w:sz w:val="20"/>
          <w:szCs w:val="20"/>
        </w:rPr>
      </w:pPr>
    </w:p>
    <w:p w:rsidR="00A02664" w:rsidRPr="002645E2" w:rsidRDefault="00A02664" w:rsidP="00F8780B">
      <w:pPr>
        <w:pStyle w:val="Tekstpodstawowy3"/>
        <w:spacing w:after="0" w:line="360" w:lineRule="auto"/>
        <w:jc w:val="both"/>
        <w:rPr>
          <w:rFonts w:ascii="Arial" w:hAnsi="Arial" w:cs="Arial"/>
          <w:b/>
          <w:sz w:val="20"/>
          <w:szCs w:val="20"/>
        </w:rPr>
      </w:pPr>
      <w:r w:rsidRPr="002645E2">
        <w:rPr>
          <w:rFonts w:ascii="Arial" w:hAnsi="Arial" w:cs="Arial"/>
          <w:b/>
          <w:sz w:val="20"/>
          <w:szCs w:val="20"/>
        </w:rPr>
        <w:t>V. Termin i warunki składania ofert</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 xml:space="preserve">Oferty dotyczące wsparcia realizacji zadań publicznych Gminy Czechowie – Dziedzice w zakresie zadań objętych niniejszym konkursem </w:t>
      </w:r>
      <w:r w:rsidRPr="002645E2">
        <w:rPr>
          <w:rFonts w:ascii="Arial" w:hAnsi="Arial" w:cs="Arial"/>
          <w:b/>
          <w:sz w:val="20"/>
          <w:szCs w:val="20"/>
        </w:rPr>
        <w:t>należy złożyć w zamkniętej kopercie oznaczonej pieczęcią organizacji ze wskazaniem nazwy zadania z adnotacją „Konkurs na dotac</w:t>
      </w:r>
      <w:r w:rsidR="00E61B82" w:rsidRPr="002645E2">
        <w:rPr>
          <w:rFonts w:ascii="Arial" w:hAnsi="Arial" w:cs="Arial"/>
          <w:b/>
          <w:sz w:val="20"/>
          <w:szCs w:val="20"/>
        </w:rPr>
        <w:t>ję (program profilaktyczny) 2014</w:t>
      </w:r>
      <w:r w:rsidRPr="002645E2">
        <w:rPr>
          <w:rFonts w:ascii="Arial" w:hAnsi="Arial" w:cs="Arial"/>
          <w:b/>
          <w:sz w:val="20"/>
          <w:szCs w:val="20"/>
        </w:rPr>
        <w:t>”, w n</w:t>
      </w:r>
      <w:r w:rsidR="0049750F" w:rsidRPr="002645E2">
        <w:rPr>
          <w:rFonts w:ascii="Arial" w:hAnsi="Arial" w:cs="Arial"/>
          <w:b/>
          <w:sz w:val="20"/>
          <w:szCs w:val="20"/>
        </w:rPr>
        <w:t>ieprzekraczającym terminie do</w:t>
      </w:r>
      <w:r w:rsidR="00544025" w:rsidRPr="002645E2">
        <w:rPr>
          <w:rFonts w:ascii="Arial" w:hAnsi="Arial" w:cs="Arial"/>
          <w:b/>
          <w:sz w:val="20"/>
          <w:szCs w:val="20"/>
        </w:rPr>
        <w:t xml:space="preserve"> 19</w:t>
      </w:r>
      <w:r w:rsidR="00E61B82" w:rsidRPr="002645E2">
        <w:rPr>
          <w:rFonts w:ascii="Arial" w:hAnsi="Arial" w:cs="Arial"/>
          <w:b/>
          <w:sz w:val="20"/>
          <w:szCs w:val="20"/>
        </w:rPr>
        <w:t xml:space="preserve"> marca 2014</w:t>
      </w:r>
      <w:r w:rsidRPr="002645E2">
        <w:rPr>
          <w:rFonts w:ascii="Arial" w:hAnsi="Arial" w:cs="Arial"/>
          <w:b/>
          <w:sz w:val="20"/>
          <w:szCs w:val="20"/>
        </w:rPr>
        <w:t xml:space="preserve"> r.</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lastRenderedPageBreak/>
        <w:t>Oferty należy składać w siedzibie Urzędu Miejskiego w Czechowicach-Dziedzicach Plac Jana Pawła II 1 (Biuro podawcze) lub przesłać na adres Urzędu Miejskiego. O zachowaniu terminu decyduje data wpływu oferty na Biuro Podawcze tutejszego Urzędu Miejskiego.</w:t>
      </w:r>
    </w:p>
    <w:p w:rsidR="00A02664" w:rsidRPr="002645E2" w:rsidRDefault="00A02664" w:rsidP="00F8780B">
      <w:pPr>
        <w:numPr>
          <w:ilvl w:val="0"/>
          <w:numId w:val="8"/>
        </w:numPr>
        <w:spacing w:line="360" w:lineRule="auto"/>
        <w:jc w:val="both"/>
        <w:rPr>
          <w:rFonts w:ascii="Arial" w:hAnsi="Arial" w:cs="Arial"/>
          <w:sz w:val="20"/>
          <w:szCs w:val="20"/>
        </w:rPr>
      </w:pPr>
      <w:r w:rsidRPr="002645E2">
        <w:rPr>
          <w:rFonts w:ascii="Arial" w:hAnsi="Arial" w:cs="Arial"/>
          <w:sz w:val="20"/>
          <w:szCs w:val="20"/>
        </w:rPr>
        <w:t xml:space="preserve">Oferta powinna zostać złożona wg wzoru określonego w Rozporządzeniu Ministra Pracy i Polityki Społecznej z dnia 15 grudnia 2010 r., w sprawie wzoru oferty i ramowego wzoru umowy dotyczących realizacji zadania publicznego oraz wzoru sprawozdania z wykonania tego zadania  </w:t>
      </w:r>
      <w:r w:rsidRPr="002645E2">
        <w:rPr>
          <w:rFonts w:ascii="Arial" w:hAnsi="Arial" w:cs="Arial"/>
          <w:bCs/>
          <w:sz w:val="20"/>
          <w:szCs w:val="20"/>
        </w:rPr>
        <w:t>(Dz. U. z 2011, Nr 6 poz. 25)</w:t>
      </w:r>
      <w:r w:rsidRPr="002645E2">
        <w:rPr>
          <w:rFonts w:ascii="Arial" w:hAnsi="Arial" w:cs="Arial"/>
          <w:sz w:val="20"/>
          <w:szCs w:val="20"/>
        </w:rPr>
        <w:t xml:space="preserve"> .</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Oferta powinna zawierać:</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szczegółowy zakres rzeczowy zadania publicznego proponowanego do realizacji, zawierający opis planowanych działań,</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termin i miejsce realizacji zadania publicznego,</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kalkulację przewidywanych kosztów realizacji zadania publicznego,</w:t>
      </w:r>
    </w:p>
    <w:p w:rsidR="00A02664" w:rsidRPr="002645E2" w:rsidRDefault="00A02664" w:rsidP="00F8780B">
      <w:pPr>
        <w:pStyle w:val="Tekstpodstawowy3"/>
        <w:numPr>
          <w:ilvl w:val="1"/>
          <w:numId w:val="8"/>
        </w:numPr>
        <w:spacing w:after="0" w:line="360" w:lineRule="auto"/>
        <w:jc w:val="both"/>
        <w:rPr>
          <w:rFonts w:ascii="Arial" w:hAnsi="Arial" w:cs="Arial"/>
          <w:sz w:val="20"/>
          <w:szCs w:val="20"/>
        </w:rPr>
      </w:pPr>
      <w:r w:rsidRPr="002645E2">
        <w:rPr>
          <w:rFonts w:ascii="Arial" w:hAnsi="Arial" w:cs="Arial"/>
          <w:sz w:val="20"/>
          <w:szCs w:val="20"/>
        </w:rPr>
        <w:t>informacje o wcześniejszej działalności podmiotu składającego ofertę w zakresie, którego dotyczy zadanie publiczne,</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 xml:space="preserve">informacje o posiadanych zasobach rzeczowych, kadrowych, zapewniających wykonanie zadania, w tym o wysokości środków finansowych własnych </w:t>
      </w:r>
      <w:r w:rsidRPr="002645E2">
        <w:rPr>
          <w:rFonts w:ascii="Arial" w:hAnsi="Arial" w:cs="Arial"/>
          <w:b/>
          <w:sz w:val="20"/>
          <w:szCs w:val="20"/>
        </w:rPr>
        <w:t>(wym</w:t>
      </w:r>
      <w:r w:rsidR="006A4C25" w:rsidRPr="002645E2">
        <w:rPr>
          <w:rFonts w:ascii="Arial" w:hAnsi="Arial" w:cs="Arial"/>
          <w:b/>
          <w:sz w:val="20"/>
          <w:szCs w:val="20"/>
        </w:rPr>
        <w:t>agany udział własny - minimum 10</w:t>
      </w:r>
      <w:r w:rsidRPr="002645E2">
        <w:rPr>
          <w:rFonts w:ascii="Arial" w:hAnsi="Arial" w:cs="Arial"/>
          <w:b/>
          <w:sz w:val="20"/>
          <w:szCs w:val="20"/>
        </w:rPr>
        <w:t xml:space="preserve"> % kosztu całego zadania)</w:t>
      </w:r>
      <w:r w:rsidRPr="002645E2">
        <w:rPr>
          <w:rFonts w:ascii="Arial" w:hAnsi="Arial" w:cs="Arial"/>
          <w:sz w:val="20"/>
          <w:szCs w:val="20"/>
        </w:rPr>
        <w:t xml:space="preserve"> oraz wysokości środków finansowych uzyskanych na realizację danego zadania z innych źródeł,</w:t>
      </w:r>
    </w:p>
    <w:p w:rsidR="00A02664" w:rsidRPr="002645E2" w:rsidRDefault="00A02664" w:rsidP="00F8780B">
      <w:pPr>
        <w:pStyle w:val="Tekstpodstawowy3"/>
        <w:numPr>
          <w:ilvl w:val="1"/>
          <w:numId w:val="8"/>
        </w:numPr>
        <w:spacing w:after="0" w:line="360" w:lineRule="auto"/>
        <w:jc w:val="both"/>
        <w:rPr>
          <w:rFonts w:ascii="Arial" w:hAnsi="Arial" w:cs="Arial"/>
          <w:sz w:val="20"/>
          <w:szCs w:val="20"/>
        </w:rPr>
      </w:pPr>
      <w:r w:rsidRPr="002645E2">
        <w:rPr>
          <w:rFonts w:ascii="Arial" w:hAnsi="Arial" w:cs="Arial"/>
          <w:sz w:val="20"/>
          <w:szCs w:val="20"/>
        </w:rPr>
        <w:t>kopia aktualnego odpisu z Krajowego Rejestru Sądowego lub innego dokumentu potwierdzającego wpis do właściwej ewidencji lub rejestru dotyczący statusu prawnego uprawnionego podmiotu, (w przypadku sposobu reprezentacji podmiotu składającego ofertę, innego niż wynikający z KRS lub innego, właściwego rejestru – dokument potwierdzający upoważnienie do działania w imieniu ofere</w:t>
      </w:r>
      <w:r w:rsidR="0049750F" w:rsidRPr="002645E2">
        <w:rPr>
          <w:rFonts w:ascii="Arial" w:hAnsi="Arial" w:cs="Arial"/>
          <w:sz w:val="20"/>
          <w:szCs w:val="20"/>
        </w:rPr>
        <w:t>nta np. statut, pełnomocnictwo).</w:t>
      </w:r>
    </w:p>
    <w:p w:rsidR="0049750F" w:rsidRPr="002645E2" w:rsidRDefault="0049750F" w:rsidP="00F6525A">
      <w:pPr>
        <w:autoSpaceDE w:val="0"/>
        <w:autoSpaceDN w:val="0"/>
        <w:adjustRightInd w:val="0"/>
        <w:spacing w:line="360" w:lineRule="auto"/>
        <w:ind w:left="885"/>
        <w:jc w:val="both"/>
        <w:rPr>
          <w:rFonts w:ascii="Arial" w:eastAsiaTheme="minorHAnsi" w:hAnsi="Arial" w:cs="Arial"/>
          <w:sz w:val="20"/>
          <w:szCs w:val="20"/>
          <w:lang w:eastAsia="en-US"/>
        </w:rPr>
      </w:pPr>
      <w:r w:rsidRPr="002645E2">
        <w:rPr>
          <w:rFonts w:ascii="Arial" w:eastAsiaTheme="minorHAnsi" w:hAnsi="Arial" w:cs="Arial"/>
          <w:sz w:val="20"/>
          <w:szCs w:val="20"/>
          <w:lang w:eastAsia="en-US"/>
        </w:rPr>
        <w:t xml:space="preserve">W przypadku podmiotów działających na podstawie przepisów o stosunku Państwa do  Kościoła Katolickiego oraz do innych kościołów i związków wyznaniowych, obowiązkowym dokumentem jest zaświadczenie o osobowości prawnej podmiotu oraz upoważnienie dla osoby lub osób do reprezentowania </w:t>
      </w:r>
      <w:r w:rsidR="00F6525A" w:rsidRPr="002645E2">
        <w:rPr>
          <w:rFonts w:ascii="Arial" w:eastAsiaTheme="minorHAnsi" w:hAnsi="Arial" w:cs="Arial"/>
          <w:sz w:val="20"/>
          <w:szCs w:val="20"/>
          <w:lang w:eastAsia="en-US"/>
        </w:rPr>
        <w:t xml:space="preserve">podmiotu </w:t>
      </w:r>
      <w:r w:rsidRPr="002645E2">
        <w:rPr>
          <w:rFonts w:ascii="Arial" w:eastAsiaTheme="minorHAnsi" w:hAnsi="Arial" w:cs="Arial"/>
          <w:sz w:val="20"/>
          <w:szCs w:val="20"/>
          <w:lang w:eastAsia="en-US"/>
        </w:rPr>
        <w:t>i zaciągania zobowiązań finansowych wydane przez właściwy organ,</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statut organizacji,</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ewentualne rekomendacje i opinie organów administracji i jednostek samorządu terytorialnego,</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 xml:space="preserve">wszystkie kserokopie dokumentów powinny zostań poświadczone „za zgodność </w:t>
      </w:r>
      <w:r w:rsidR="005E0CF3" w:rsidRPr="002645E2">
        <w:rPr>
          <w:rFonts w:ascii="Arial" w:hAnsi="Arial" w:cs="Arial"/>
          <w:sz w:val="20"/>
          <w:szCs w:val="20"/>
        </w:rPr>
        <w:br/>
      </w:r>
      <w:r w:rsidRPr="002645E2">
        <w:rPr>
          <w:rFonts w:ascii="Arial" w:hAnsi="Arial" w:cs="Arial"/>
          <w:sz w:val="20"/>
          <w:szCs w:val="20"/>
        </w:rPr>
        <w:t>z oryginałem” przez osoby prawnie umocowane,</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wszystkie dokumenty, oświadczenia oraz składane kserokopie dokumentów winny zostać podpisane przez osoby upoważnione do reprezentowania podmiotu.</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Dwie lub więcej organizacji pozarządowych lub podmioty wymienione w art.3 ust. 3 działające wspólnie mogą złożyć ofertę wspólną, która wskazuje:</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jakie działania w ramach realizacji zadania publicznego będą wykonywać poszczególne organizacje pozarządowe lub podmioty wymienione w art.3 ust.3,</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sposób reprezentacji podmiotów wobec organu administracji publicznej,</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lastRenderedPageBreak/>
        <w:t>organizacje pozarządowe lub podmioty wymienione w art.3 ust.3 składające ofertę wspólną ponoszą odpowiedzialność solidarną za złożoną ofertę i zaciągnięte zobowiązania,</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do oferty wspólnej należy dołączyć załącznik</w:t>
      </w:r>
      <w:r w:rsidR="00B1559A" w:rsidRPr="002645E2">
        <w:rPr>
          <w:rFonts w:ascii="Arial" w:hAnsi="Arial" w:cs="Arial"/>
          <w:sz w:val="20"/>
          <w:szCs w:val="20"/>
        </w:rPr>
        <w:t>i</w:t>
      </w:r>
      <w:r w:rsidRPr="002645E2">
        <w:rPr>
          <w:rFonts w:ascii="Arial" w:hAnsi="Arial" w:cs="Arial"/>
          <w:sz w:val="20"/>
          <w:szCs w:val="20"/>
        </w:rPr>
        <w:t xml:space="preserve"> ujęte w powyższym pkt. 4.</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Jeżeli złożona w terminie oferta nie spełnia wymogów formalnych określonych w pkt. V ogłoszenia, Przewodniczący Komisji Opiniującej wzywa oferenta do jej uzupełnienia w terminie 7 dni kalendarzowych pod rygorem odrzucenia oferty.</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Oferty poprawione i uzupełnione w terminie wywołują skutki od chwili ich złożenia.</w:t>
      </w:r>
    </w:p>
    <w:p w:rsidR="00A02664" w:rsidRPr="002645E2" w:rsidRDefault="00A02664" w:rsidP="00F8780B">
      <w:pPr>
        <w:pStyle w:val="Akapitzlist"/>
        <w:numPr>
          <w:ilvl w:val="0"/>
          <w:numId w:val="8"/>
        </w:numPr>
        <w:spacing w:line="360" w:lineRule="auto"/>
        <w:jc w:val="both"/>
        <w:rPr>
          <w:rFonts w:ascii="Arial" w:hAnsi="Arial" w:cs="Arial"/>
          <w:sz w:val="20"/>
          <w:szCs w:val="20"/>
        </w:rPr>
      </w:pPr>
      <w:r w:rsidRPr="002645E2">
        <w:rPr>
          <w:rFonts w:ascii="Arial" w:hAnsi="Arial" w:cs="Arial"/>
          <w:sz w:val="20"/>
          <w:szCs w:val="20"/>
        </w:rPr>
        <w:t>Oferty wraz z załącznikami złożone na innych drukach, niekompletne, złożone po terminie lub podpisane przez osoby nieupoważnione do reprezentowania podmiotu, a także oferty nie uzupełnione w trybie określonym w pkt. 6 – zostaną odrzucone z przyczyn formalnych.</w:t>
      </w:r>
    </w:p>
    <w:p w:rsidR="00A02664" w:rsidRPr="002645E2" w:rsidRDefault="00A02664" w:rsidP="00F8780B">
      <w:pPr>
        <w:pStyle w:val="Tekstpodstawowy3"/>
        <w:spacing w:after="0" w:line="360" w:lineRule="auto"/>
        <w:jc w:val="both"/>
        <w:rPr>
          <w:rFonts w:ascii="Arial" w:hAnsi="Arial" w:cs="Arial"/>
          <w:b/>
          <w:sz w:val="20"/>
          <w:szCs w:val="20"/>
        </w:rPr>
      </w:pPr>
    </w:p>
    <w:p w:rsidR="00A02664" w:rsidRPr="002645E2" w:rsidRDefault="00A02664" w:rsidP="00F8780B">
      <w:pPr>
        <w:pStyle w:val="Tekstpodstawowy3"/>
        <w:spacing w:after="0" w:line="360" w:lineRule="auto"/>
        <w:jc w:val="both"/>
        <w:rPr>
          <w:rFonts w:ascii="Arial" w:hAnsi="Arial" w:cs="Arial"/>
          <w:b/>
          <w:sz w:val="20"/>
          <w:szCs w:val="20"/>
        </w:rPr>
      </w:pPr>
      <w:r w:rsidRPr="002645E2">
        <w:rPr>
          <w:rFonts w:ascii="Arial" w:hAnsi="Arial" w:cs="Arial"/>
          <w:b/>
          <w:sz w:val="20"/>
          <w:szCs w:val="20"/>
        </w:rPr>
        <w:t>VI. Termin, zasady, tryb i kryteria wyboru oferty</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Ostateczne rozstrzygnięcie konkursu nastąpi bez zbędnej zwłoki, nie późn</w:t>
      </w:r>
      <w:r w:rsidR="002645E2" w:rsidRPr="002645E2">
        <w:rPr>
          <w:rFonts w:ascii="Arial" w:hAnsi="Arial" w:cs="Arial"/>
          <w:sz w:val="20"/>
          <w:szCs w:val="20"/>
        </w:rPr>
        <w:t>iej niż do dnia 20 kwietnia 2014</w:t>
      </w:r>
      <w:r w:rsidRPr="002645E2">
        <w:rPr>
          <w:rFonts w:ascii="Arial" w:hAnsi="Arial" w:cs="Arial"/>
          <w:sz w:val="20"/>
          <w:szCs w:val="20"/>
        </w:rPr>
        <w:t> r. Możliwe jest dokonywanie rozstrzygnięć w kilku etapach. W tym przypadku termin rozstrzygnięcia może ulec wydłużeniu.</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Wszystkie oferty programowe złożone z godnie z przepisami zawartymi w punkcie V zostaną ocenione pod względem formalnym i merytorycznym.</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Konkurs rozstrzyga Burmistrz Czechowic-Dziedzic, który dokonuje wyboru ofert najlepiej służących realizacji zadania w oparciu o opinie zawarte w protokołach komisji konkursowych. Wyniki otwartego konkursu ofert ogłasza się po dokonaniu rozstrzygnięcia, w Biuletynie Informacji Publicznej, w miejscu przeznaczonym na zamieszczanie ogłoszeń tj. na tablicy ogłoszeń Urzędu Miejskiego w Czechowicach – Dziedzicach oraz na stronie internetowej Urzędu Miejskiego</w:t>
      </w:r>
      <w:r w:rsidRPr="002645E2">
        <w:rPr>
          <w:rFonts w:ascii="Arial" w:hAnsi="Arial" w:cs="Arial"/>
          <w:color w:val="FF0000"/>
          <w:sz w:val="20"/>
          <w:szCs w:val="20"/>
        </w:rPr>
        <w:t xml:space="preserve"> </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Burmistrz Czechowic-Dziedzic może odmówić wyłonionemu w konkursie podmiotowi podpisania umowy i przyznania dotacji w przypadku gdy zostaną ujawnione nieznane wcześniej okoliczności podważające wiarygodność merytoryczną lub finansową oferenta.</w:t>
      </w:r>
    </w:p>
    <w:p w:rsidR="009F23F6" w:rsidRPr="002645E2" w:rsidRDefault="00A02664" w:rsidP="009F23F6">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Burmistrz Czechowic-Dziedzic w terminie 14 dni od rozstrzygnięcia zawiadamia w formie pisemnej wnioskodawców o przyjęciu oferty do realizacji lub jej odrzuceniu.</w:t>
      </w:r>
    </w:p>
    <w:p w:rsidR="009F23F6" w:rsidRPr="002645E2" w:rsidRDefault="00A02664" w:rsidP="009F23F6">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Do zawarcia umowy o wsparcie realizacji zadania publicznego konieczne jest dostarczenie</w:t>
      </w:r>
      <w:r w:rsidR="00B1559A" w:rsidRPr="002645E2">
        <w:rPr>
          <w:rFonts w:ascii="Arial" w:hAnsi="Arial" w:cs="Arial"/>
          <w:sz w:val="20"/>
          <w:szCs w:val="20"/>
        </w:rPr>
        <w:t>:</w:t>
      </w:r>
    </w:p>
    <w:p w:rsidR="00B1559A" w:rsidRPr="002645E2" w:rsidRDefault="00A02664" w:rsidP="009F23F6">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 xml:space="preserve"> harmonogramu realizacji zadania lub kalkulacji przewidywanych kosztów realizacji zadania </w:t>
      </w:r>
      <w:r w:rsidR="00457836" w:rsidRPr="002645E2">
        <w:rPr>
          <w:rFonts w:ascii="Arial" w:hAnsi="Arial" w:cs="Arial"/>
          <w:sz w:val="20"/>
          <w:szCs w:val="20"/>
        </w:rPr>
        <w:br/>
      </w:r>
      <w:r w:rsidR="00B1559A" w:rsidRPr="002645E2">
        <w:rPr>
          <w:rFonts w:ascii="Arial" w:hAnsi="Arial" w:cs="Arial"/>
          <w:sz w:val="20"/>
          <w:szCs w:val="20"/>
        </w:rPr>
        <w:t>w przypadku ich zmiany</w:t>
      </w:r>
      <w:r w:rsidR="00E70496" w:rsidRPr="002645E2">
        <w:rPr>
          <w:rFonts w:ascii="Arial" w:hAnsi="Arial" w:cs="Arial"/>
          <w:sz w:val="20"/>
          <w:szCs w:val="20"/>
        </w:rPr>
        <w:t>,</w:t>
      </w:r>
      <w:r w:rsidR="00B1559A" w:rsidRPr="002645E2">
        <w:rPr>
          <w:rFonts w:ascii="Arial" w:hAnsi="Arial" w:cs="Arial"/>
          <w:sz w:val="20"/>
          <w:szCs w:val="20"/>
        </w:rPr>
        <w:t xml:space="preserve"> </w:t>
      </w:r>
    </w:p>
    <w:p w:rsidR="00E70496" w:rsidRPr="002645E2" w:rsidRDefault="00A02664" w:rsidP="00B1559A">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 xml:space="preserve">kopii aktualnego odpisu z Krajowego Rejestru Sądowego lub innego właściwego rejestru lub ewidencji, </w:t>
      </w:r>
    </w:p>
    <w:p w:rsidR="00A02664" w:rsidRPr="002645E2" w:rsidRDefault="00A02664" w:rsidP="00B1559A">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pełnomocnictwa do podpisania umowy, jeśli jest wymagane zapisem statutowym.</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Wyboru ofert dokonuje się w oparciu o następujące kryteria:</w:t>
      </w:r>
    </w:p>
    <w:p w:rsidR="00A02664" w:rsidRPr="002645E2" w:rsidRDefault="00A02664" w:rsidP="00F8780B">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zgodność merytoryczną złożonej oferty z zadaniem wyszczególnionym w niniejszym ogłoszeniu,</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jakość oferty, realność wykonania, zakres rzeczowy zadania,</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objęcie programem w miarę możliwości jak największej liczby</w:t>
      </w:r>
      <w:r w:rsidR="00B1559A" w:rsidRPr="002645E2">
        <w:rPr>
          <w:rFonts w:ascii="Arial" w:hAnsi="Arial" w:cs="Arial"/>
          <w:sz w:val="20"/>
          <w:szCs w:val="20"/>
        </w:rPr>
        <w:t xml:space="preserve"> mieszkańców Gminy Czechowice-</w:t>
      </w:r>
      <w:r w:rsidRPr="002645E2">
        <w:rPr>
          <w:rFonts w:ascii="Arial" w:hAnsi="Arial" w:cs="Arial"/>
          <w:sz w:val="20"/>
          <w:szCs w:val="20"/>
        </w:rPr>
        <w:t>Dziedzice,</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możliwość realizacji zadania publicznego przez organizację,</w:t>
      </w:r>
    </w:p>
    <w:p w:rsidR="00A02664" w:rsidRPr="002645E2" w:rsidRDefault="00A02664" w:rsidP="00F8780B">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lastRenderedPageBreak/>
        <w:t xml:space="preserve">posiadanie przez wnioskodawcę odpowiedniego doświadczenia w </w:t>
      </w:r>
      <w:r w:rsidR="00457836" w:rsidRPr="002645E2">
        <w:rPr>
          <w:rFonts w:ascii="Arial" w:hAnsi="Arial" w:cs="Arial"/>
          <w:sz w:val="20"/>
          <w:szCs w:val="20"/>
        </w:rPr>
        <w:t xml:space="preserve">zakresie realizacji określonych </w:t>
      </w:r>
      <w:r w:rsidRPr="002645E2">
        <w:rPr>
          <w:rFonts w:ascii="Arial" w:hAnsi="Arial" w:cs="Arial"/>
          <w:sz w:val="20"/>
          <w:szCs w:val="20"/>
        </w:rPr>
        <w:t>programów,</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posiadane zasoby materialne i kadrowe,</w:t>
      </w:r>
    </w:p>
    <w:p w:rsidR="00A02664" w:rsidRPr="002645E2" w:rsidRDefault="00A02664" w:rsidP="00B1559A">
      <w:pPr>
        <w:pStyle w:val="Tekstpodstawowy3"/>
        <w:numPr>
          <w:ilvl w:val="1"/>
          <w:numId w:val="8"/>
        </w:numPr>
        <w:tabs>
          <w:tab w:val="clear" w:pos="964"/>
        </w:tabs>
        <w:spacing w:after="0" w:line="360" w:lineRule="auto"/>
        <w:ind w:left="360" w:firstLine="0"/>
        <w:jc w:val="both"/>
        <w:rPr>
          <w:rFonts w:ascii="Arial" w:hAnsi="Arial" w:cs="Arial"/>
          <w:b/>
          <w:sz w:val="20"/>
          <w:szCs w:val="20"/>
        </w:rPr>
      </w:pPr>
      <w:r w:rsidRPr="002645E2">
        <w:rPr>
          <w:rFonts w:ascii="Arial" w:hAnsi="Arial" w:cs="Arial"/>
          <w:sz w:val="20"/>
          <w:szCs w:val="20"/>
        </w:rPr>
        <w:t>rzetelność kalkulacji kosztów zadania (ze względu na ich celowość, oszczędność oraz efektywność wykorzystania),</w:t>
      </w:r>
    </w:p>
    <w:p w:rsidR="00A02664" w:rsidRPr="002645E2" w:rsidRDefault="00A02664" w:rsidP="00F8780B">
      <w:pPr>
        <w:pStyle w:val="Tekstpodstawowy3"/>
        <w:numPr>
          <w:ilvl w:val="1"/>
          <w:numId w:val="8"/>
        </w:numPr>
        <w:tabs>
          <w:tab w:val="clear" w:pos="964"/>
        </w:tabs>
        <w:spacing w:after="0" w:line="360" w:lineRule="auto"/>
        <w:ind w:left="360" w:firstLine="0"/>
        <w:jc w:val="both"/>
        <w:rPr>
          <w:rFonts w:ascii="Arial" w:hAnsi="Arial" w:cs="Arial"/>
          <w:b/>
          <w:sz w:val="20"/>
          <w:szCs w:val="20"/>
        </w:rPr>
      </w:pPr>
      <w:r w:rsidRPr="002645E2">
        <w:rPr>
          <w:rFonts w:ascii="Arial" w:hAnsi="Arial" w:cs="Arial"/>
          <w:sz w:val="20"/>
          <w:szCs w:val="20"/>
        </w:rPr>
        <w:t>wkład własny (finansowy – wym</w:t>
      </w:r>
      <w:r w:rsidR="00FA6275" w:rsidRPr="002645E2">
        <w:rPr>
          <w:rFonts w:ascii="Arial" w:hAnsi="Arial" w:cs="Arial"/>
          <w:sz w:val="20"/>
          <w:szCs w:val="20"/>
        </w:rPr>
        <w:t>agany udział własny – minimum 10</w:t>
      </w:r>
      <w:r w:rsidRPr="002645E2">
        <w:rPr>
          <w:rFonts w:ascii="Arial" w:hAnsi="Arial" w:cs="Arial"/>
          <w:sz w:val="20"/>
          <w:szCs w:val="20"/>
        </w:rPr>
        <w:t xml:space="preserve"> % kosztu całego zadania  </w:t>
      </w:r>
    </w:p>
    <w:p w:rsidR="00A02664" w:rsidRPr="002645E2" w:rsidRDefault="00A02664" w:rsidP="00F8780B">
      <w:pPr>
        <w:pStyle w:val="Tekstpodstawowy3"/>
        <w:spacing w:after="0" w:line="360" w:lineRule="auto"/>
        <w:ind w:left="360" w:firstLine="348"/>
        <w:jc w:val="both"/>
        <w:rPr>
          <w:rFonts w:ascii="Arial" w:hAnsi="Arial" w:cs="Arial"/>
          <w:b/>
          <w:sz w:val="20"/>
          <w:szCs w:val="20"/>
        </w:rPr>
      </w:pPr>
      <w:r w:rsidRPr="002645E2">
        <w:rPr>
          <w:rFonts w:ascii="Arial" w:hAnsi="Arial" w:cs="Arial"/>
          <w:sz w:val="20"/>
          <w:szCs w:val="20"/>
        </w:rPr>
        <w:t>i pozafinansowy) oferenta,</w:t>
      </w:r>
    </w:p>
    <w:p w:rsidR="00A02664" w:rsidRPr="002645E2" w:rsidRDefault="00A02664" w:rsidP="00F8780B">
      <w:pPr>
        <w:pStyle w:val="Tekstpodstawowy3"/>
        <w:numPr>
          <w:ilvl w:val="1"/>
          <w:numId w:val="8"/>
        </w:numPr>
        <w:tabs>
          <w:tab w:val="num" w:pos="360"/>
          <w:tab w:val="num" w:pos="720"/>
        </w:tabs>
        <w:spacing w:after="0" w:line="360" w:lineRule="auto"/>
        <w:ind w:left="360" w:firstLine="0"/>
        <w:jc w:val="both"/>
        <w:rPr>
          <w:rFonts w:ascii="Arial" w:hAnsi="Arial" w:cs="Arial"/>
          <w:b/>
          <w:sz w:val="20"/>
          <w:szCs w:val="20"/>
        </w:rPr>
      </w:pPr>
      <w:r w:rsidRPr="002645E2">
        <w:rPr>
          <w:rFonts w:ascii="Arial" w:hAnsi="Arial" w:cs="Arial"/>
          <w:b/>
          <w:sz w:val="20"/>
          <w:szCs w:val="20"/>
        </w:rPr>
        <w:t xml:space="preserve">analiza i ocena realizacji zadań zleconych podmiotowi uprawnionemu w okresie poprzednim,  </w:t>
      </w:r>
      <w:r w:rsidR="00B1559A" w:rsidRPr="002645E2">
        <w:rPr>
          <w:rFonts w:ascii="Arial" w:hAnsi="Arial" w:cs="Arial"/>
          <w:b/>
          <w:sz w:val="20"/>
          <w:szCs w:val="20"/>
        </w:rPr>
        <w:t>b</w:t>
      </w:r>
      <w:r w:rsidRPr="002645E2">
        <w:rPr>
          <w:rFonts w:ascii="Arial" w:hAnsi="Arial" w:cs="Arial"/>
          <w:b/>
          <w:sz w:val="20"/>
          <w:szCs w:val="20"/>
        </w:rPr>
        <w:t>iorąc pod uwagę rzetelność i terminowość oraz sposób roz</w:t>
      </w:r>
      <w:r w:rsidR="00457836" w:rsidRPr="002645E2">
        <w:rPr>
          <w:rFonts w:ascii="Arial" w:hAnsi="Arial" w:cs="Arial"/>
          <w:b/>
          <w:sz w:val="20"/>
          <w:szCs w:val="20"/>
        </w:rPr>
        <w:t xml:space="preserve">liczania otrzymanych na ten cel </w:t>
      </w:r>
      <w:r w:rsidRPr="002645E2">
        <w:rPr>
          <w:rFonts w:ascii="Arial" w:hAnsi="Arial" w:cs="Arial"/>
          <w:b/>
          <w:sz w:val="20"/>
          <w:szCs w:val="20"/>
        </w:rPr>
        <w:t>środków,</w:t>
      </w:r>
    </w:p>
    <w:p w:rsidR="00A02664" w:rsidRPr="002645E2" w:rsidRDefault="00A02664" w:rsidP="00F8780B">
      <w:pPr>
        <w:pStyle w:val="Tekstpodstawowy3"/>
        <w:numPr>
          <w:ilvl w:val="1"/>
          <w:numId w:val="8"/>
        </w:numPr>
        <w:tabs>
          <w:tab w:val="num" w:pos="360"/>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wkład rzeczowy, osobowy, w tym świadczenia wolontariuszy i praca społeczna członków,</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ewentualne rekomendacje i opinie organów administracji i jednostek samorządu terytorialnego.</w:t>
      </w:r>
    </w:p>
    <w:p w:rsidR="00E70496" w:rsidRPr="002645E2" w:rsidRDefault="00E70496" w:rsidP="00E70496">
      <w:pPr>
        <w:pStyle w:val="Tekstpodstawowy3"/>
        <w:tabs>
          <w:tab w:val="num" w:pos="964"/>
        </w:tabs>
        <w:spacing w:after="0" w:line="360" w:lineRule="auto"/>
        <w:ind w:left="360"/>
        <w:jc w:val="both"/>
        <w:rPr>
          <w:rFonts w:ascii="Arial" w:hAnsi="Arial" w:cs="Arial"/>
          <w:b/>
          <w:sz w:val="20"/>
          <w:szCs w:val="20"/>
        </w:rPr>
      </w:pPr>
    </w:p>
    <w:p w:rsidR="00A02664" w:rsidRPr="002645E2" w:rsidRDefault="00A02664" w:rsidP="00F8780B">
      <w:pPr>
        <w:spacing w:line="360" w:lineRule="auto"/>
        <w:jc w:val="both"/>
        <w:rPr>
          <w:rFonts w:ascii="Arial" w:hAnsi="Arial" w:cs="Arial"/>
          <w:b/>
          <w:bCs/>
          <w:sz w:val="20"/>
          <w:szCs w:val="20"/>
        </w:rPr>
      </w:pPr>
      <w:r w:rsidRPr="002645E2">
        <w:rPr>
          <w:rFonts w:ascii="Arial" w:hAnsi="Arial" w:cs="Arial"/>
          <w:b/>
          <w:bCs/>
          <w:sz w:val="20"/>
          <w:szCs w:val="20"/>
        </w:rPr>
        <w:t>VII. Postanowienia końcowe</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bCs/>
          <w:sz w:val="20"/>
          <w:szCs w:val="20"/>
        </w:rPr>
      </w:pPr>
      <w:r w:rsidRPr="002645E2">
        <w:rPr>
          <w:rFonts w:ascii="Arial" w:hAnsi="Arial" w:cs="Arial"/>
          <w:sz w:val="20"/>
          <w:szCs w:val="20"/>
        </w:rPr>
        <w:t>W przypadku rezygnacji podmiotu lub odmowy podpisania umowy przez Burmistrza Czechowic-Dziedzic z przyczyn opisanych wyżej, zarezerwowane środki mogą być przeznaczone na ogłoszenie nowego konkursu.</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bCs/>
          <w:sz w:val="20"/>
          <w:szCs w:val="20"/>
        </w:rPr>
      </w:pPr>
      <w:r w:rsidRPr="002645E2">
        <w:rPr>
          <w:rFonts w:ascii="Arial" w:hAnsi="Arial" w:cs="Arial"/>
          <w:sz w:val="20"/>
          <w:szCs w:val="20"/>
        </w:rPr>
        <w:t>Szczegółowe i ostateczne warunki realizacji, finansowania i rozliczenia zadania reguluje umowa pomiędzy Gminą Czechowice-Dziedzice a oferentem.</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bCs/>
          <w:sz w:val="20"/>
          <w:szCs w:val="20"/>
        </w:rPr>
      </w:pPr>
      <w:r w:rsidRPr="002645E2">
        <w:rPr>
          <w:rFonts w:ascii="Arial" w:hAnsi="Arial" w:cs="Arial"/>
          <w:b/>
          <w:sz w:val="20"/>
          <w:szCs w:val="20"/>
        </w:rPr>
        <w:t xml:space="preserve">Wyłoniony podmiot zobowiązany jest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Dotacje nie będą przyznawane na wydatki nie związane bezpośrednio z realizacją danego zadania.</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 xml:space="preserve">Dotowany podmiot, który otrzyma dotację z budżetu Gminy, jest zobowiązany do dostarczenia na wezwanie właściwej komórki organizacyjnej Urzędu Miejskiego w Czechowicach-Dziedzicach oryginałów dokumentów (faktur, rachunków) oraz dokumentacji o której mowa wyżej, w celu kontroli prawidłowości wydatkowania dotacji oraz kontroli prowadzenia właściwej dokumentacji </w:t>
      </w:r>
      <w:r w:rsidR="005E0CF3" w:rsidRPr="002645E2">
        <w:rPr>
          <w:rFonts w:ascii="Arial" w:hAnsi="Arial" w:cs="Arial"/>
          <w:sz w:val="20"/>
          <w:szCs w:val="20"/>
        </w:rPr>
        <w:br/>
      </w:r>
      <w:r w:rsidRPr="002645E2">
        <w:rPr>
          <w:rFonts w:ascii="Arial" w:hAnsi="Arial" w:cs="Arial"/>
          <w:sz w:val="20"/>
          <w:szCs w:val="20"/>
        </w:rPr>
        <w:t>z nią związanej. Kontrola, o której mowa powyżej nie ogranicza prawa Gminy Czechowice-Dziedzice do kontroli całości realizowanego zadania pod względem merytorycznym i finansowym.</w:t>
      </w:r>
    </w:p>
    <w:p w:rsidR="008B5294" w:rsidRPr="002645E2" w:rsidRDefault="00A02664" w:rsidP="008B5294">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W rozliczeniu dofinansowania nie będą uwzględniane dokumenty finansowe wystawione przed datą  zawarcia umowy.</w:t>
      </w:r>
    </w:p>
    <w:p w:rsidR="008B5294" w:rsidRPr="002645E2" w:rsidRDefault="008B5294" w:rsidP="008B5294">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 xml:space="preserve">Sprawozdanie z wykonania zadania publicznego określonego w umowie należy sporządzić </w:t>
      </w:r>
      <w:r w:rsidR="00B1559A" w:rsidRPr="002645E2">
        <w:rPr>
          <w:rFonts w:ascii="Arial" w:hAnsi="Arial" w:cs="Arial"/>
          <w:sz w:val="20"/>
          <w:szCs w:val="20"/>
        </w:rPr>
        <w:br/>
      </w:r>
      <w:r w:rsidRPr="002645E2">
        <w:rPr>
          <w:rFonts w:ascii="Arial" w:hAnsi="Arial" w:cs="Arial"/>
          <w:sz w:val="20"/>
          <w:szCs w:val="20"/>
        </w:rPr>
        <w:t>w terminie 30 dni od dnia zakończenia realizacji zadania publicznego.</w:t>
      </w:r>
    </w:p>
    <w:p w:rsidR="009E6CB5" w:rsidRPr="002645E2" w:rsidRDefault="009E6CB5" w:rsidP="009E6CB5">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Do sprawozdania</w:t>
      </w:r>
      <w:r w:rsidR="008B5294" w:rsidRPr="002645E2">
        <w:rPr>
          <w:rFonts w:ascii="Arial" w:hAnsi="Arial" w:cs="Arial"/>
          <w:sz w:val="20"/>
          <w:szCs w:val="20"/>
        </w:rPr>
        <w:t xml:space="preserve"> końcowego z realizacji zadania</w:t>
      </w:r>
      <w:r w:rsidRPr="002645E2">
        <w:rPr>
          <w:rFonts w:ascii="Arial" w:hAnsi="Arial" w:cs="Arial"/>
          <w:sz w:val="20"/>
          <w:szCs w:val="20"/>
        </w:rPr>
        <w:t xml:space="preserve"> należy dołączyć: </w:t>
      </w:r>
    </w:p>
    <w:p w:rsidR="00F91EEF" w:rsidRPr="002645E2" w:rsidRDefault="009E6CB5" w:rsidP="00F91EEF">
      <w:pPr>
        <w:pStyle w:val="Default"/>
        <w:numPr>
          <w:ilvl w:val="0"/>
          <w:numId w:val="15"/>
        </w:numPr>
        <w:spacing w:after="14" w:line="360" w:lineRule="auto"/>
        <w:jc w:val="both"/>
        <w:rPr>
          <w:sz w:val="20"/>
          <w:szCs w:val="20"/>
        </w:rPr>
      </w:pPr>
      <w:r w:rsidRPr="002645E2">
        <w:rPr>
          <w:b/>
          <w:bCs/>
          <w:sz w:val="20"/>
          <w:szCs w:val="20"/>
        </w:rPr>
        <w:t xml:space="preserve">kserokopie dowodów księgowych- </w:t>
      </w:r>
      <w:r w:rsidRPr="002645E2">
        <w:rPr>
          <w:sz w:val="20"/>
          <w:szCs w:val="20"/>
        </w:rPr>
        <w:t>faktur/rachunków opłaconych w całości lub w części</w:t>
      </w:r>
      <w:r w:rsidR="00F91EEF" w:rsidRPr="002645E2">
        <w:rPr>
          <w:sz w:val="20"/>
          <w:szCs w:val="20"/>
        </w:rPr>
        <w:t xml:space="preserve"> </w:t>
      </w:r>
      <w:r w:rsidR="00F91EEF" w:rsidRPr="002645E2">
        <w:rPr>
          <w:sz w:val="20"/>
          <w:szCs w:val="20"/>
        </w:rPr>
        <w:br/>
      </w:r>
      <w:r w:rsidRPr="002645E2">
        <w:rPr>
          <w:sz w:val="20"/>
          <w:szCs w:val="20"/>
        </w:rPr>
        <w:t xml:space="preserve">z dotacji oraz faktur/rachunków opłaconych </w:t>
      </w:r>
      <w:r w:rsidR="00F91EEF" w:rsidRPr="002645E2">
        <w:rPr>
          <w:sz w:val="20"/>
          <w:szCs w:val="20"/>
        </w:rPr>
        <w:t>z deklarowanych</w:t>
      </w:r>
      <w:r w:rsidRPr="002645E2">
        <w:rPr>
          <w:sz w:val="20"/>
          <w:szCs w:val="20"/>
        </w:rPr>
        <w:t xml:space="preserve"> środków finanso</w:t>
      </w:r>
      <w:r w:rsidR="00F91EEF" w:rsidRPr="002645E2">
        <w:rPr>
          <w:sz w:val="20"/>
          <w:szCs w:val="20"/>
        </w:rPr>
        <w:t>wych własnych.</w:t>
      </w:r>
      <w:r w:rsidRPr="002645E2">
        <w:rPr>
          <w:sz w:val="20"/>
          <w:szCs w:val="20"/>
        </w:rPr>
        <w:t xml:space="preserve"> </w:t>
      </w:r>
    </w:p>
    <w:p w:rsidR="00F91EEF" w:rsidRPr="002645E2" w:rsidRDefault="00F91EEF" w:rsidP="00F91EEF">
      <w:pPr>
        <w:pStyle w:val="Default"/>
        <w:spacing w:after="17" w:line="360" w:lineRule="auto"/>
        <w:ind w:left="709"/>
        <w:jc w:val="both"/>
        <w:rPr>
          <w:sz w:val="20"/>
          <w:szCs w:val="20"/>
        </w:rPr>
      </w:pPr>
      <w:r w:rsidRPr="002645E2">
        <w:rPr>
          <w:sz w:val="20"/>
          <w:szCs w:val="20"/>
        </w:rPr>
        <w:lastRenderedPageBreak/>
        <w:t xml:space="preserve">Kserokopie </w:t>
      </w:r>
      <w:r w:rsidRPr="002645E2">
        <w:rPr>
          <w:b/>
          <w:bCs/>
          <w:sz w:val="20"/>
          <w:szCs w:val="20"/>
        </w:rPr>
        <w:t xml:space="preserve">muszą być obustronnie potwierdzone za zgodność z oryginałem </w:t>
      </w:r>
      <w:r w:rsidRPr="002645E2">
        <w:rPr>
          <w:sz w:val="20"/>
          <w:szCs w:val="20"/>
        </w:rPr>
        <w:t xml:space="preserve">z datą </w:t>
      </w:r>
      <w:r w:rsidRPr="002645E2">
        <w:rPr>
          <w:sz w:val="20"/>
          <w:szCs w:val="20"/>
        </w:rPr>
        <w:br/>
        <w:t>i podpisem osoby uprawnionej</w:t>
      </w:r>
      <w:r w:rsidRPr="002645E2">
        <w:rPr>
          <w:b/>
          <w:bCs/>
          <w:sz w:val="20"/>
          <w:szCs w:val="20"/>
        </w:rPr>
        <w:t xml:space="preserve">. </w:t>
      </w:r>
      <w:r w:rsidRPr="002645E2">
        <w:rPr>
          <w:sz w:val="20"/>
          <w:szCs w:val="20"/>
        </w:rPr>
        <w:t xml:space="preserve">Przedkładane w sprawozdaniu faktury/rachunki, umowy </w:t>
      </w:r>
      <w:r w:rsidRPr="002645E2">
        <w:rPr>
          <w:sz w:val="20"/>
          <w:szCs w:val="20"/>
        </w:rPr>
        <w:br/>
        <w:t xml:space="preserve">(o dzieło, zlecenie) winny być opisane zgodnie z wymogami określonymi w ustawie </w:t>
      </w:r>
      <w:r w:rsidRPr="002645E2">
        <w:rPr>
          <w:sz w:val="20"/>
          <w:szCs w:val="20"/>
        </w:rPr>
        <w:br/>
        <w:t xml:space="preserve">o rachunkowości, tzn. faktury (rachunki) na odwrocie winny zawierać </w:t>
      </w:r>
      <w:r w:rsidRPr="002645E2">
        <w:rPr>
          <w:b/>
          <w:bCs/>
          <w:sz w:val="20"/>
          <w:szCs w:val="20"/>
        </w:rPr>
        <w:t xml:space="preserve">pieczęć organizacji </w:t>
      </w:r>
      <w:r w:rsidRPr="002645E2">
        <w:rPr>
          <w:sz w:val="20"/>
          <w:szCs w:val="20"/>
        </w:rPr>
        <w:t xml:space="preserve">oraz zawierać sporządzony w sposób trwały opis. </w:t>
      </w:r>
    </w:p>
    <w:p w:rsidR="009E6CB5" w:rsidRPr="002645E2" w:rsidRDefault="009E6CB5" w:rsidP="00F91EEF">
      <w:pPr>
        <w:pStyle w:val="Default"/>
        <w:numPr>
          <w:ilvl w:val="0"/>
          <w:numId w:val="15"/>
        </w:numPr>
        <w:spacing w:line="360" w:lineRule="auto"/>
        <w:jc w:val="both"/>
        <w:rPr>
          <w:sz w:val="20"/>
          <w:szCs w:val="20"/>
        </w:rPr>
      </w:pPr>
      <w:r w:rsidRPr="002645E2">
        <w:rPr>
          <w:b/>
          <w:bCs/>
          <w:sz w:val="20"/>
          <w:szCs w:val="20"/>
        </w:rPr>
        <w:t>materiały dodatkowe, dokumentujące przeprowadzone działania związane z realizacją zadania (</w:t>
      </w:r>
      <w:r w:rsidRPr="002645E2">
        <w:rPr>
          <w:sz w:val="20"/>
          <w:szCs w:val="20"/>
        </w:rPr>
        <w:t xml:space="preserve">np.: publikacje, plakaty, ulotki, dokumentację fotograficzną, listy obecności, protokoły odbioru nagrody, raporty itp.), </w:t>
      </w:r>
      <w:r w:rsidRPr="002645E2">
        <w:rPr>
          <w:b/>
          <w:bCs/>
          <w:sz w:val="20"/>
          <w:szCs w:val="20"/>
        </w:rPr>
        <w:t xml:space="preserve">jak również konieczne działania prawne (np.: kopie umów). </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Podstawą roszczeń finansowych w stosunku do Gminy może być wyłącznie zawarta umowa.</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Zastrzega się możliwość unieważnienia otwartego konkursu ofert w przypadku, gdy:</w:t>
      </w:r>
    </w:p>
    <w:p w:rsidR="00A02664" w:rsidRPr="002645E2" w:rsidRDefault="00A02664" w:rsidP="00F8780B">
      <w:pPr>
        <w:pStyle w:val="Tekstpodstawowy3"/>
        <w:numPr>
          <w:ilvl w:val="0"/>
          <w:numId w:val="11"/>
        </w:numPr>
        <w:spacing w:after="0" w:line="360" w:lineRule="auto"/>
        <w:jc w:val="both"/>
        <w:rPr>
          <w:rFonts w:ascii="Arial" w:hAnsi="Arial" w:cs="Arial"/>
          <w:b/>
          <w:sz w:val="20"/>
          <w:szCs w:val="20"/>
        </w:rPr>
      </w:pPr>
      <w:r w:rsidRPr="002645E2">
        <w:rPr>
          <w:rFonts w:ascii="Arial" w:hAnsi="Arial" w:cs="Arial"/>
          <w:sz w:val="20"/>
          <w:szCs w:val="20"/>
        </w:rPr>
        <w:t>nie złożenia żadnej oferty,</w:t>
      </w:r>
    </w:p>
    <w:p w:rsidR="00A02664" w:rsidRPr="002645E2" w:rsidRDefault="00A02664" w:rsidP="00F8780B">
      <w:pPr>
        <w:pStyle w:val="Tekstpodstawowy3"/>
        <w:numPr>
          <w:ilvl w:val="0"/>
          <w:numId w:val="11"/>
        </w:numPr>
        <w:spacing w:after="0" w:line="360" w:lineRule="auto"/>
        <w:jc w:val="both"/>
        <w:rPr>
          <w:rFonts w:ascii="Arial" w:hAnsi="Arial" w:cs="Arial"/>
          <w:b/>
          <w:sz w:val="20"/>
          <w:szCs w:val="20"/>
        </w:rPr>
      </w:pPr>
      <w:r w:rsidRPr="002645E2">
        <w:rPr>
          <w:rFonts w:ascii="Arial" w:hAnsi="Arial" w:cs="Arial"/>
          <w:sz w:val="20"/>
          <w:szCs w:val="20"/>
        </w:rPr>
        <w:t>żadna ze złożonych ofert nie spełnia wymogów zawartych w ogłoszeniu.</w:t>
      </w:r>
    </w:p>
    <w:p w:rsidR="00A02664" w:rsidRPr="002645E2" w:rsidRDefault="00A02664" w:rsidP="00F8780B">
      <w:pPr>
        <w:pStyle w:val="Tekstpodstawowy3"/>
        <w:spacing w:after="0" w:line="360" w:lineRule="auto"/>
        <w:ind w:left="360"/>
        <w:jc w:val="both"/>
        <w:rPr>
          <w:rFonts w:ascii="Arial" w:hAnsi="Arial" w:cs="Arial"/>
          <w:b/>
          <w:sz w:val="20"/>
          <w:szCs w:val="20"/>
        </w:rPr>
      </w:pPr>
      <w:r w:rsidRPr="002645E2">
        <w:rPr>
          <w:rFonts w:ascii="Arial" w:hAnsi="Arial" w:cs="Arial"/>
          <w:sz w:val="20"/>
          <w:szCs w:val="20"/>
        </w:rPr>
        <w:t xml:space="preserve">Informację o unieważnieniu otwartego konkursu ofert podaje się do publicznej wiadomości </w:t>
      </w:r>
      <w:r w:rsidR="005E0CF3" w:rsidRPr="002645E2">
        <w:rPr>
          <w:rFonts w:ascii="Arial" w:hAnsi="Arial" w:cs="Arial"/>
          <w:sz w:val="20"/>
          <w:szCs w:val="20"/>
        </w:rPr>
        <w:br/>
      </w:r>
      <w:r w:rsidRPr="002645E2">
        <w:rPr>
          <w:rFonts w:ascii="Arial" w:hAnsi="Arial" w:cs="Arial"/>
          <w:sz w:val="20"/>
          <w:szCs w:val="20"/>
        </w:rPr>
        <w:t>w Biuletynie Informacji Publicznej, w miejscu przeznaczonym na zamieszczanie ogłoszeń tj. na tablicy ogłoszeń Urzędu Miejskiego w Czechowicach – Dziedzicach oraz na stronie internetowej Urzędu Miejskiego.</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Szczegółowe informacje na temat konkursu udzielane są przez Biuro ds. Profilaktyki</w:t>
      </w:r>
      <w:r w:rsidR="005E0CF3" w:rsidRPr="002645E2">
        <w:rPr>
          <w:rFonts w:ascii="Arial" w:hAnsi="Arial" w:cs="Arial"/>
          <w:sz w:val="20"/>
          <w:szCs w:val="20"/>
        </w:rPr>
        <w:br/>
      </w:r>
      <w:r w:rsidRPr="002645E2">
        <w:rPr>
          <w:rFonts w:ascii="Arial" w:hAnsi="Arial" w:cs="Arial"/>
          <w:sz w:val="20"/>
          <w:szCs w:val="20"/>
        </w:rPr>
        <w:t xml:space="preserve"> i Przeciwdziałania Uzależnieniom w  Urzędzie Miejskim w Czechowicach-Dziedzicach, ul. Plac Jana Pawła II 3/3 pokój nr 2, tel. 032 214 71 61.</w:t>
      </w:r>
    </w:p>
    <w:sectPr w:rsidR="00A02664" w:rsidRPr="002645E2" w:rsidSect="009B4B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824"/>
    <w:multiLevelType w:val="hybridMultilevel"/>
    <w:tmpl w:val="1C648AB0"/>
    <w:lvl w:ilvl="0" w:tplc="AEE05618">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2A23DCE"/>
    <w:multiLevelType w:val="hybridMultilevel"/>
    <w:tmpl w:val="95FC85AC"/>
    <w:lvl w:ilvl="0" w:tplc="AEE05618">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504278C"/>
    <w:multiLevelType w:val="hybridMultilevel"/>
    <w:tmpl w:val="AD0AEE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593160"/>
    <w:multiLevelType w:val="hybridMultilevel"/>
    <w:tmpl w:val="EFBEDA3C"/>
    <w:lvl w:ilvl="0" w:tplc="A91C0B44">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D8923E7"/>
    <w:multiLevelType w:val="hybridMultilevel"/>
    <w:tmpl w:val="19BA4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1A1456"/>
    <w:multiLevelType w:val="hybridMultilevel"/>
    <w:tmpl w:val="A41EA0F2"/>
    <w:lvl w:ilvl="0" w:tplc="A91C0B44">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246742C"/>
    <w:multiLevelType w:val="hybridMultilevel"/>
    <w:tmpl w:val="9F70F8A8"/>
    <w:lvl w:ilvl="0" w:tplc="986E2EDA">
      <w:start w:val="1"/>
      <w:numFmt w:val="decimal"/>
      <w:lvlText w:val="%1."/>
      <w:lvlJc w:val="left"/>
      <w:pPr>
        <w:tabs>
          <w:tab w:val="num" w:pos="499"/>
        </w:tabs>
        <w:ind w:left="499" w:hanging="499"/>
      </w:pPr>
      <w:rPr>
        <w:b/>
        <w:i/>
      </w:rPr>
    </w:lvl>
    <w:lvl w:ilvl="1" w:tplc="41DCEB12">
      <w:start w:val="1"/>
      <w:numFmt w:val="bullet"/>
      <w:lvlText w:val=""/>
      <w:lvlJc w:val="left"/>
      <w:pPr>
        <w:tabs>
          <w:tab w:val="num" w:pos="2044"/>
        </w:tabs>
        <w:ind w:left="2044" w:hanging="964"/>
      </w:pPr>
      <w:rPr>
        <w:rFonts w:ascii="Symbol" w:hAnsi="Symbol" w:hint="default"/>
      </w:rPr>
    </w:lvl>
    <w:lvl w:ilvl="2" w:tplc="C94873B4">
      <w:start w:val="13"/>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88454A4"/>
    <w:multiLevelType w:val="hybridMultilevel"/>
    <w:tmpl w:val="C7940A72"/>
    <w:lvl w:ilvl="0" w:tplc="07E8BA0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8D915FC"/>
    <w:multiLevelType w:val="hybridMultilevel"/>
    <w:tmpl w:val="4A1A2A06"/>
    <w:lvl w:ilvl="0" w:tplc="8D34A0DC">
      <w:start w:val="1"/>
      <w:numFmt w:val="decimal"/>
      <w:lvlText w:val="%1."/>
      <w:lvlJc w:val="left"/>
      <w:pPr>
        <w:tabs>
          <w:tab w:val="num" w:pos="397"/>
        </w:tabs>
        <w:ind w:left="397" w:hanging="397"/>
      </w:pPr>
      <w:rPr>
        <w:color w:val="auto"/>
      </w:rPr>
    </w:lvl>
    <w:lvl w:ilvl="1" w:tplc="B5087DFA">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A155822"/>
    <w:multiLevelType w:val="hybridMultilevel"/>
    <w:tmpl w:val="C1626584"/>
    <w:lvl w:ilvl="0" w:tplc="10B0891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265530"/>
    <w:multiLevelType w:val="hybridMultilevel"/>
    <w:tmpl w:val="D1C4DAA0"/>
    <w:lvl w:ilvl="0" w:tplc="AEE05618">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5162550B"/>
    <w:multiLevelType w:val="hybridMultilevel"/>
    <w:tmpl w:val="B936E978"/>
    <w:lvl w:ilvl="0" w:tplc="A91C0B44">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A9B1A7D"/>
    <w:multiLevelType w:val="hybridMultilevel"/>
    <w:tmpl w:val="7D827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B3527FE"/>
    <w:multiLevelType w:val="hybridMultilevel"/>
    <w:tmpl w:val="5220FC00"/>
    <w:lvl w:ilvl="0" w:tplc="A91C0B44">
      <w:start w:val="1"/>
      <w:numFmt w:val="decimal"/>
      <w:lvlText w:val="%1."/>
      <w:lvlJc w:val="left"/>
      <w:pPr>
        <w:tabs>
          <w:tab w:val="num" w:pos="397"/>
        </w:tabs>
        <w:ind w:left="397" w:hanging="397"/>
      </w:pPr>
      <w:rPr>
        <w:b w:val="0"/>
        <w:i w:val="0"/>
      </w:rPr>
    </w:lvl>
    <w:lvl w:ilvl="1" w:tplc="98BC0ED6">
      <w:start w:val="1"/>
      <w:numFmt w:val="bullet"/>
      <w:lvlText w:val=""/>
      <w:lvlJc w:val="left"/>
      <w:pPr>
        <w:tabs>
          <w:tab w:val="num" w:pos="964"/>
        </w:tabs>
        <w:ind w:left="964" w:hanging="51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9"/>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B2C5E"/>
    <w:rsid w:val="00063D60"/>
    <w:rsid w:val="000A59BA"/>
    <w:rsid w:val="001006E7"/>
    <w:rsid w:val="00146EBC"/>
    <w:rsid w:val="001B6E6C"/>
    <w:rsid w:val="00252AB3"/>
    <w:rsid w:val="002645E2"/>
    <w:rsid w:val="002A016A"/>
    <w:rsid w:val="002D2B93"/>
    <w:rsid w:val="003701E4"/>
    <w:rsid w:val="003F7E45"/>
    <w:rsid w:val="004402F7"/>
    <w:rsid w:val="00457836"/>
    <w:rsid w:val="00495F5C"/>
    <w:rsid w:val="0049750F"/>
    <w:rsid w:val="004E4AAF"/>
    <w:rsid w:val="00544025"/>
    <w:rsid w:val="005E0CF3"/>
    <w:rsid w:val="00681CF5"/>
    <w:rsid w:val="006A4C25"/>
    <w:rsid w:val="006D00D6"/>
    <w:rsid w:val="006F6DE3"/>
    <w:rsid w:val="00764638"/>
    <w:rsid w:val="007B2C5E"/>
    <w:rsid w:val="00871C4F"/>
    <w:rsid w:val="00881565"/>
    <w:rsid w:val="008B3C99"/>
    <w:rsid w:val="008B5294"/>
    <w:rsid w:val="008F079E"/>
    <w:rsid w:val="009C313C"/>
    <w:rsid w:val="009C612E"/>
    <w:rsid w:val="009E6CB5"/>
    <w:rsid w:val="009F23F6"/>
    <w:rsid w:val="00A02664"/>
    <w:rsid w:val="00A24F43"/>
    <w:rsid w:val="00A32194"/>
    <w:rsid w:val="00AA4BC9"/>
    <w:rsid w:val="00B10ACF"/>
    <w:rsid w:val="00B1559A"/>
    <w:rsid w:val="00BC50E1"/>
    <w:rsid w:val="00BD37F4"/>
    <w:rsid w:val="00C22914"/>
    <w:rsid w:val="00C91E7E"/>
    <w:rsid w:val="00CD4386"/>
    <w:rsid w:val="00DD3B8C"/>
    <w:rsid w:val="00E221A4"/>
    <w:rsid w:val="00E3383F"/>
    <w:rsid w:val="00E61B82"/>
    <w:rsid w:val="00E70496"/>
    <w:rsid w:val="00EE0D80"/>
    <w:rsid w:val="00F274E1"/>
    <w:rsid w:val="00F4151B"/>
    <w:rsid w:val="00F6525A"/>
    <w:rsid w:val="00F8780B"/>
    <w:rsid w:val="00F91EEF"/>
    <w:rsid w:val="00FA62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2C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7B2C5E"/>
    <w:pPr>
      <w:jc w:val="both"/>
    </w:pPr>
  </w:style>
  <w:style w:type="character" w:customStyle="1" w:styleId="Tekstpodstawowy2Znak">
    <w:name w:val="Tekst podstawowy 2 Znak"/>
    <w:basedOn w:val="Domylnaczcionkaakapitu"/>
    <w:link w:val="Tekstpodstawowy2"/>
    <w:semiHidden/>
    <w:rsid w:val="007B2C5E"/>
    <w:rPr>
      <w:rFonts w:ascii="Times New Roman" w:eastAsia="Times New Roman" w:hAnsi="Times New Roman" w:cs="Times New Roman"/>
      <w:sz w:val="24"/>
      <w:szCs w:val="24"/>
      <w:lang w:eastAsia="pl-PL"/>
    </w:rPr>
  </w:style>
  <w:style w:type="paragraph" w:customStyle="1" w:styleId="Default">
    <w:name w:val="Default"/>
    <w:rsid w:val="007B2C5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3701E4"/>
    <w:pPr>
      <w:spacing w:after="120"/>
    </w:pPr>
  </w:style>
  <w:style w:type="character" w:customStyle="1" w:styleId="TekstpodstawowyZnak">
    <w:name w:val="Tekst podstawowy Znak"/>
    <w:basedOn w:val="Domylnaczcionkaakapitu"/>
    <w:link w:val="Tekstpodstawowy"/>
    <w:uiPriority w:val="99"/>
    <w:semiHidden/>
    <w:rsid w:val="003701E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A02664"/>
    <w:pPr>
      <w:spacing w:after="120"/>
    </w:pPr>
    <w:rPr>
      <w:sz w:val="16"/>
      <w:szCs w:val="16"/>
    </w:rPr>
  </w:style>
  <w:style w:type="character" w:customStyle="1" w:styleId="Tekstpodstawowy3Znak">
    <w:name w:val="Tekst podstawowy 3 Znak"/>
    <w:basedOn w:val="Domylnaczcionkaakapitu"/>
    <w:link w:val="Tekstpodstawowy3"/>
    <w:uiPriority w:val="99"/>
    <w:rsid w:val="00A02664"/>
    <w:rPr>
      <w:rFonts w:ascii="Times New Roman" w:eastAsia="Times New Roman" w:hAnsi="Times New Roman" w:cs="Times New Roman"/>
      <w:sz w:val="16"/>
      <w:szCs w:val="16"/>
      <w:lang w:eastAsia="pl-PL"/>
    </w:rPr>
  </w:style>
  <w:style w:type="paragraph" w:styleId="Tytu">
    <w:name w:val="Title"/>
    <w:basedOn w:val="Normalny"/>
    <w:link w:val="TytuZnak"/>
    <w:qFormat/>
    <w:rsid w:val="00A02664"/>
    <w:pPr>
      <w:jc w:val="center"/>
      <w:outlineLvl w:val="0"/>
    </w:pPr>
    <w:rPr>
      <w:b/>
      <w:bCs/>
      <w:sz w:val="22"/>
    </w:rPr>
  </w:style>
  <w:style w:type="character" w:customStyle="1" w:styleId="TytuZnak">
    <w:name w:val="Tytuł Znak"/>
    <w:basedOn w:val="Domylnaczcionkaakapitu"/>
    <w:link w:val="Tytu"/>
    <w:rsid w:val="00A02664"/>
    <w:rPr>
      <w:rFonts w:ascii="Times New Roman" w:eastAsia="Times New Roman" w:hAnsi="Times New Roman" w:cs="Times New Roman"/>
      <w:b/>
      <w:bCs/>
      <w:szCs w:val="24"/>
      <w:lang w:eastAsia="pl-PL"/>
    </w:rPr>
  </w:style>
  <w:style w:type="paragraph" w:styleId="Akapitzlist">
    <w:name w:val="List Paragraph"/>
    <w:basedOn w:val="Normalny"/>
    <w:uiPriority w:val="34"/>
    <w:qFormat/>
    <w:rsid w:val="00A02664"/>
    <w:pPr>
      <w:ind w:left="720"/>
      <w:contextualSpacing/>
    </w:pPr>
  </w:style>
  <w:style w:type="paragraph" w:styleId="Tekstdymka">
    <w:name w:val="Balloon Text"/>
    <w:basedOn w:val="Normalny"/>
    <w:link w:val="TekstdymkaZnak"/>
    <w:uiPriority w:val="99"/>
    <w:semiHidden/>
    <w:unhideWhenUsed/>
    <w:rsid w:val="00063D60"/>
    <w:rPr>
      <w:rFonts w:ascii="Tahoma" w:hAnsi="Tahoma" w:cs="Tahoma"/>
      <w:sz w:val="16"/>
      <w:szCs w:val="16"/>
    </w:rPr>
  </w:style>
  <w:style w:type="character" w:customStyle="1" w:styleId="TekstdymkaZnak">
    <w:name w:val="Tekst dymka Znak"/>
    <w:basedOn w:val="Domylnaczcionkaakapitu"/>
    <w:link w:val="Tekstdymka"/>
    <w:uiPriority w:val="99"/>
    <w:semiHidden/>
    <w:rsid w:val="00063D60"/>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683C-1665-40EF-BFAC-2142D91B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2416</Words>
  <Characters>14498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kgazda</dc:creator>
  <cp:lastModifiedBy>mkruzel</cp:lastModifiedBy>
  <cp:revision>2</cp:revision>
  <cp:lastPrinted>2014-02-24T07:24:00Z</cp:lastPrinted>
  <dcterms:created xsi:type="dcterms:W3CDTF">2014-02-26T13:48:00Z</dcterms:created>
  <dcterms:modified xsi:type="dcterms:W3CDTF">2014-02-26T13:48:00Z</dcterms:modified>
</cp:coreProperties>
</file>