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04" w:rsidRPr="00FC0B19" w:rsidRDefault="00385D04" w:rsidP="00385D04">
      <w:pPr>
        <w:rPr>
          <w:rFonts w:ascii="Arial" w:hAnsi="Arial" w:cs="Arial"/>
        </w:rPr>
      </w:pPr>
      <w:r>
        <w:rPr>
          <w:rFonts w:ascii="Arial" w:hAnsi="Arial" w:cs="Arial"/>
        </w:rPr>
        <w:t>OŚ. 6220.21.2012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07.08.2012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385D04" w:rsidRPr="00FC0B19" w:rsidRDefault="00385D04" w:rsidP="00385D04">
      <w:pPr>
        <w:rPr>
          <w:rFonts w:ascii="Arial" w:hAnsi="Arial" w:cs="Arial"/>
        </w:rPr>
      </w:pPr>
    </w:p>
    <w:p w:rsidR="00385D04" w:rsidRPr="00FC0B19" w:rsidRDefault="00385D04" w:rsidP="00385D04">
      <w:pPr>
        <w:rPr>
          <w:rFonts w:ascii="Arial" w:hAnsi="Arial" w:cs="Arial"/>
        </w:rPr>
      </w:pPr>
    </w:p>
    <w:p w:rsidR="00385D04" w:rsidRPr="00FC0B19" w:rsidRDefault="00385D04" w:rsidP="00385D04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385D04" w:rsidRPr="00FC0B19" w:rsidRDefault="00385D04" w:rsidP="00385D04">
      <w:pPr>
        <w:rPr>
          <w:rFonts w:ascii="Arial" w:hAnsi="Arial" w:cs="Arial"/>
        </w:rPr>
      </w:pPr>
    </w:p>
    <w:p w:rsidR="00385D04" w:rsidRPr="00FC0B19" w:rsidRDefault="00385D04" w:rsidP="00385D04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385D04" w:rsidRPr="00FC0B19" w:rsidRDefault="00385D04" w:rsidP="00385D04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385D04" w:rsidRPr="00FC0B19" w:rsidRDefault="00385D04" w:rsidP="00385D04">
      <w:pPr>
        <w:rPr>
          <w:rFonts w:ascii="Arial" w:hAnsi="Arial" w:cs="Arial"/>
        </w:rPr>
      </w:pPr>
    </w:p>
    <w:p w:rsidR="00385D04" w:rsidRPr="00FC0B19" w:rsidRDefault="00385D04" w:rsidP="00385D04">
      <w:pPr>
        <w:rPr>
          <w:rFonts w:ascii="Arial" w:hAnsi="Arial" w:cs="Arial"/>
        </w:rPr>
      </w:pPr>
    </w:p>
    <w:p w:rsidR="00385D04" w:rsidRPr="00FC0B19" w:rsidRDefault="00385D04" w:rsidP="00385D0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Pr="001E2F7B" w:rsidRDefault="00385D04" w:rsidP="00385D04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7 sierpnia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6220.21.2012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stwierdzająca brak potrzeby przeprowadzenia oceny oddziaływania na środowisko przedsięwzięcia polegającego na za</w:t>
      </w:r>
      <w:r>
        <w:rPr>
          <w:rFonts w:ascii="Arial" w:hAnsi="Arial" w:cs="Arial"/>
          <w:b/>
        </w:rPr>
        <w:t>budowie zbiornika kontenerowego z odmierzaczem na olej napędowy wraz ze stanowiskiem naboru i spustu paliwa z wymaganymi instalacjami na działce nr 1357/29 w Czechowicach-Dziedzicach.</w:t>
      </w:r>
      <w:r w:rsidRPr="001E2F7B">
        <w:rPr>
          <w:rFonts w:ascii="Arial" w:hAnsi="Arial" w:cs="Arial"/>
          <w:b/>
        </w:rPr>
        <w:t xml:space="preserve"> </w:t>
      </w:r>
    </w:p>
    <w:p w:rsidR="00385D04" w:rsidRPr="00FC0B19" w:rsidRDefault="00385D04" w:rsidP="00385D0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385D04" w:rsidRPr="00FC0B19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385D04" w:rsidRDefault="00385D04" w:rsidP="00385D04">
      <w:pPr>
        <w:jc w:val="both"/>
        <w:rPr>
          <w:rFonts w:ascii="Arial" w:hAnsi="Arial" w:cs="Arial"/>
        </w:rPr>
      </w:pPr>
    </w:p>
    <w:p w:rsidR="00C337BD" w:rsidRDefault="00C337BD"/>
    <w:sectPr w:rsidR="00C337BD" w:rsidSect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85D04"/>
    <w:rsid w:val="00385D04"/>
    <w:rsid w:val="00C3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2012-08-08T06:13:00Z</dcterms:created>
  <dcterms:modified xsi:type="dcterms:W3CDTF">2012-08-08T06:14:00Z</dcterms:modified>
</cp:coreProperties>
</file>