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8" w:rsidRDefault="000C62A8" w:rsidP="000C62A8">
      <w:pPr>
        <w:rPr>
          <w:rFonts w:ascii="Arial" w:hAnsi="Arial" w:cs="Arial"/>
        </w:rPr>
      </w:pPr>
      <w:r>
        <w:rPr>
          <w:rFonts w:ascii="Arial" w:hAnsi="Arial" w:cs="Arial"/>
        </w:rPr>
        <w:t>OŚ. 6220.8.2012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22.06.2012r.</w:t>
      </w:r>
    </w:p>
    <w:p w:rsidR="000C62A8" w:rsidRDefault="000C62A8" w:rsidP="000C62A8">
      <w:pPr>
        <w:rPr>
          <w:rFonts w:ascii="Arial" w:hAnsi="Arial" w:cs="Arial"/>
        </w:rPr>
      </w:pPr>
    </w:p>
    <w:p w:rsidR="000C62A8" w:rsidRDefault="000C62A8" w:rsidP="000C62A8">
      <w:pPr>
        <w:rPr>
          <w:rFonts w:ascii="Arial" w:hAnsi="Arial" w:cs="Arial"/>
        </w:rPr>
      </w:pPr>
    </w:p>
    <w:p w:rsidR="000C62A8" w:rsidRDefault="000C62A8" w:rsidP="000C62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2A8" w:rsidRDefault="000C62A8" w:rsidP="000C62A8">
      <w:pPr>
        <w:rPr>
          <w:rFonts w:ascii="Arial" w:hAnsi="Arial" w:cs="Arial"/>
        </w:rPr>
      </w:pPr>
    </w:p>
    <w:p w:rsidR="000C62A8" w:rsidRDefault="000C62A8" w:rsidP="000C62A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C62A8" w:rsidRDefault="000C62A8" w:rsidP="000C6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C62A8" w:rsidRDefault="000C62A8" w:rsidP="000C62A8">
      <w:pPr>
        <w:rPr>
          <w:rFonts w:ascii="Arial" w:hAnsi="Arial" w:cs="Arial"/>
        </w:rPr>
      </w:pPr>
    </w:p>
    <w:p w:rsidR="000C62A8" w:rsidRDefault="000C62A8" w:rsidP="000C62A8">
      <w:pPr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22 czerwca 2012 roku została wydana przez Burmistrza Czechowic-Dziedzic decyzja nr OŚ.6220.8.2012 stwierdzająca brak potrzeby przeprowadzenia oceny oddziaływania na środowisko przedsięwzięcia polegającego na </w:t>
      </w:r>
      <w:r>
        <w:rPr>
          <w:rFonts w:ascii="Arial" w:hAnsi="Arial" w:cs="Arial"/>
          <w:b/>
        </w:rPr>
        <w:t xml:space="preserve">budowie warsztatu mechaniki pojazdowej ze sklepem w Czechowicach-Dziedzicach przy ul. Legionów. </w:t>
      </w:r>
    </w:p>
    <w:p w:rsidR="000C62A8" w:rsidRDefault="000C62A8" w:rsidP="000C6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0C62A8" w:rsidRDefault="000C62A8" w:rsidP="000C6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62A8" w:rsidRDefault="000C62A8" w:rsidP="000C6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0C62A8" w:rsidRDefault="000C62A8" w:rsidP="000C62A8">
      <w:pPr>
        <w:jc w:val="both"/>
        <w:rPr>
          <w:rFonts w:ascii="Arial" w:hAnsi="Arial" w:cs="Arial"/>
        </w:rPr>
      </w:pPr>
    </w:p>
    <w:p w:rsidR="003537E1" w:rsidRDefault="003537E1"/>
    <w:sectPr w:rsidR="003537E1" w:rsidSect="0035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62A8"/>
    <w:rsid w:val="000C62A8"/>
    <w:rsid w:val="003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2012-06-22T10:37:00Z</dcterms:created>
  <dcterms:modified xsi:type="dcterms:W3CDTF">2012-06-22T10:38:00Z</dcterms:modified>
</cp:coreProperties>
</file>