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CC" w:rsidRDefault="00522BCC" w:rsidP="00522BCC">
      <w:pPr>
        <w:rPr>
          <w:rFonts w:ascii="Arial" w:hAnsi="Arial" w:cs="Arial"/>
        </w:rPr>
      </w:pPr>
      <w:r>
        <w:rPr>
          <w:rFonts w:ascii="Arial" w:hAnsi="Arial" w:cs="Arial"/>
        </w:rPr>
        <w:t>OŚ. 6220.35.2011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 05.10.2011r.</w:t>
      </w:r>
    </w:p>
    <w:p w:rsidR="00522BCC" w:rsidRDefault="00522BCC" w:rsidP="00522BCC">
      <w:pPr>
        <w:rPr>
          <w:rFonts w:ascii="Arial" w:hAnsi="Arial" w:cs="Arial"/>
        </w:rPr>
      </w:pPr>
    </w:p>
    <w:p w:rsidR="00522BCC" w:rsidRDefault="00522BCC" w:rsidP="00522BCC">
      <w:pPr>
        <w:rPr>
          <w:rFonts w:ascii="Arial" w:hAnsi="Arial" w:cs="Arial"/>
        </w:rPr>
      </w:pPr>
    </w:p>
    <w:p w:rsidR="00522BCC" w:rsidRDefault="00522BCC" w:rsidP="00522BC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22BCC" w:rsidRDefault="00522BCC" w:rsidP="00522BCC">
      <w:pPr>
        <w:rPr>
          <w:rFonts w:ascii="Arial" w:hAnsi="Arial" w:cs="Arial"/>
        </w:rPr>
      </w:pPr>
    </w:p>
    <w:p w:rsidR="00522BCC" w:rsidRDefault="00522BCC" w:rsidP="00522B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B W I E S Z C Z E N I E</w:t>
      </w:r>
    </w:p>
    <w:p w:rsidR="00522BCC" w:rsidRDefault="00522BCC" w:rsidP="00522BC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522BCC" w:rsidRDefault="00522BCC" w:rsidP="00522BCC">
      <w:pPr>
        <w:rPr>
          <w:rFonts w:ascii="Arial" w:hAnsi="Arial" w:cs="Arial"/>
        </w:rPr>
      </w:pPr>
    </w:p>
    <w:p w:rsidR="00522BCC" w:rsidRDefault="00522BCC" w:rsidP="00522BCC">
      <w:pPr>
        <w:rPr>
          <w:rFonts w:ascii="Arial" w:hAnsi="Arial" w:cs="Arial"/>
        </w:rPr>
      </w:pPr>
    </w:p>
    <w:p w:rsidR="00522BCC" w:rsidRDefault="00522BCC" w:rsidP="00522B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49 ustawy z dnia 14 czerwca 1960 roku Kodeks postępowania administracyjnego /tj. Dz. U. z 2000 </w:t>
      </w:r>
      <w:proofErr w:type="spellStart"/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Nr 98, poz. 1071 ze zm./ w związku z art. 74 ust. 3 ustawy z dnia 3 października 2008 roku o  udostępnianiu informacji o środowisku i jego ochronie, udziale społeczeństwa w ochronie środowiska oraz o ocenach oddziaływania na środowisko (Dz. U. Nr 199, poz. 1227ze zm.) podaje się do wiadomości stron postępowania, </w:t>
      </w:r>
    </w:p>
    <w:p w:rsidR="00522BCC" w:rsidRDefault="00522BCC" w:rsidP="00522BCC">
      <w:pPr>
        <w:jc w:val="both"/>
        <w:rPr>
          <w:rFonts w:ascii="Arial" w:hAnsi="Arial" w:cs="Arial"/>
        </w:rPr>
      </w:pPr>
    </w:p>
    <w:p w:rsidR="00522BCC" w:rsidRDefault="00522BCC" w:rsidP="00522BC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iż organ zebrał już wystarczające dowody i materiały do wydania decyzji o środowiskowych uwarunkowaniach na realizację przedsięwzięcia pod nazwą: </w:t>
      </w:r>
      <w:r w:rsidRPr="007E04E3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 xml:space="preserve">Budowa gazociągu DN 125 CN 2,5 </w:t>
      </w:r>
      <w:proofErr w:type="spellStart"/>
      <w:r>
        <w:rPr>
          <w:rFonts w:ascii="Arial" w:hAnsi="Arial" w:cs="Arial"/>
          <w:b/>
        </w:rPr>
        <w:t>MPa</w:t>
      </w:r>
      <w:proofErr w:type="spellEnd"/>
      <w:r>
        <w:rPr>
          <w:rFonts w:ascii="Arial" w:hAnsi="Arial" w:cs="Arial"/>
          <w:b/>
        </w:rPr>
        <w:t xml:space="preserve"> relacji Komorowice-Czechowice odcinek od ul. Drzymały do SRP </w:t>
      </w:r>
      <w:proofErr w:type="spellStart"/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vertAlign w:val="superscript"/>
        </w:rPr>
        <w:t>o</w:t>
      </w:r>
      <w:proofErr w:type="spellEnd"/>
      <w:r>
        <w:rPr>
          <w:rFonts w:ascii="Arial" w:hAnsi="Arial" w:cs="Arial"/>
          <w:b/>
        </w:rPr>
        <w:t xml:space="preserve"> Walcownia w Czechowicach – Dziedzicach”.</w:t>
      </w:r>
    </w:p>
    <w:p w:rsidR="00522BCC" w:rsidRDefault="00522BCC" w:rsidP="00522B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22BCC" w:rsidRDefault="00522BCC" w:rsidP="00522B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22BCC" w:rsidRDefault="00522BCC" w:rsidP="00522BCC">
      <w:pPr>
        <w:pStyle w:val="Tekstpodstawowywcity2"/>
        <w:rPr>
          <w:rFonts w:ascii="Arial" w:hAnsi="Arial" w:cs="Arial"/>
        </w:rPr>
      </w:pPr>
      <w:r>
        <w:rPr>
          <w:rFonts w:ascii="Arial" w:hAnsi="Arial" w:cs="Arial"/>
        </w:rPr>
        <w:t>Z materiałami sprawy strony mogą zapoznać się w Urzędzie Miejskim w Czechowicach-Dziedzicach Plac Jana Pawła II 1 w Wydziale Ochrony Środowiska i Rolnictwa, codziennie w godzinach pracy Urzędu tj. od poniedziałku do piątku w 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; /pok. 410 III p./ z możliwością wypowiedzenia się również, co do zebranych dowodów i materiałów oraz zgłoszonych żądań </w:t>
      </w:r>
    </w:p>
    <w:p w:rsidR="00522BCC" w:rsidRDefault="00522BCC" w:rsidP="00522BCC">
      <w:pPr>
        <w:pStyle w:val="Tekstpodstawowywcity2"/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terminie 7 dni od daty doręczenia zawiadomienia (do 13 października 2011r.).</w:t>
      </w:r>
    </w:p>
    <w:p w:rsidR="00522BCC" w:rsidRDefault="00522BCC" w:rsidP="00522BCC">
      <w:pPr>
        <w:jc w:val="both"/>
        <w:rPr>
          <w:rFonts w:ascii="Arial" w:hAnsi="Arial" w:cs="Arial"/>
        </w:rPr>
      </w:pPr>
    </w:p>
    <w:p w:rsidR="00522BCC" w:rsidRDefault="00522BCC" w:rsidP="00522BCC">
      <w:pPr>
        <w:jc w:val="both"/>
        <w:rPr>
          <w:rFonts w:ascii="Arial" w:hAnsi="Arial" w:cs="Arial"/>
        </w:rPr>
      </w:pPr>
    </w:p>
    <w:p w:rsidR="00522BCC" w:rsidRDefault="00522BCC" w:rsidP="00522BCC"/>
    <w:p w:rsidR="00522BCC" w:rsidRDefault="00522BCC" w:rsidP="00522BCC"/>
    <w:p w:rsidR="00522BCC" w:rsidRPr="005B1624" w:rsidRDefault="00522BCC" w:rsidP="00522BCC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1624">
        <w:rPr>
          <w:rFonts w:ascii="Arial" w:hAnsi="Arial" w:cs="Arial"/>
        </w:rPr>
        <w:t>Z up. BURMISTRZA</w:t>
      </w:r>
    </w:p>
    <w:p w:rsidR="00522BCC" w:rsidRPr="005B1624" w:rsidRDefault="00522BCC" w:rsidP="00522BCC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B1624">
        <w:rPr>
          <w:rFonts w:ascii="Arial" w:hAnsi="Arial" w:cs="Arial"/>
        </w:rPr>
        <w:t>Bernadetta Klimek</w:t>
      </w:r>
    </w:p>
    <w:p w:rsidR="00522BCC" w:rsidRPr="005B1624" w:rsidRDefault="00522BCC" w:rsidP="00522BCC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</w:t>
      </w:r>
      <w:r w:rsidRPr="005B1624">
        <w:rPr>
          <w:rFonts w:ascii="Arial" w:hAnsi="Arial" w:cs="Arial"/>
        </w:rPr>
        <w:t xml:space="preserve"> Naczelnik Wydziału Ochrony</w:t>
      </w:r>
    </w:p>
    <w:p w:rsidR="00522BCC" w:rsidRPr="005B1624" w:rsidRDefault="00522BCC" w:rsidP="00522BCC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</w:t>
      </w:r>
      <w:r w:rsidRPr="005B1624">
        <w:rPr>
          <w:rFonts w:ascii="Arial" w:hAnsi="Arial" w:cs="Arial"/>
        </w:rPr>
        <w:t>Środowiska i Rolnictwa</w:t>
      </w:r>
    </w:p>
    <w:p w:rsidR="00522BCC" w:rsidRDefault="00522BCC" w:rsidP="00522BCC">
      <w:pPr>
        <w:jc w:val="both"/>
        <w:rPr>
          <w:rFonts w:ascii="Arial" w:hAnsi="Arial" w:cs="Arial"/>
        </w:rPr>
      </w:pPr>
    </w:p>
    <w:p w:rsidR="006A483B" w:rsidRDefault="006A483B"/>
    <w:sectPr w:rsidR="006A483B" w:rsidSect="00E96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522BCC"/>
    <w:rsid w:val="00522BCC"/>
    <w:rsid w:val="006A4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522BCC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2BC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2011-10-06T08:50:00Z</dcterms:created>
  <dcterms:modified xsi:type="dcterms:W3CDTF">2011-10-06T08:52:00Z</dcterms:modified>
</cp:coreProperties>
</file>