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72" w:rsidRDefault="00067B72" w:rsidP="00067B72">
      <w:pPr>
        <w:rPr>
          <w:rFonts w:ascii="Arial" w:hAnsi="Arial" w:cs="Arial"/>
        </w:rPr>
      </w:pPr>
      <w:r>
        <w:rPr>
          <w:rFonts w:ascii="Arial" w:hAnsi="Arial" w:cs="Arial"/>
        </w:rPr>
        <w:t>OŚ. 6220.15.2011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20.06.2011r.</w:t>
      </w:r>
    </w:p>
    <w:p w:rsidR="00067B72" w:rsidRDefault="00067B72" w:rsidP="00067B72">
      <w:pPr>
        <w:rPr>
          <w:rFonts w:ascii="Arial" w:hAnsi="Arial" w:cs="Arial"/>
        </w:rPr>
      </w:pPr>
    </w:p>
    <w:p w:rsidR="00067B72" w:rsidRDefault="00067B72" w:rsidP="00067B72">
      <w:pPr>
        <w:rPr>
          <w:rFonts w:ascii="Arial" w:hAnsi="Arial" w:cs="Arial"/>
        </w:rPr>
      </w:pPr>
    </w:p>
    <w:p w:rsidR="00067B72" w:rsidRDefault="00067B72" w:rsidP="00067B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7B72" w:rsidRDefault="00067B72" w:rsidP="00067B72">
      <w:pPr>
        <w:rPr>
          <w:rFonts w:ascii="Arial" w:hAnsi="Arial" w:cs="Arial"/>
        </w:rPr>
      </w:pPr>
    </w:p>
    <w:p w:rsidR="00067B72" w:rsidRDefault="00067B72" w:rsidP="00067B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067B72" w:rsidRDefault="00067B72" w:rsidP="00067B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67B72" w:rsidRDefault="00067B72" w:rsidP="00067B72">
      <w:pPr>
        <w:rPr>
          <w:rFonts w:ascii="Arial" w:hAnsi="Arial" w:cs="Arial"/>
        </w:rPr>
      </w:pPr>
    </w:p>
    <w:p w:rsidR="00067B72" w:rsidRDefault="00067B72" w:rsidP="00067B72">
      <w:pPr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49 ustawy z dnia 14 czerwca 1960 roku Kodeks postępowania administracyjnego /tj. Dz. U. z 2000r.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Pr="007E04E3" w:rsidRDefault="00067B72" w:rsidP="00067B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20 czerwca 2011 roku zostało wydane przez Burmistrza Czechowic-Dziedzic postanowienie nr OŚ.6220.15.2011 o braku potrzeby przeprowadzenia oceny oddziaływania na środowisko przedsięwzięcia pod nazwą: </w:t>
      </w:r>
      <w:r w:rsidRPr="007E04E3">
        <w:rPr>
          <w:rFonts w:ascii="Arial" w:hAnsi="Arial" w:cs="Arial"/>
          <w:b/>
        </w:rPr>
        <w:t>„P</w:t>
      </w:r>
      <w:r>
        <w:rPr>
          <w:rFonts w:ascii="Arial" w:hAnsi="Arial" w:cs="Arial"/>
          <w:b/>
        </w:rPr>
        <w:t>rzebudowa ul. Wodnej w Czechowicach - Dziedzicach</w:t>
      </w:r>
      <w:r w:rsidRPr="007E04E3">
        <w:rPr>
          <w:rFonts w:ascii="Arial" w:hAnsi="Arial" w:cs="Arial"/>
          <w:b/>
        </w:rPr>
        <w:t>”.</w:t>
      </w:r>
    </w:p>
    <w:p w:rsidR="00067B72" w:rsidRDefault="00067B72" w:rsidP="00067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7B72" w:rsidRDefault="00067B72" w:rsidP="00067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7B72" w:rsidRDefault="00067B72" w:rsidP="00067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Pr="005B1624" w:rsidRDefault="00067B72" w:rsidP="00067B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067B72" w:rsidRPr="005B1624" w:rsidRDefault="00067B72" w:rsidP="00067B7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067B72" w:rsidRPr="005B1624" w:rsidRDefault="00067B72" w:rsidP="00067B7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067B72" w:rsidRPr="005B1624" w:rsidRDefault="00067B72" w:rsidP="00067B7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067B72" w:rsidRDefault="00067B72" w:rsidP="00067B72">
      <w:pPr>
        <w:jc w:val="both"/>
        <w:rPr>
          <w:rFonts w:ascii="Arial" w:hAnsi="Arial" w:cs="Arial"/>
        </w:rPr>
      </w:pPr>
    </w:p>
    <w:p w:rsidR="007C58E4" w:rsidRDefault="007C58E4"/>
    <w:sectPr w:rsidR="007C58E4" w:rsidSect="007C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67B72"/>
    <w:rsid w:val="00067B72"/>
    <w:rsid w:val="007C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2011-06-20T11:40:00Z</dcterms:created>
  <dcterms:modified xsi:type="dcterms:W3CDTF">2011-06-20T11:41:00Z</dcterms:modified>
</cp:coreProperties>
</file>