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DA" w:rsidRDefault="008833DA" w:rsidP="008833DA">
      <w:pPr>
        <w:rPr>
          <w:rFonts w:ascii="Arial" w:hAnsi="Arial" w:cs="Arial"/>
        </w:rPr>
      </w:pPr>
      <w:r>
        <w:rPr>
          <w:rFonts w:ascii="Arial" w:hAnsi="Arial" w:cs="Arial"/>
        </w:rPr>
        <w:t>OŚ. 6220.12.2011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01.06.2011r.</w:t>
      </w:r>
    </w:p>
    <w:p w:rsidR="008833DA" w:rsidRDefault="008833DA" w:rsidP="008833DA">
      <w:pPr>
        <w:rPr>
          <w:rFonts w:ascii="Arial" w:hAnsi="Arial" w:cs="Arial"/>
        </w:rPr>
      </w:pPr>
    </w:p>
    <w:p w:rsidR="008833DA" w:rsidRDefault="008833DA" w:rsidP="008833DA">
      <w:pPr>
        <w:rPr>
          <w:rFonts w:ascii="Arial" w:hAnsi="Arial" w:cs="Arial"/>
        </w:rPr>
      </w:pPr>
    </w:p>
    <w:p w:rsidR="008833DA" w:rsidRDefault="008833DA" w:rsidP="008833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833DA" w:rsidRDefault="008833DA" w:rsidP="008833DA">
      <w:pPr>
        <w:rPr>
          <w:rFonts w:ascii="Arial" w:hAnsi="Arial" w:cs="Arial"/>
        </w:rPr>
      </w:pPr>
    </w:p>
    <w:p w:rsidR="008833DA" w:rsidRDefault="008833DA" w:rsidP="008833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8833DA" w:rsidRDefault="008833DA" w:rsidP="008833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833DA" w:rsidRDefault="008833DA" w:rsidP="008833DA">
      <w:pPr>
        <w:rPr>
          <w:rFonts w:ascii="Arial" w:hAnsi="Arial" w:cs="Arial"/>
        </w:rPr>
      </w:pPr>
    </w:p>
    <w:p w:rsidR="008833DA" w:rsidRDefault="008833DA" w:rsidP="008833DA">
      <w:pPr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 w dniu 1 czerwca 2011 roku zostało wydane przez Burmistrza Czechowic-Dziedzic postanowienie nr OŚ.6220.12.2011 o braku potrzeby przeprowadzenia oceny oddziaływania na środowisko przedsięwzięcia polegającego na przebudowie drogi powiatowej 4425S Czechowice – Zabrzeg – Międzyrzecze – </w:t>
      </w:r>
      <w:proofErr w:type="spellStart"/>
      <w:r>
        <w:rPr>
          <w:rFonts w:ascii="Arial" w:hAnsi="Arial" w:cs="Arial"/>
        </w:rPr>
        <w:t>Wapienica</w:t>
      </w:r>
      <w:proofErr w:type="spellEnd"/>
      <w:r>
        <w:rPr>
          <w:rFonts w:ascii="Arial" w:hAnsi="Arial" w:cs="Arial"/>
        </w:rPr>
        <w:t>, ul. Waryńskiego od skrzyżowania z DK-1 do skrzyżowania z ul. Korfantego w gminie Czechowice - Dziedzice.</w:t>
      </w:r>
    </w:p>
    <w:p w:rsidR="008833DA" w:rsidRDefault="008833DA" w:rsidP="00883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33DA" w:rsidRDefault="008833DA" w:rsidP="00883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33DA" w:rsidRDefault="008833DA" w:rsidP="00883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postanowienia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8833DA" w:rsidRDefault="008833DA" w:rsidP="00883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8833DA" w:rsidRDefault="008833DA" w:rsidP="00883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8833DA" w:rsidRDefault="008833DA" w:rsidP="00883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8833DA" w:rsidRDefault="008833DA" w:rsidP="008833DA"/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>
      <w:pPr>
        <w:jc w:val="both"/>
        <w:rPr>
          <w:rFonts w:ascii="Arial" w:hAnsi="Arial" w:cs="Arial"/>
        </w:rPr>
      </w:pPr>
    </w:p>
    <w:p w:rsidR="008833DA" w:rsidRDefault="008833DA" w:rsidP="008833DA"/>
    <w:p w:rsidR="008833DA" w:rsidRDefault="008833DA" w:rsidP="008833DA"/>
    <w:p w:rsidR="007F234D" w:rsidRDefault="007F234D"/>
    <w:sectPr w:rsidR="007F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833DA"/>
    <w:rsid w:val="007F234D"/>
    <w:rsid w:val="0088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2011-06-08T08:26:00Z</dcterms:created>
  <dcterms:modified xsi:type="dcterms:W3CDTF">2011-06-08T08:27:00Z</dcterms:modified>
</cp:coreProperties>
</file>